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6B576" w14:textId="77777777" w:rsidR="006D2390" w:rsidRPr="00BE755E" w:rsidRDefault="006D2390" w:rsidP="006D2390">
      <w:pPr>
        <w:jc w:val="center"/>
        <w:rPr>
          <w:sz w:val="28"/>
          <w:szCs w:val="28"/>
        </w:rPr>
      </w:pPr>
      <w:r w:rsidRPr="00BE755E">
        <w:rPr>
          <w:sz w:val="28"/>
          <w:szCs w:val="28"/>
        </w:rPr>
        <w:t>Федеральное государственное образовательное бюджетное учреждение</w:t>
      </w:r>
    </w:p>
    <w:p w14:paraId="563C4B6E" w14:textId="77777777" w:rsidR="006D2390" w:rsidRPr="00BE755E" w:rsidRDefault="006D2390" w:rsidP="006D2390">
      <w:pPr>
        <w:jc w:val="center"/>
        <w:rPr>
          <w:sz w:val="28"/>
          <w:szCs w:val="28"/>
        </w:rPr>
      </w:pPr>
      <w:r w:rsidRPr="00BE755E">
        <w:rPr>
          <w:sz w:val="28"/>
          <w:szCs w:val="28"/>
        </w:rPr>
        <w:t>высшего образования</w:t>
      </w:r>
    </w:p>
    <w:p w14:paraId="62269373" w14:textId="77777777" w:rsidR="006D2390" w:rsidRPr="00BE755E" w:rsidRDefault="006D2390" w:rsidP="006D2390">
      <w:pPr>
        <w:jc w:val="center"/>
        <w:rPr>
          <w:b/>
          <w:caps/>
          <w:sz w:val="28"/>
          <w:szCs w:val="28"/>
        </w:rPr>
      </w:pPr>
      <w:r w:rsidRPr="00BE755E">
        <w:rPr>
          <w:b/>
          <w:caps/>
          <w:sz w:val="28"/>
          <w:szCs w:val="28"/>
        </w:rPr>
        <w:t xml:space="preserve">«ФинансоВЫЙ УНИВЕРСИТЕТ </w:t>
      </w:r>
    </w:p>
    <w:p w14:paraId="7CF39078" w14:textId="77777777" w:rsidR="006D2390" w:rsidRPr="00BE755E" w:rsidRDefault="006D2390" w:rsidP="006D2390">
      <w:pPr>
        <w:jc w:val="center"/>
        <w:rPr>
          <w:b/>
          <w:caps/>
          <w:sz w:val="28"/>
          <w:szCs w:val="28"/>
        </w:rPr>
      </w:pPr>
      <w:r w:rsidRPr="00BE755E">
        <w:rPr>
          <w:b/>
          <w:caps/>
          <w:sz w:val="28"/>
          <w:szCs w:val="28"/>
        </w:rPr>
        <w:t>при Правительстве Российской Федерации»</w:t>
      </w:r>
    </w:p>
    <w:p w14:paraId="26FA48CD" w14:textId="163BDB32" w:rsidR="006D2390" w:rsidRDefault="006D2390" w:rsidP="006D2390">
      <w:pPr>
        <w:jc w:val="center"/>
        <w:rPr>
          <w:b/>
          <w:sz w:val="28"/>
          <w:szCs w:val="28"/>
        </w:rPr>
      </w:pPr>
      <w:r w:rsidRPr="00BE755E">
        <w:rPr>
          <w:b/>
          <w:sz w:val="28"/>
          <w:szCs w:val="28"/>
        </w:rPr>
        <w:t>(Финансовый университет)</w:t>
      </w:r>
    </w:p>
    <w:p w14:paraId="1154D519" w14:textId="77777777" w:rsidR="00905125" w:rsidRPr="00BE755E" w:rsidRDefault="00905125" w:rsidP="006D2390">
      <w:pPr>
        <w:jc w:val="center"/>
        <w:rPr>
          <w:b/>
          <w:sz w:val="28"/>
          <w:szCs w:val="28"/>
        </w:rPr>
      </w:pPr>
    </w:p>
    <w:p w14:paraId="6AC7A807" w14:textId="0A6FA022" w:rsidR="006D2390" w:rsidRPr="00905125" w:rsidRDefault="00905125" w:rsidP="00905125">
      <w:pPr>
        <w:ind w:left="900"/>
        <w:rPr>
          <w:b/>
        </w:rPr>
      </w:pPr>
      <w:r>
        <w:rPr>
          <w:b/>
          <w:sz w:val="28"/>
          <w:szCs w:val="28"/>
        </w:rPr>
        <w:t xml:space="preserve">          </w:t>
      </w:r>
      <w:r w:rsidRPr="00905125">
        <w:rPr>
          <w:b/>
          <w:sz w:val="28"/>
          <w:szCs w:val="28"/>
        </w:rPr>
        <w:t>Департамента международного и публичного права</w:t>
      </w:r>
    </w:p>
    <w:p w14:paraId="17C5F884" w14:textId="77777777" w:rsidR="006D2390" w:rsidRPr="00613DC5" w:rsidRDefault="006D2390" w:rsidP="006D2390">
      <w:pPr>
        <w:jc w:val="center"/>
        <w:rPr>
          <w:b/>
          <w:bCs/>
          <w:sz w:val="32"/>
          <w:szCs w:val="32"/>
        </w:rPr>
      </w:pPr>
    </w:p>
    <w:tbl>
      <w:tblPr>
        <w:tblStyle w:val="a5"/>
        <w:tblW w:w="5006" w:type="pct"/>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7"/>
        <w:gridCol w:w="4796"/>
      </w:tblGrid>
      <w:tr w:rsidR="00C312CF" w:rsidRPr="00B72295" w14:paraId="671C870D" w14:textId="77777777" w:rsidTr="00C312CF">
        <w:tc>
          <w:tcPr>
            <w:tcW w:w="2586" w:type="pct"/>
          </w:tcPr>
          <w:p w14:paraId="2537FBE1" w14:textId="402DAC07" w:rsidR="00C312CF" w:rsidRPr="00473AD6" w:rsidRDefault="00C312CF" w:rsidP="00CB40EA">
            <w:pPr>
              <w:rPr>
                <w:color w:val="262626"/>
                <w:sz w:val="28"/>
                <w:szCs w:val="28"/>
              </w:rPr>
            </w:pPr>
            <w:r w:rsidRPr="00473AD6">
              <w:rPr>
                <w:color w:val="262626"/>
                <w:sz w:val="28"/>
                <w:szCs w:val="28"/>
              </w:rPr>
              <w:t>СОГЛАСОВАНО</w:t>
            </w:r>
          </w:p>
          <w:p w14:paraId="6FC6BBA1" w14:textId="77777777" w:rsidR="00C312CF" w:rsidRPr="009A143C" w:rsidRDefault="00C312CF" w:rsidP="00CB40EA">
            <w:pPr>
              <w:rPr>
                <w:color w:val="262626"/>
                <w:sz w:val="14"/>
                <w:szCs w:val="14"/>
              </w:rPr>
            </w:pPr>
          </w:p>
          <w:p w14:paraId="361907F9" w14:textId="77777777" w:rsidR="00C312CF" w:rsidRDefault="00C312CF" w:rsidP="00CB40EA">
            <w:pPr>
              <w:spacing w:line="276" w:lineRule="auto"/>
              <w:rPr>
                <w:color w:val="262626"/>
                <w:sz w:val="28"/>
                <w:szCs w:val="28"/>
              </w:rPr>
            </w:pPr>
            <w:r>
              <w:rPr>
                <w:color w:val="262626"/>
                <w:sz w:val="28"/>
                <w:szCs w:val="28"/>
              </w:rPr>
              <w:t>Советник президента</w:t>
            </w:r>
          </w:p>
          <w:p w14:paraId="7953B84A" w14:textId="77777777" w:rsidR="00C312CF" w:rsidRPr="00110E25" w:rsidRDefault="00C312CF" w:rsidP="00CB40EA">
            <w:pPr>
              <w:spacing w:line="276" w:lineRule="auto"/>
              <w:rPr>
                <w:color w:val="262626"/>
                <w:sz w:val="14"/>
                <w:szCs w:val="14"/>
              </w:rPr>
            </w:pPr>
            <w:r>
              <w:rPr>
                <w:color w:val="262626"/>
                <w:sz w:val="28"/>
                <w:szCs w:val="28"/>
              </w:rPr>
              <w:t>Союза «Палата налоговых консультантов»</w:t>
            </w:r>
          </w:p>
          <w:p w14:paraId="1BD1F11C" w14:textId="77777777" w:rsidR="00C312CF" w:rsidRDefault="00C312CF" w:rsidP="00CB40EA">
            <w:pPr>
              <w:rPr>
                <w:color w:val="262626"/>
                <w:sz w:val="28"/>
                <w:szCs w:val="28"/>
              </w:rPr>
            </w:pPr>
          </w:p>
          <w:p w14:paraId="601B8D52" w14:textId="77777777" w:rsidR="00C312CF" w:rsidRDefault="00C312CF" w:rsidP="00CB40EA">
            <w:pPr>
              <w:rPr>
                <w:color w:val="262626"/>
                <w:sz w:val="28"/>
                <w:szCs w:val="28"/>
              </w:rPr>
            </w:pPr>
            <w:r>
              <w:rPr>
                <w:color w:val="262626"/>
                <w:sz w:val="28"/>
                <w:szCs w:val="28"/>
              </w:rPr>
              <w:t xml:space="preserve">_________________ Н.Н. </w:t>
            </w:r>
            <w:proofErr w:type="spellStart"/>
            <w:r>
              <w:rPr>
                <w:color w:val="262626"/>
                <w:sz w:val="28"/>
                <w:szCs w:val="28"/>
              </w:rPr>
              <w:t>Парфиров</w:t>
            </w:r>
            <w:proofErr w:type="spellEnd"/>
          </w:p>
          <w:p w14:paraId="1C096DF0" w14:textId="77777777" w:rsidR="00C312CF" w:rsidRDefault="00C312CF" w:rsidP="00CB40EA">
            <w:pPr>
              <w:rPr>
                <w:color w:val="262626"/>
                <w:sz w:val="16"/>
                <w:szCs w:val="16"/>
              </w:rPr>
            </w:pPr>
          </w:p>
          <w:p w14:paraId="30CB6049" w14:textId="77777777" w:rsidR="00C312CF" w:rsidRPr="00ED3548" w:rsidRDefault="00C312CF" w:rsidP="00CB40EA">
            <w:pPr>
              <w:rPr>
                <w:color w:val="262626"/>
                <w:sz w:val="16"/>
                <w:szCs w:val="16"/>
              </w:rPr>
            </w:pPr>
          </w:p>
          <w:p w14:paraId="0539B108" w14:textId="77777777" w:rsidR="00C312CF" w:rsidRPr="00547FA7" w:rsidRDefault="00C312CF" w:rsidP="00CB40EA">
            <w:pPr>
              <w:rPr>
                <w:b/>
                <w:bCs/>
                <w:color w:val="FF0000"/>
                <w:sz w:val="32"/>
                <w:szCs w:val="32"/>
              </w:rPr>
            </w:pPr>
            <w:r>
              <w:rPr>
                <w:color w:val="262626"/>
                <w:sz w:val="28"/>
                <w:szCs w:val="28"/>
              </w:rPr>
              <w:t>«27</w:t>
            </w:r>
            <w:r w:rsidRPr="00473AD6">
              <w:rPr>
                <w:color w:val="262626"/>
                <w:sz w:val="28"/>
                <w:szCs w:val="28"/>
              </w:rPr>
              <w:t>»</w:t>
            </w:r>
            <w:r>
              <w:rPr>
                <w:color w:val="262626"/>
                <w:sz w:val="28"/>
                <w:szCs w:val="28"/>
              </w:rPr>
              <w:t xml:space="preserve"> апреля 2023 </w:t>
            </w:r>
            <w:r w:rsidRPr="00473AD6">
              <w:rPr>
                <w:color w:val="262626"/>
                <w:sz w:val="28"/>
                <w:szCs w:val="28"/>
              </w:rPr>
              <w:t>г.</w:t>
            </w:r>
          </w:p>
          <w:p w14:paraId="11493196" w14:textId="77777777" w:rsidR="00C312CF" w:rsidRPr="00C37179" w:rsidRDefault="00C312CF" w:rsidP="00CB40EA">
            <w:pPr>
              <w:widowControl w:val="0"/>
              <w:rPr>
                <w:b/>
                <w:color w:val="FF0000"/>
                <w:sz w:val="36"/>
                <w:szCs w:val="36"/>
              </w:rPr>
            </w:pPr>
          </w:p>
        </w:tc>
        <w:tc>
          <w:tcPr>
            <w:tcW w:w="2414" w:type="pct"/>
          </w:tcPr>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C312CF" w:rsidRPr="001F73E4" w14:paraId="501A477C" w14:textId="77777777" w:rsidTr="00CB40EA">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14:paraId="40000B61" w14:textId="77777777" w:rsidR="00C312CF" w:rsidRPr="001F73E4" w:rsidRDefault="00C312CF" w:rsidP="00CB40EA">
                  <w:pPr>
                    <w:rPr>
                      <w:rFonts w:eastAsia="Calibri"/>
                      <w:sz w:val="28"/>
                      <w:szCs w:val="28"/>
                      <w:lang w:eastAsia="en-US"/>
                    </w:rPr>
                  </w:pPr>
                  <w:r w:rsidRPr="001F73E4">
                    <w:rPr>
                      <w:rFonts w:eastAsia="Calibri"/>
                      <w:sz w:val="28"/>
                      <w:szCs w:val="28"/>
                      <w:lang w:eastAsia="en-US"/>
                    </w:rPr>
                    <w:t>УТВЕРЖДАЮ</w:t>
                  </w:r>
                </w:p>
                <w:p w14:paraId="5CC15171" w14:textId="77777777" w:rsidR="00C312CF" w:rsidRPr="001F73E4" w:rsidRDefault="00C312CF" w:rsidP="00CB40EA">
                  <w:pPr>
                    <w:tabs>
                      <w:tab w:val="left" w:pos="0"/>
                    </w:tabs>
                    <w:rPr>
                      <w:rFonts w:eastAsia="Calibri"/>
                      <w:sz w:val="28"/>
                      <w:szCs w:val="28"/>
                      <w:lang w:eastAsia="en-US"/>
                    </w:rPr>
                  </w:pPr>
                </w:p>
                <w:p w14:paraId="7F5E47A5" w14:textId="77777777" w:rsidR="00C312CF" w:rsidRPr="001F73E4" w:rsidRDefault="00C312CF" w:rsidP="00C312CF">
                  <w:pPr>
                    <w:tabs>
                      <w:tab w:val="left" w:pos="0"/>
                    </w:tabs>
                    <w:spacing w:line="276" w:lineRule="auto"/>
                    <w:rPr>
                      <w:rFonts w:eastAsia="Calibri"/>
                      <w:sz w:val="28"/>
                      <w:szCs w:val="28"/>
                      <w:lang w:eastAsia="en-US"/>
                    </w:rPr>
                  </w:pPr>
                  <w:r w:rsidRPr="001F73E4">
                    <w:rPr>
                      <w:rFonts w:eastAsia="Calibri"/>
                      <w:sz w:val="28"/>
                      <w:szCs w:val="28"/>
                      <w:lang w:eastAsia="en-US"/>
                    </w:rPr>
                    <w:t>Проректор по учебной и методической работе</w:t>
                  </w:r>
                </w:p>
                <w:p w14:paraId="5EEF7ED9" w14:textId="3FE674F5" w:rsidR="00C312CF" w:rsidRDefault="00C312CF" w:rsidP="00CB40EA">
                  <w:pPr>
                    <w:jc w:val="center"/>
                    <w:rPr>
                      <w:rFonts w:eastAsia="Calibri"/>
                      <w:sz w:val="28"/>
                      <w:szCs w:val="28"/>
                      <w:lang w:eastAsia="en-US"/>
                    </w:rPr>
                  </w:pPr>
                </w:p>
                <w:p w14:paraId="0721AC9B" w14:textId="77777777" w:rsidR="00C312CF" w:rsidRPr="00C312CF" w:rsidRDefault="00C312CF" w:rsidP="00CB40EA">
                  <w:pPr>
                    <w:jc w:val="center"/>
                    <w:rPr>
                      <w:rFonts w:eastAsia="Calibri"/>
                      <w:sz w:val="10"/>
                      <w:szCs w:val="10"/>
                      <w:lang w:eastAsia="en-US"/>
                    </w:rPr>
                  </w:pPr>
                </w:p>
                <w:p w14:paraId="24E2390E" w14:textId="77777777" w:rsidR="00C312CF" w:rsidRDefault="00C312CF" w:rsidP="00CB40EA">
                  <w:pPr>
                    <w:rPr>
                      <w:rFonts w:eastAsia="Calibri"/>
                      <w:sz w:val="28"/>
                      <w:szCs w:val="28"/>
                      <w:lang w:eastAsia="en-US"/>
                    </w:rPr>
                  </w:pPr>
                  <w:r w:rsidRPr="001F73E4">
                    <w:rPr>
                      <w:rFonts w:eastAsia="Calibri"/>
                      <w:sz w:val="28"/>
                      <w:szCs w:val="28"/>
                      <w:lang w:eastAsia="en-US"/>
                    </w:rPr>
                    <w:t>____________ Е.А. Каменева</w:t>
                  </w:r>
                </w:p>
                <w:p w14:paraId="15B388FC" w14:textId="77777777" w:rsidR="00C312CF" w:rsidRPr="001F73E4" w:rsidRDefault="00C312CF" w:rsidP="00CB40EA">
                  <w:pPr>
                    <w:rPr>
                      <w:rFonts w:eastAsia="Calibri"/>
                      <w:sz w:val="28"/>
                      <w:szCs w:val="28"/>
                      <w:lang w:eastAsia="en-US"/>
                    </w:rPr>
                  </w:pPr>
                </w:p>
                <w:p w14:paraId="239AD62F" w14:textId="062E20E5" w:rsidR="00C312CF" w:rsidRPr="0010706B" w:rsidRDefault="00242E04" w:rsidP="00CB40EA">
                  <w:pPr>
                    <w:jc w:val="center"/>
                    <w:rPr>
                      <w:rFonts w:eastAsia="Calibri"/>
                      <w:sz w:val="28"/>
                      <w:szCs w:val="28"/>
                      <w:u w:val="single"/>
                      <w:lang w:eastAsia="en-US"/>
                    </w:rPr>
                  </w:pPr>
                  <w:r>
                    <w:rPr>
                      <w:rFonts w:eastAsia="Calibri"/>
                      <w:sz w:val="28"/>
                      <w:szCs w:val="28"/>
                    </w:rPr>
                    <w:t>«_28_» ____апреля____</w:t>
                  </w:r>
                  <w:bookmarkStart w:id="0" w:name="_GoBack"/>
                  <w:bookmarkEnd w:id="0"/>
                  <w:r w:rsidR="00C312CF" w:rsidRPr="0010706B">
                    <w:rPr>
                      <w:rFonts w:eastAsia="Calibri"/>
                      <w:sz w:val="28"/>
                      <w:szCs w:val="28"/>
                    </w:rPr>
                    <w:t xml:space="preserve">2023 </w:t>
                  </w:r>
                  <w:r w:rsidR="00C312CF" w:rsidRPr="0010706B">
                    <w:rPr>
                      <w:rFonts w:eastAsia="Calibri"/>
                      <w:sz w:val="28"/>
                      <w:szCs w:val="28"/>
                      <w:lang w:eastAsia="en-US"/>
                    </w:rPr>
                    <w:t>г.</w:t>
                  </w:r>
                </w:p>
                <w:p w14:paraId="06178A1E" w14:textId="77777777" w:rsidR="00C312CF" w:rsidRPr="001F73E4" w:rsidRDefault="00C312CF" w:rsidP="00CB40EA">
                  <w:pPr>
                    <w:rPr>
                      <w:rFonts w:eastAsia="Calibri"/>
                      <w:b/>
                      <w:color w:val="FF0000"/>
                      <w:sz w:val="28"/>
                      <w:szCs w:val="28"/>
                      <w:lang w:eastAsia="en-US"/>
                    </w:rPr>
                  </w:pPr>
                </w:p>
              </w:tc>
            </w:tr>
          </w:tbl>
          <w:p w14:paraId="1B354ECB" w14:textId="77777777" w:rsidR="00C312CF" w:rsidRPr="00B72295" w:rsidRDefault="00C312CF" w:rsidP="00CB40EA">
            <w:pPr>
              <w:widowControl w:val="0"/>
              <w:rPr>
                <w:color w:val="000000" w:themeColor="text1"/>
                <w:sz w:val="28"/>
                <w:szCs w:val="28"/>
              </w:rPr>
            </w:pPr>
          </w:p>
        </w:tc>
      </w:tr>
      <w:tr w:rsidR="006D2390" w:rsidRPr="00BE755E" w14:paraId="08C44537" w14:textId="77777777" w:rsidTr="00C312CF">
        <w:tc>
          <w:tcPr>
            <w:tcW w:w="2586" w:type="pct"/>
          </w:tcPr>
          <w:p w14:paraId="1A06CA5B" w14:textId="77777777" w:rsidR="006D2390" w:rsidRPr="00BE755E" w:rsidRDefault="006D2390" w:rsidP="007619E9">
            <w:pPr>
              <w:rPr>
                <w:sz w:val="28"/>
                <w:szCs w:val="28"/>
              </w:rPr>
            </w:pPr>
          </w:p>
        </w:tc>
        <w:tc>
          <w:tcPr>
            <w:tcW w:w="2414" w:type="pct"/>
          </w:tcPr>
          <w:p w14:paraId="118DD22A" w14:textId="77777777" w:rsidR="006D2390" w:rsidRPr="00BE755E" w:rsidRDefault="006D2390" w:rsidP="007619E9">
            <w:pPr>
              <w:rPr>
                <w:sz w:val="28"/>
                <w:szCs w:val="28"/>
              </w:rPr>
            </w:pPr>
          </w:p>
        </w:tc>
      </w:tr>
    </w:tbl>
    <w:p w14:paraId="6CA00C0B" w14:textId="77777777" w:rsidR="006D2390" w:rsidRPr="00BE755E" w:rsidRDefault="006D2390" w:rsidP="006D2390">
      <w:pPr>
        <w:jc w:val="center"/>
        <w:rPr>
          <w:sz w:val="28"/>
          <w:szCs w:val="28"/>
        </w:rPr>
      </w:pPr>
    </w:p>
    <w:p w14:paraId="52FB039F" w14:textId="29C9839E" w:rsidR="006D2390" w:rsidRPr="00BE755E" w:rsidRDefault="00526BF5" w:rsidP="006D2390">
      <w:pPr>
        <w:jc w:val="center"/>
        <w:rPr>
          <w:sz w:val="32"/>
          <w:szCs w:val="32"/>
        </w:rPr>
      </w:pPr>
      <w:r>
        <w:rPr>
          <w:sz w:val="32"/>
          <w:szCs w:val="32"/>
        </w:rPr>
        <w:t>Н</w:t>
      </w:r>
      <w:r w:rsidR="006D2390" w:rsidRPr="00BE755E">
        <w:rPr>
          <w:sz w:val="32"/>
          <w:szCs w:val="32"/>
        </w:rPr>
        <w:t>.</w:t>
      </w:r>
      <w:r w:rsidR="006C604F">
        <w:rPr>
          <w:sz w:val="32"/>
          <w:szCs w:val="32"/>
        </w:rPr>
        <w:t>В</w:t>
      </w:r>
      <w:r w:rsidR="006D2390" w:rsidRPr="00BE755E">
        <w:rPr>
          <w:sz w:val="32"/>
          <w:szCs w:val="32"/>
        </w:rPr>
        <w:t xml:space="preserve">. </w:t>
      </w:r>
      <w:r>
        <w:rPr>
          <w:sz w:val="32"/>
          <w:szCs w:val="32"/>
        </w:rPr>
        <w:t>Вильская</w:t>
      </w:r>
    </w:p>
    <w:p w14:paraId="02C6CDE5" w14:textId="77777777" w:rsidR="006D2390" w:rsidRPr="00BE755E" w:rsidRDefault="006D2390" w:rsidP="006D2390">
      <w:pPr>
        <w:spacing w:line="360" w:lineRule="auto"/>
        <w:jc w:val="center"/>
        <w:rPr>
          <w:b/>
          <w:sz w:val="32"/>
          <w:szCs w:val="32"/>
        </w:rPr>
      </w:pPr>
    </w:p>
    <w:p w14:paraId="489B5FB7" w14:textId="05ED3384" w:rsidR="005F6AFB" w:rsidRPr="00AF356C" w:rsidRDefault="007C2E6E" w:rsidP="006D2390">
      <w:pPr>
        <w:jc w:val="center"/>
        <w:rPr>
          <w:b/>
          <w:color w:val="000000"/>
          <w:sz w:val="36"/>
          <w:szCs w:val="36"/>
        </w:rPr>
      </w:pPr>
      <w:r w:rsidRPr="00AF356C">
        <w:rPr>
          <w:b/>
          <w:color w:val="000000"/>
          <w:sz w:val="36"/>
          <w:szCs w:val="36"/>
        </w:rPr>
        <w:t>Право м</w:t>
      </w:r>
      <w:r w:rsidR="005F6AFB" w:rsidRPr="00AF356C">
        <w:rPr>
          <w:b/>
          <w:color w:val="000000"/>
          <w:sz w:val="36"/>
          <w:szCs w:val="36"/>
        </w:rPr>
        <w:t>еждународн</w:t>
      </w:r>
      <w:r w:rsidRPr="00AF356C">
        <w:rPr>
          <w:b/>
          <w:color w:val="000000"/>
          <w:sz w:val="36"/>
          <w:szCs w:val="36"/>
        </w:rPr>
        <w:t>ых организаций</w:t>
      </w:r>
      <w:r w:rsidR="005F6AFB" w:rsidRPr="00AF356C">
        <w:rPr>
          <w:b/>
          <w:color w:val="000000"/>
          <w:sz w:val="36"/>
          <w:szCs w:val="36"/>
        </w:rPr>
        <w:t xml:space="preserve"> </w:t>
      </w:r>
    </w:p>
    <w:p w14:paraId="77DE11C9" w14:textId="77777777" w:rsidR="00AF356C" w:rsidRPr="00BE755E" w:rsidRDefault="00AF356C" w:rsidP="006D2390">
      <w:pPr>
        <w:jc w:val="center"/>
        <w:rPr>
          <w:b/>
          <w:sz w:val="18"/>
          <w:szCs w:val="32"/>
        </w:rPr>
      </w:pPr>
    </w:p>
    <w:p w14:paraId="098C52C2" w14:textId="77777777" w:rsidR="006D2390" w:rsidRPr="00BE755E" w:rsidRDefault="006D2390" w:rsidP="006D2390">
      <w:pPr>
        <w:spacing w:line="360" w:lineRule="auto"/>
        <w:jc w:val="center"/>
        <w:rPr>
          <w:b/>
          <w:sz w:val="28"/>
          <w:szCs w:val="28"/>
        </w:rPr>
      </w:pPr>
      <w:r w:rsidRPr="00BE755E">
        <w:rPr>
          <w:b/>
          <w:sz w:val="28"/>
          <w:szCs w:val="28"/>
        </w:rPr>
        <w:t>Рабочая программа дисциплины</w:t>
      </w:r>
    </w:p>
    <w:p w14:paraId="674F907A" w14:textId="0ACCACCC" w:rsidR="006D2390" w:rsidRPr="00526BF5" w:rsidRDefault="006D2390" w:rsidP="00526BF5">
      <w:pPr>
        <w:jc w:val="center"/>
        <w:rPr>
          <w:sz w:val="28"/>
          <w:szCs w:val="28"/>
        </w:rPr>
      </w:pPr>
      <w:r w:rsidRPr="00526BF5">
        <w:rPr>
          <w:sz w:val="28"/>
          <w:szCs w:val="28"/>
        </w:rPr>
        <w:t>для студентов, обучающихся по направлени</w:t>
      </w:r>
      <w:r w:rsidR="008933F8">
        <w:rPr>
          <w:sz w:val="28"/>
          <w:szCs w:val="28"/>
        </w:rPr>
        <w:t>ю</w:t>
      </w:r>
      <w:r w:rsidRPr="00526BF5">
        <w:rPr>
          <w:sz w:val="28"/>
          <w:szCs w:val="28"/>
        </w:rPr>
        <w:t xml:space="preserve"> подготовки</w:t>
      </w:r>
    </w:p>
    <w:p w14:paraId="78BA8293" w14:textId="77777777" w:rsidR="00AF356C" w:rsidRDefault="005F6AFB" w:rsidP="00526BF5">
      <w:pPr>
        <w:jc w:val="center"/>
        <w:rPr>
          <w:sz w:val="28"/>
          <w:szCs w:val="28"/>
        </w:rPr>
      </w:pPr>
      <w:r>
        <w:rPr>
          <w:sz w:val="28"/>
          <w:szCs w:val="28"/>
        </w:rPr>
        <w:t>40</w:t>
      </w:r>
      <w:r w:rsidRPr="00526BF5">
        <w:rPr>
          <w:sz w:val="28"/>
          <w:szCs w:val="28"/>
        </w:rPr>
        <w:t>.03.0</w:t>
      </w:r>
      <w:r>
        <w:rPr>
          <w:sz w:val="28"/>
          <w:szCs w:val="28"/>
        </w:rPr>
        <w:t>1</w:t>
      </w:r>
      <w:r w:rsidRPr="00526BF5">
        <w:rPr>
          <w:sz w:val="28"/>
          <w:szCs w:val="28"/>
        </w:rPr>
        <w:t>. «</w:t>
      </w:r>
      <w:r>
        <w:rPr>
          <w:sz w:val="28"/>
          <w:szCs w:val="28"/>
        </w:rPr>
        <w:t>Юриспруденция</w:t>
      </w:r>
      <w:r w:rsidRPr="00526BF5">
        <w:rPr>
          <w:sz w:val="28"/>
          <w:szCs w:val="28"/>
        </w:rPr>
        <w:t xml:space="preserve">», </w:t>
      </w:r>
      <w:r w:rsidR="00AF356C">
        <w:rPr>
          <w:sz w:val="28"/>
          <w:szCs w:val="28"/>
        </w:rPr>
        <w:t xml:space="preserve">ОП «Юриспруденция», </w:t>
      </w:r>
    </w:p>
    <w:p w14:paraId="29B797F5" w14:textId="4901C887" w:rsidR="005F6AFB" w:rsidRDefault="005F6AFB" w:rsidP="00526BF5">
      <w:pPr>
        <w:jc w:val="center"/>
        <w:rPr>
          <w:sz w:val="28"/>
          <w:szCs w:val="28"/>
        </w:rPr>
      </w:pPr>
      <w:r w:rsidRPr="00526BF5">
        <w:rPr>
          <w:sz w:val="28"/>
          <w:szCs w:val="28"/>
        </w:rPr>
        <w:t>профиль «</w:t>
      </w:r>
      <w:r>
        <w:rPr>
          <w:sz w:val="28"/>
          <w:szCs w:val="28"/>
        </w:rPr>
        <w:t xml:space="preserve">Международное экономическое право </w:t>
      </w:r>
    </w:p>
    <w:p w14:paraId="4C753591" w14:textId="2D5CE92B" w:rsidR="00526BF5" w:rsidRPr="00526BF5" w:rsidRDefault="005F6AFB" w:rsidP="00526BF5">
      <w:pPr>
        <w:jc w:val="center"/>
        <w:rPr>
          <w:sz w:val="28"/>
          <w:szCs w:val="28"/>
        </w:rPr>
      </w:pPr>
      <w:r>
        <w:rPr>
          <w:sz w:val="28"/>
          <w:szCs w:val="28"/>
        </w:rPr>
        <w:t>(</w:t>
      </w:r>
      <w:r w:rsidR="00AF356C">
        <w:rPr>
          <w:sz w:val="28"/>
          <w:szCs w:val="28"/>
        </w:rPr>
        <w:t>с частичной реализацией на английском</w:t>
      </w:r>
      <w:r>
        <w:rPr>
          <w:sz w:val="28"/>
          <w:szCs w:val="28"/>
        </w:rPr>
        <w:t xml:space="preserve"> яз</w:t>
      </w:r>
      <w:r w:rsidR="00AF356C">
        <w:rPr>
          <w:sz w:val="28"/>
          <w:szCs w:val="28"/>
        </w:rPr>
        <w:t>ыке</w:t>
      </w:r>
      <w:r>
        <w:rPr>
          <w:sz w:val="28"/>
          <w:szCs w:val="28"/>
        </w:rPr>
        <w:t>)</w:t>
      </w:r>
      <w:r w:rsidR="00AF356C">
        <w:rPr>
          <w:sz w:val="28"/>
          <w:szCs w:val="28"/>
        </w:rPr>
        <w:t>»</w:t>
      </w:r>
    </w:p>
    <w:p w14:paraId="066D0409" w14:textId="1F40792E" w:rsidR="00DA4C76" w:rsidRDefault="00DA4C76" w:rsidP="004506A3">
      <w:pPr>
        <w:jc w:val="center"/>
        <w:rPr>
          <w:sz w:val="28"/>
          <w:szCs w:val="28"/>
        </w:rPr>
      </w:pPr>
    </w:p>
    <w:p w14:paraId="07759E20" w14:textId="463FDEE2" w:rsidR="00DA4C76" w:rsidRDefault="00DA4C76" w:rsidP="004506A3">
      <w:pPr>
        <w:jc w:val="center"/>
        <w:rPr>
          <w:sz w:val="28"/>
          <w:szCs w:val="28"/>
        </w:rPr>
      </w:pPr>
    </w:p>
    <w:p w14:paraId="1B5652DB" w14:textId="59B54B5D" w:rsidR="00DA4C76" w:rsidRDefault="00DA4C76" w:rsidP="004506A3">
      <w:pPr>
        <w:jc w:val="center"/>
        <w:rPr>
          <w:sz w:val="28"/>
          <w:szCs w:val="28"/>
        </w:rPr>
      </w:pPr>
    </w:p>
    <w:p w14:paraId="1B190448" w14:textId="77777777" w:rsidR="00DA4C76" w:rsidRPr="004506A3" w:rsidRDefault="00DA4C76" w:rsidP="004506A3">
      <w:pPr>
        <w:jc w:val="center"/>
        <w:rPr>
          <w:sz w:val="28"/>
          <w:szCs w:val="28"/>
        </w:rPr>
      </w:pPr>
    </w:p>
    <w:p w14:paraId="5F8C9CAF" w14:textId="4685FA79" w:rsidR="006D2390" w:rsidRPr="00BE755E" w:rsidRDefault="004506A3" w:rsidP="004506A3">
      <w:pPr>
        <w:jc w:val="center"/>
      </w:pPr>
      <w:r>
        <w:rPr>
          <w:sz w:val="28"/>
          <w:szCs w:val="28"/>
        </w:rPr>
        <w:t xml:space="preserve"> </w:t>
      </w:r>
    </w:p>
    <w:p w14:paraId="3063DCC9" w14:textId="77777777" w:rsidR="006D2390" w:rsidRPr="00BE755E" w:rsidRDefault="006D2390" w:rsidP="006D2390">
      <w:pPr>
        <w:suppressAutoHyphens/>
        <w:jc w:val="center"/>
        <w:rPr>
          <w:i/>
          <w:sz w:val="28"/>
          <w:szCs w:val="28"/>
        </w:rPr>
      </w:pPr>
      <w:r w:rsidRPr="00BE755E">
        <w:rPr>
          <w:i/>
          <w:sz w:val="28"/>
          <w:szCs w:val="28"/>
        </w:rPr>
        <w:t xml:space="preserve">Рекомендовано Ученым советом Юридического факультета </w:t>
      </w:r>
    </w:p>
    <w:p w14:paraId="0219E47D" w14:textId="29FC8EFB" w:rsidR="006D2390" w:rsidRPr="00BE755E" w:rsidRDefault="006D2390" w:rsidP="006D2390">
      <w:pPr>
        <w:suppressAutoHyphens/>
        <w:jc w:val="center"/>
        <w:rPr>
          <w:iCs/>
          <w:sz w:val="28"/>
          <w:szCs w:val="28"/>
        </w:rPr>
      </w:pPr>
      <w:r w:rsidRPr="00B5747B">
        <w:rPr>
          <w:iCs/>
          <w:sz w:val="28"/>
          <w:szCs w:val="28"/>
        </w:rPr>
        <w:t>(</w:t>
      </w:r>
      <w:r w:rsidRPr="00B5747B">
        <w:rPr>
          <w:i/>
          <w:sz w:val="28"/>
          <w:szCs w:val="28"/>
        </w:rPr>
        <w:t>протокол №</w:t>
      </w:r>
      <w:r w:rsidR="00B5747B" w:rsidRPr="00B5747B">
        <w:rPr>
          <w:i/>
          <w:sz w:val="28"/>
          <w:szCs w:val="28"/>
        </w:rPr>
        <w:t xml:space="preserve"> 28 </w:t>
      </w:r>
      <w:r w:rsidRPr="00B5747B">
        <w:rPr>
          <w:i/>
          <w:sz w:val="28"/>
          <w:szCs w:val="28"/>
        </w:rPr>
        <w:t>от</w:t>
      </w:r>
      <w:r w:rsidR="00B5747B" w:rsidRPr="00B5747B">
        <w:rPr>
          <w:i/>
          <w:sz w:val="28"/>
          <w:szCs w:val="28"/>
        </w:rPr>
        <w:t xml:space="preserve"> 18</w:t>
      </w:r>
      <w:r w:rsidR="00B5747B">
        <w:rPr>
          <w:i/>
          <w:sz w:val="28"/>
          <w:szCs w:val="28"/>
        </w:rPr>
        <w:t xml:space="preserve"> апреля </w:t>
      </w:r>
      <w:r w:rsidR="00E927CB" w:rsidRPr="00BE755E">
        <w:rPr>
          <w:i/>
          <w:sz w:val="28"/>
          <w:szCs w:val="28"/>
        </w:rPr>
        <w:t>202</w:t>
      </w:r>
      <w:r w:rsidR="007C2E6E">
        <w:rPr>
          <w:i/>
          <w:sz w:val="28"/>
          <w:szCs w:val="28"/>
        </w:rPr>
        <w:t>3</w:t>
      </w:r>
      <w:r w:rsidRPr="00BE755E">
        <w:rPr>
          <w:i/>
          <w:sz w:val="28"/>
          <w:szCs w:val="28"/>
        </w:rPr>
        <w:t xml:space="preserve"> г.</w:t>
      </w:r>
      <w:r w:rsidRPr="00BE755E">
        <w:rPr>
          <w:iCs/>
          <w:sz w:val="28"/>
          <w:szCs w:val="28"/>
        </w:rPr>
        <w:t>)</w:t>
      </w:r>
    </w:p>
    <w:p w14:paraId="365F3E3E" w14:textId="77777777" w:rsidR="006D2390" w:rsidRPr="00BE755E" w:rsidRDefault="006D2390" w:rsidP="006D2390">
      <w:pPr>
        <w:suppressAutoHyphens/>
        <w:jc w:val="center"/>
        <w:rPr>
          <w:i/>
          <w:sz w:val="28"/>
          <w:szCs w:val="28"/>
        </w:rPr>
      </w:pPr>
      <w:r w:rsidRPr="00BE755E">
        <w:rPr>
          <w:i/>
          <w:sz w:val="28"/>
          <w:szCs w:val="28"/>
        </w:rPr>
        <w:t xml:space="preserve">Одобрено Советом </w:t>
      </w:r>
      <w:r w:rsidR="001C45E1">
        <w:rPr>
          <w:i/>
          <w:sz w:val="28"/>
          <w:szCs w:val="28"/>
        </w:rPr>
        <w:t xml:space="preserve">учебно-научного </w:t>
      </w:r>
      <w:r w:rsidRPr="00BE755E">
        <w:rPr>
          <w:i/>
          <w:sz w:val="28"/>
          <w:szCs w:val="28"/>
        </w:rPr>
        <w:t>департамента правового регулирования экономической деятельности</w:t>
      </w:r>
    </w:p>
    <w:p w14:paraId="1165D266" w14:textId="40C7D0F8" w:rsidR="006D2390" w:rsidRPr="00BE755E" w:rsidRDefault="006D2390" w:rsidP="004506A3">
      <w:pPr>
        <w:suppressAutoHyphens/>
        <w:jc w:val="center"/>
        <w:rPr>
          <w:b/>
          <w:sz w:val="28"/>
        </w:rPr>
      </w:pPr>
      <w:r w:rsidRPr="00B5747B">
        <w:rPr>
          <w:iCs/>
          <w:sz w:val="28"/>
          <w:szCs w:val="28"/>
        </w:rPr>
        <w:t>(</w:t>
      </w:r>
      <w:r w:rsidRPr="00B5747B">
        <w:rPr>
          <w:i/>
          <w:sz w:val="28"/>
          <w:szCs w:val="28"/>
        </w:rPr>
        <w:t>протокол №</w:t>
      </w:r>
      <w:r w:rsidR="00B5747B" w:rsidRPr="00B5747B">
        <w:rPr>
          <w:i/>
          <w:sz w:val="28"/>
          <w:szCs w:val="28"/>
        </w:rPr>
        <w:t xml:space="preserve"> 7 </w:t>
      </w:r>
      <w:r w:rsidRPr="00B5747B">
        <w:rPr>
          <w:i/>
          <w:sz w:val="28"/>
          <w:szCs w:val="28"/>
        </w:rPr>
        <w:t>от</w:t>
      </w:r>
      <w:r w:rsidR="00B5747B" w:rsidRPr="00B5747B">
        <w:rPr>
          <w:i/>
          <w:sz w:val="28"/>
          <w:szCs w:val="28"/>
        </w:rPr>
        <w:t xml:space="preserve"> 22</w:t>
      </w:r>
      <w:r w:rsidR="00B5747B">
        <w:rPr>
          <w:i/>
          <w:sz w:val="28"/>
          <w:szCs w:val="28"/>
        </w:rPr>
        <w:t xml:space="preserve"> марта</w:t>
      </w:r>
      <w:r w:rsidRPr="00BE755E">
        <w:rPr>
          <w:i/>
          <w:sz w:val="28"/>
          <w:szCs w:val="28"/>
        </w:rPr>
        <w:t xml:space="preserve"> </w:t>
      </w:r>
      <w:r w:rsidR="00E927CB" w:rsidRPr="00BE755E">
        <w:rPr>
          <w:i/>
          <w:sz w:val="28"/>
          <w:szCs w:val="28"/>
        </w:rPr>
        <w:t>202</w:t>
      </w:r>
      <w:r w:rsidR="009C3226">
        <w:rPr>
          <w:i/>
          <w:sz w:val="28"/>
          <w:szCs w:val="28"/>
        </w:rPr>
        <w:t>3</w:t>
      </w:r>
      <w:r w:rsidRPr="00BE755E">
        <w:rPr>
          <w:i/>
          <w:sz w:val="28"/>
          <w:szCs w:val="28"/>
        </w:rPr>
        <w:t xml:space="preserve"> г.</w:t>
      </w:r>
      <w:r w:rsidRPr="00BE755E">
        <w:rPr>
          <w:iCs/>
          <w:sz w:val="28"/>
          <w:szCs w:val="28"/>
        </w:rPr>
        <w:t>)</w:t>
      </w:r>
    </w:p>
    <w:p w14:paraId="0A4542DD" w14:textId="2EFD18C4" w:rsidR="006D2390" w:rsidRDefault="006D2390" w:rsidP="006D2390">
      <w:pPr>
        <w:jc w:val="center"/>
        <w:rPr>
          <w:b/>
          <w:sz w:val="28"/>
        </w:rPr>
      </w:pPr>
    </w:p>
    <w:p w14:paraId="3EABDD43" w14:textId="155E38E5" w:rsidR="0077739E" w:rsidRDefault="0077739E" w:rsidP="006D2390">
      <w:pPr>
        <w:jc w:val="center"/>
        <w:rPr>
          <w:b/>
          <w:sz w:val="28"/>
        </w:rPr>
      </w:pPr>
    </w:p>
    <w:p w14:paraId="377E3438" w14:textId="77777777" w:rsidR="0077739E" w:rsidRPr="00BE755E" w:rsidRDefault="0077739E" w:rsidP="006D2390">
      <w:pPr>
        <w:jc w:val="center"/>
        <w:rPr>
          <w:b/>
          <w:sz w:val="28"/>
        </w:rPr>
      </w:pPr>
    </w:p>
    <w:p w14:paraId="1E22C76B" w14:textId="0581916B" w:rsidR="006D2390" w:rsidRPr="00BE755E" w:rsidRDefault="001C45E1" w:rsidP="006D2390">
      <w:pPr>
        <w:jc w:val="center"/>
        <w:rPr>
          <w:b/>
          <w:sz w:val="28"/>
        </w:rPr>
      </w:pPr>
      <w:r>
        <w:rPr>
          <w:b/>
          <w:sz w:val="28"/>
        </w:rPr>
        <w:t xml:space="preserve">Москва </w:t>
      </w:r>
      <w:r w:rsidR="006D2390" w:rsidRPr="00BE755E">
        <w:rPr>
          <w:b/>
          <w:sz w:val="28"/>
        </w:rPr>
        <w:t xml:space="preserve"> 20</w:t>
      </w:r>
      <w:r w:rsidR="00D2637D" w:rsidRPr="00BE755E">
        <w:rPr>
          <w:b/>
          <w:sz w:val="28"/>
        </w:rPr>
        <w:t>2</w:t>
      </w:r>
      <w:r w:rsidR="009C3226">
        <w:rPr>
          <w:b/>
          <w:sz w:val="28"/>
        </w:rPr>
        <w:t>3</w:t>
      </w:r>
      <w:r w:rsidR="006D2390" w:rsidRPr="00BE755E">
        <w:rPr>
          <w:b/>
          <w:sz w:val="28"/>
        </w:rPr>
        <w:br w:type="page"/>
      </w:r>
    </w:p>
    <w:p w14:paraId="4B4E349B" w14:textId="77777777" w:rsidR="00617ADD" w:rsidRPr="00617ADD" w:rsidRDefault="00617ADD" w:rsidP="00617ADD">
      <w:pPr>
        <w:shd w:val="clear" w:color="auto" w:fill="FFFFFF"/>
        <w:rPr>
          <w:b/>
          <w:color w:val="2C2D2E"/>
          <w:sz w:val="28"/>
          <w:szCs w:val="28"/>
        </w:rPr>
      </w:pPr>
      <w:r w:rsidRPr="00617ADD">
        <w:rPr>
          <w:b/>
          <w:color w:val="2C2D2E"/>
          <w:sz w:val="28"/>
          <w:szCs w:val="28"/>
        </w:rPr>
        <w:lastRenderedPageBreak/>
        <w:t>УДК   341(073)</w:t>
      </w:r>
    </w:p>
    <w:p w14:paraId="1244F470" w14:textId="513F5E61" w:rsidR="00617ADD" w:rsidRPr="00617ADD" w:rsidRDefault="00617ADD" w:rsidP="00617ADD">
      <w:pPr>
        <w:shd w:val="clear" w:color="auto" w:fill="FFFFFF"/>
        <w:rPr>
          <w:b/>
          <w:color w:val="2C2D2E"/>
          <w:sz w:val="28"/>
          <w:szCs w:val="28"/>
        </w:rPr>
      </w:pPr>
      <w:r w:rsidRPr="00617ADD">
        <w:rPr>
          <w:b/>
          <w:color w:val="2C2D2E"/>
          <w:sz w:val="28"/>
          <w:szCs w:val="28"/>
        </w:rPr>
        <w:t>ББК   67.91</w:t>
      </w:r>
    </w:p>
    <w:p w14:paraId="7A623AE9" w14:textId="54C6BAFA" w:rsidR="00617ADD" w:rsidRPr="00617ADD" w:rsidRDefault="00617ADD" w:rsidP="00617ADD">
      <w:pPr>
        <w:shd w:val="clear" w:color="auto" w:fill="FFFFFF"/>
        <w:rPr>
          <w:b/>
          <w:color w:val="2C2D2E"/>
          <w:sz w:val="28"/>
          <w:szCs w:val="28"/>
        </w:rPr>
      </w:pPr>
      <w:r w:rsidRPr="00617ADD">
        <w:rPr>
          <w:b/>
          <w:color w:val="2C2D2E"/>
          <w:sz w:val="28"/>
          <w:szCs w:val="28"/>
        </w:rPr>
        <w:t>В</w:t>
      </w:r>
      <w:r>
        <w:rPr>
          <w:b/>
          <w:color w:val="2C2D2E"/>
          <w:sz w:val="28"/>
          <w:szCs w:val="28"/>
        </w:rPr>
        <w:t xml:space="preserve"> </w:t>
      </w:r>
      <w:r w:rsidRPr="00617ADD">
        <w:rPr>
          <w:b/>
          <w:color w:val="2C2D2E"/>
          <w:sz w:val="28"/>
          <w:szCs w:val="28"/>
        </w:rPr>
        <w:t>46</w:t>
      </w:r>
    </w:p>
    <w:p w14:paraId="6B94A408" w14:textId="1CAD672C" w:rsidR="006D2390" w:rsidRDefault="006D2390" w:rsidP="00A93D48">
      <w:pPr>
        <w:suppressAutoHyphens/>
        <w:spacing w:before="120"/>
        <w:jc w:val="both"/>
        <w:rPr>
          <w:b/>
          <w:color w:val="000000" w:themeColor="text1"/>
          <w:sz w:val="28"/>
          <w:szCs w:val="28"/>
          <w:lang w:eastAsia="ar-SA"/>
        </w:rPr>
      </w:pPr>
      <w:r w:rsidRPr="00BE755E">
        <w:rPr>
          <w:b/>
          <w:color w:val="000000" w:themeColor="text1"/>
          <w:sz w:val="28"/>
          <w:szCs w:val="28"/>
          <w:lang w:eastAsia="ar-SA"/>
        </w:rPr>
        <w:t xml:space="preserve">Рецензент: </w:t>
      </w:r>
      <w:r w:rsidR="009C3226">
        <w:rPr>
          <w:b/>
          <w:color w:val="000000" w:themeColor="text1"/>
          <w:sz w:val="28"/>
          <w:szCs w:val="28"/>
          <w:lang w:eastAsia="ar-SA"/>
        </w:rPr>
        <w:t>Ширева И</w:t>
      </w:r>
      <w:r w:rsidR="00A93D48">
        <w:rPr>
          <w:b/>
          <w:color w:val="000000" w:themeColor="text1"/>
          <w:sz w:val="28"/>
          <w:szCs w:val="28"/>
          <w:lang w:eastAsia="ar-SA"/>
        </w:rPr>
        <w:t>.</w:t>
      </w:r>
      <w:r w:rsidR="009C3226">
        <w:rPr>
          <w:b/>
          <w:color w:val="000000" w:themeColor="text1"/>
          <w:sz w:val="28"/>
          <w:szCs w:val="28"/>
          <w:lang w:eastAsia="ar-SA"/>
        </w:rPr>
        <w:t>В.</w:t>
      </w:r>
      <w:r w:rsidR="00A93D48">
        <w:rPr>
          <w:b/>
          <w:color w:val="000000" w:themeColor="text1"/>
          <w:sz w:val="28"/>
          <w:szCs w:val="28"/>
          <w:lang w:eastAsia="ar-SA"/>
        </w:rPr>
        <w:t xml:space="preserve"> </w:t>
      </w:r>
      <w:proofErr w:type="spellStart"/>
      <w:r w:rsidR="00A93D48" w:rsidRPr="00A93D48">
        <w:rPr>
          <w:color w:val="000000" w:themeColor="text1"/>
          <w:sz w:val="28"/>
          <w:szCs w:val="28"/>
          <w:lang w:eastAsia="ar-SA"/>
        </w:rPr>
        <w:t>к.ю.н</w:t>
      </w:r>
      <w:proofErr w:type="spellEnd"/>
      <w:r w:rsidR="00A93D48" w:rsidRPr="00A93D48">
        <w:rPr>
          <w:color w:val="000000" w:themeColor="text1"/>
          <w:sz w:val="28"/>
          <w:szCs w:val="28"/>
          <w:lang w:eastAsia="ar-SA"/>
        </w:rPr>
        <w:t>. доцент,</w:t>
      </w:r>
      <w:r w:rsidR="00A93D48">
        <w:rPr>
          <w:b/>
          <w:color w:val="000000" w:themeColor="text1"/>
          <w:sz w:val="28"/>
          <w:szCs w:val="28"/>
          <w:lang w:eastAsia="ar-SA"/>
        </w:rPr>
        <w:t xml:space="preserve"> </w:t>
      </w:r>
      <w:r w:rsidR="00A93D48">
        <w:rPr>
          <w:color w:val="000000" w:themeColor="text1"/>
          <w:sz w:val="28"/>
          <w:szCs w:val="28"/>
          <w:lang w:eastAsia="ar-SA"/>
        </w:rPr>
        <w:t xml:space="preserve">Юридический факультет, </w:t>
      </w:r>
      <w:r w:rsidR="00A93D48" w:rsidRPr="00BE755E">
        <w:rPr>
          <w:color w:val="000000" w:themeColor="text1"/>
          <w:sz w:val="28"/>
          <w:szCs w:val="28"/>
          <w:lang w:eastAsia="ar-SA"/>
        </w:rPr>
        <w:t xml:space="preserve">Департамент </w:t>
      </w:r>
      <w:r w:rsidR="00A93D48">
        <w:rPr>
          <w:color w:val="000000" w:themeColor="text1"/>
          <w:sz w:val="28"/>
          <w:szCs w:val="28"/>
          <w:lang w:eastAsia="ar-SA"/>
        </w:rPr>
        <w:t>международного и публичного права,</w:t>
      </w:r>
      <w:r w:rsidR="00A93D48" w:rsidRPr="00A93D48">
        <w:rPr>
          <w:color w:val="000000" w:themeColor="text1"/>
          <w:sz w:val="28"/>
          <w:szCs w:val="28"/>
          <w:lang w:eastAsia="ar-SA"/>
        </w:rPr>
        <w:t xml:space="preserve"> </w:t>
      </w:r>
      <w:r w:rsidR="00A93D48" w:rsidRPr="00BE755E">
        <w:rPr>
          <w:color w:val="000000" w:themeColor="text1"/>
          <w:sz w:val="28"/>
          <w:szCs w:val="28"/>
          <w:lang w:eastAsia="ar-SA"/>
        </w:rPr>
        <w:t>Финансовый университет</w:t>
      </w:r>
      <w:r w:rsidR="00A93D48">
        <w:rPr>
          <w:color w:val="000000" w:themeColor="text1"/>
          <w:sz w:val="28"/>
          <w:szCs w:val="28"/>
          <w:lang w:eastAsia="ar-SA"/>
        </w:rPr>
        <w:t xml:space="preserve"> при Правительстве РФ.</w:t>
      </w:r>
    </w:p>
    <w:p w14:paraId="4065B533" w14:textId="77777777" w:rsidR="00EA2391" w:rsidRPr="00BE755E" w:rsidRDefault="00EA2391" w:rsidP="006D2390">
      <w:pPr>
        <w:suppressAutoHyphens/>
        <w:spacing w:before="120"/>
        <w:ind w:firstLine="709"/>
        <w:jc w:val="both"/>
        <w:rPr>
          <w:b/>
          <w:color w:val="000000" w:themeColor="text1"/>
          <w:sz w:val="28"/>
          <w:szCs w:val="28"/>
          <w:lang w:eastAsia="ar-SA"/>
        </w:rPr>
      </w:pPr>
    </w:p>
    <w:p w14:paraId="18E54DC1" w14:textId="77777777" w:rsidR="006D2390" w:rsidRPr="00BE755E" w:rsidRDefault="006D2390" w:rsidP="006D2390">
      <w:pPr>
        <w:suppressAutoHyphens/>
        <w:spacing w:before="40"/>
        <w:jc w:val="both"/>
        <w:rPr>
          <w:b/>
          <w:color w:val="000000" w:themeColor="text1"/>
          <w:sz w:val="26"/>
          <w:szCs w:val="26"/>
          <w:lang w:eastAsia="ar-SA"/>
        </w:rPr>
      </w:pPr>
    </w:p>
    <w:p w14:paraId="30E304BE" w14:textId="684CBF64" w:rsidR="00526BF5" w:rsidRPr="00BE755E" w:rsidRDefault="00526BF5" w:rsidP="00526BF5">
      <w:pPr>
        <w:rPr>
          <w:sz w:val="32"/>
          <w:szCs w:val="32"/>
        </w:rPr>
      </w:pPr>
      <w:r>
        <w:rPr>
          <w:sz w:val="32"/>
          <w:szCs w:val="32"/>
        </w:rPr>
        <w:t>Вильская</w:t>
      </w:r>
      <w:r w:rsidRPr="00526BF5">
        <w:rPr>
          <w:sz w:val="32"/>
          <w:szCs w:val="32"/>
        </w:rPr>
        <w:t xml:space="preserve"> </w:t>
      </w:r>
      <w:r>
        <w:rPr>
          <w:sz w:val="32"/>
          <w:szCs w:val="32"/>
        </w:rPr>
        <w:t>Н</w:t>
      </w:r>
      <w:r w:rsidRPr="00BE755E">
        <w:rPr>
          <w:sz w:val="32"/>
          <w:szCs w:val="32"/>
        </w:rPr>
        <w:t>.</w:t>
      </w:r>
      <w:r>
        <w:rPr>
          <w:sz w:val="32"/>
          <w:szCs w:val="32"/>
        </w:rPr>
        <w:t>В</w:t>
      </w:r>
      <w:r w:rsidRPr="00BE755E">
        <w:rPr>
          <w:sz w:val="32"/>
          <w:szCs w:val="32"/>
        </w:rPr>
        <w:t>.</w:t>
      </w:r>
    </w:p>
    <w:p w14:paraId="738D1EAF" w14:textId="5362A38D" w:rsidR="006D2390" w:rsidRPr="009C3226" w:rsidRDefault="006D2390" w:rsidP="009C3226">
      <w:pPr>
        <w:jc w:val="center"/>
        <w:rPr>
          <w:b/>
          <w:sz w:val="18"/>
          <w:szCs w:val="32"/>
        </w:rPr>
      </w:pPr>
      <w:r w:rsidRPr="00BE755E">
        <w:rPr>
          <w:color w:val="000000" w:themeColor="text1"/>
          <w:sz w:val="28"/>
          <w:szCs w:val="28"/>
          <w:lang w:eastAsia="ar-SA"/>
        </w:rPr>
        <w:t>Рабочая программа дисциплины</w:t>
      </w:r>
      <w:r w:rsidRPr="00BE755E">
        <w:t xml:space="preserve"> </w:t>
      </w:r>
      <w:r w:rsidR="005F6AFB" w:rsidRPr="009C3226">
        <w:rPr>
          <w:color w:val="000000"/>
          <w:sz w:val="28"/>
          <w:szCs w:val="28"/>
        </w:rPr>
        <w:t>«</w:t>
      </w:r>
      <w:r w:rsidR="009C3226" w:rsidRPr="009C3226">
        <w:rPr>
          <w:color w:val="000000"/>
          <w:sz w:val="28"/>
          <w:szCs w:val="28"/>
        </w:rPr>
        <w:t>Право международных организаций</w:t>
      </w:r>
      <w:r w:rsidR="005F6AFB" w:rsidRPr="00BE755E">
        <w:rPr>
          <w:color w:val="000000"/>
          <w:sz w:val="28"/>
          <w:szCs w:val="28"/>
        </w:rPr>
        <w:t xml:space="preserve">» </w:t>
      </w:r>
      <w:r w:rsidRPr="00BE755E">
        <w:rPr>
          <w:color w:val="000000" w:themeColor="text1"/>
          <w:sz w:val="28"/>
          <w:szCs w:val="28"/>
          <w:lang w:eastAsia="ar-SA"/>
        </w:rPr>
        <w:t>предназначена для студентов, обучающихся по направлени</w:t>
      </w:r>
      <w:r w:rsidR="008933F8">
        <w:rPr>
          <w:color w:val="000000" w:themeColor="text1"/>
          <w:sz w:val="28"/>
          <w:szCs w:val="28"/>
          <w:lang w:eastAsia="ar-SA"/>
        </w:rPr>
        <w:t>ю</w:t>
      </w:r>
      <w:r w:rsidR="001C45E1">
        <w:rPr>
          <w:color w:val="000000" w:themeColor="text1"/>
          <w:sz w:val="28"/>
          <w:szCs w:val="28"/>
          <w:lang w:eastAsia="ar-SA"/>
        </w:rPr>
        <w:t xml:space="preserve"> подготовки</w:t>
      </w:r>
      <w:r w:rsidRPr="00BE755E">
        <w:rPr>
          <w:color w:val="000000" w:themeColor="text1"/>
          <w:sz w:val="28"/>
          <w:szCs w:val="28"/>
          <w:lang w:eastAsia="ar-SA"/>
        </w:rPr>
        <w:t xml:space="preserve"> </w:t>
      </w:r>
      <w:r w:rsidR="005F6AFB">
        <w:rPr>
          <w:sz w:val="28"/>
          <w:szCs w:val="28"/>
        </w:rPr>
        <w:t>40</w:t>
      </w:r>
      <w:r w:rsidR="005F6AFB" w:rsidRPr="00526BF5">
        <w:rPr>
          <w:sz w:val="28"/>
          <w:szCs w:val="28"/>
        </w:rPr>
        <w:t>.03.0</w:t>
      </w:r>
      <w:r w:rsidR="005F6AFB">
        <w:rPr>
          <w:sz w:val="28"/>
          <w:szCs w:val="28"/>
        </w:rPr>
        <w:t>1</w:t>
      </w:r>
      <w:r w:rsidR="005F6AFB" w:rsidRPr="00526BF5">
        <w:rPr>
          <w:sz w:val="28"/>
          <w:szCs w:val="28"/>
        </w:rPr>
        <w:t>. «</w:t>
      </w:r>
      <w:r w:rsidR="005F6AFB">
        <w:rPr>
          <w:sz w:val="28"/>
          <w:szCs w:val="28"/>
        </w:rPr>
        <w:t>Юриспруденция</w:t>
      </w:r>
      <w:r w:rsidR="005F6AFB" w:rsidRPr="00526BF5">
        <w:rPr>
          <w:sz w:val="28"/>
          <w:szCs w:val="28"/>
        </w:rPr>
        <w:t>», профиль «</w:t>
      </w:r>
      <w:r w:rsidR="005F6AFB">
        <w:rPr>
          <w:sz w:val="28"/>
          <w:szCs w:val="28"/>
        </w:rPr>
        <w:t>Международное экономическое право</w:t>
      </w:r>
      <w:r w:rsidR="005F6AFB" w:rsidRPr="00526BF5">
        <w:rPr>
          <w:sz w:val="28"/>
          <w:szCs w:val="28"/>
        </w:rPr>
        <w:t>»</w:t>
      </w:r>
      <w:r w:rsidR="005F6AFB">
        <w:rPr>
          <w:sz w:val="28"/>
          <w:szCs w:val="28"/>
        </w:rPr>
        <w:t xml:space="preserve"> (с частичной реализацией на англ. яз</w:t>
      </w:r>
      <w:r w:rsidR="005F6AFB" w:rsidRPr="00BE755E">
        <w:rPr>
          <w:sz w:val="28"/>
          <w:szCs w:val="28"/>
        </w:rPr>
        <w:t>.</w:t>
      </w:r>
      <w:r w:rsidR="005F6AFB">
        <w:rPr>
          <w:sz w:val="28"/>
          <w:szCs w:val="28"/>
        </w:rPr>
        <w:t>)</w:t>
      </w:r>
      <w:r w:rsidRPr="00BE755E">
        <w:rPr>
          <w:color w:val="000000" w:themeColor="text1"/>
          <w:sz w:val="28"/>
          <w:szCs w:val="28"/>
          <w:lang w:eastAsia="ar-SA"/>
        </w:rPr>
        <w:t xml:space="preserve">– М.: Финансовый университет, Департамент </w:t>
      </w:r>
      <w:r w:rsidR="00F6056F">
        <w:rPr>
          <w:color w:val="000000" w:themeColor="text1"/>
          <w:sz w:val="28"/>
          <w:szCs w:val="28"/>
          <w:lang w:eastAsia="ar-SA"/>
        </w:rPr>
        <w:t>международного и публичного права</w:t>
      </w:r>
      <w:r w:rsidRPr="00BE755E">
        <w:rPr>
          <w:color w:val="000000" w:themeColor="text1"/>
          <w:sz w:val="28"/>
          <w:szCs w:val="28"/>
          <w:lang w:eastAsia="ar-SA"/>
        </w:rPr>
        <w:t>, 20</w:t>
      </w:r>
      <w:r w:rsidR="00D2637D" w:rsidRPr="00BE755E">
        <w:rPr>
          <w:color w:val="000000" w:themeColor="text1"/>
          <w:sz w:val="28"/>
          <w:szCs w:val="28"/>
          <w:lang w:eastAsia="ar-SA"/>
        </w:rPr>
        <w:t>2</w:t>
      </w:r>
      <w:r w:rsidR="00D21DDC">
        <w:rPr>
          <w:color w:val="000000" w:themeColor="text1"/>
          <w:sz w:val="28"/>
          <w:szCs w:val="28"/>
          <w:lang w:eastAsia="ar-SA"/>
        </w:rPr>
        <w:t>3</w:t>
      </w:r>
      <w:r w:rsidR="00B21EA6">
        <w:rPr>
          <w:color w:val="000000" w:themeColor="text1"/>
          <w:sz w:val="28"/>
          <w:szCs w:val="28"/>
          <w:lang w:eastAsia="ar-SA"/>
        </w:rPr>
        <w:t xml:space="preserve">. – </w:t>
      </w:r>
      <w:r w:rsidR="00F3486D">
        <w:rPr>
          <w:color w:val="000000" w:themeColor="text1"/>
          <w:sz w:val="28"/>
          <w:szCs w:val="28"/>
          <w:lang w:eastAsia="ar-SA"/>
        </w:rPr>
        <w:t>3</w:t>
      </w:r>
      <w:r w:rsidR="008107C2">
        <w:rPr>
          <w:color w:val="000000" w:themeColor="text1"/>
          <w:sz w:val="28"/>
          <w:szCs w:val="28"/>
          <w:lang w:eastAsia="ar-SA"/>
        </w:rPr>
        <w:t>1</w:t>
      </w:r>
      <w:r w:rsidRPr="00BE755E">
        <w:rPr>
          <w:color w:val="000000" w:themeColor="text1"/>
          <w:sz w:val="28"/>
          <w:szCs w:val="28"/>
          <w:lang w:eastAsia="ar-SA"/>
        </w:rPr>
        <w:t xml:space="preserve"> с.</w:t>
      </w:r>
    </w:p>
    <w:p w14:paraId="07DF0F5F" w14:textId="77777777" w:rsidR="006D2390" w:rsidRPr="00BE755E" w:rsidRDefault="006D2390" w:rsidP="006D2390">
      <w:pPr>
        <w:tabs>
          <w:tab w:val="left" w:pos="425"/>
          <w:tab w:val="left" w:pos="992"/>
          <w:tab w:val="left" w:pos="2126"/>
        </w:tabs>
        <w:suppressAutoHyphens/>
        <w:ind w:firstLine="567"/>
        <w:jc w:val="both"/>
        <w:rPr>
          <w:color w:val="000000" w:themeColor="text1"/>
          <w:sz w:val="32"/>
          <w:szCs w:val="26"/>
        </w:rPr>
      </w:pPr>
      <w:r w:rsidRPr="00BE755E">
        <w:rPr>
          <w:sz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14:paraId="135D634A" w14:textId="5FC227AB" w:rsidR="006D2390" w:rsidRDefault="006D2390" w:rsidP="006D2390">
      <w:pPr>
        <w:suppressAutoHyphens/>
        <w:spacing w:after="120" w:line="320" w:lineRule="exact"/>
        <w:ind w:left="283"/>
        <w:jc w:val="center"/>
        <w:rPr>
          <w:b/>
          <w:bCs/>
          <w:iCs/>
          <w:color w:val="000000" w:themeColor="text1"/>
          <w:spacing w:val="-1"/>
          <w:sz w:val="26"/>
          <w:szCs w:val="26"/>
          <w:lang w:eastAsia="ar-SA"/>
        </w:rPr>
      </w:pPr>
    </w:p>
    <w:p w14:paraId="3678C195" w14:textId="77777777" w:rsidR="00B04362" w:rsidRPr="00BE755E" w:rsidRDefault="00B04362" w:rsidP="006D2390">
      <w:pPr>
        <w:suppressAutoHyphens/>
        <w:spacing w:after="120" w:line="320" w:lineRule="exact"/>
        <w:ind w:left="283"/>
        <w:jc w:val="center"/>
        <w:rPr>
          <w:b/>
          <w:bCs/>
          <w:iCs/>
          <w:color w:val="000000" w:themeColor="text1"/>
          <w:spacing w:val="-1"/>
          <w:sz w:val="26"/>
          <w:szCs w:val="26"/>
          <w:lang w:eastAsia="ar-SA"/>
        </w:rPr>
      </w:pPr>
    </w:p>
    <w:p w14:paraId="0118B616" w14:textId="77777777" w:rsidR="006D2390" w:rsidRPr="00BE755E" w:rsidRDefault="006D2390" w:rsidP="006D2390">
      <w:pPr>
        <w:tabs>
          <w:tab w:val="left" w:pos="2940"/>
        </w:tabs>
        <w:suppressAutoHyphens/>
        <w:jc w:val="center"/>
        <w:rPr>
          <w:color w:val="000000" w:themeColor="text1"/>
          <w:sz w:val="28"/>
          <w:szCs w:val="26"/>
          <w:lang w:eastAsia="ar-SA"/>
        </w:rPr>
      </w:pPr>
    </w:p>
    <w:p w14:paraId="2C0E135B" w14:textId="7932D72C" w:rsidR="006D2390" w:rsidRPr="00BE755E" w:rsidRDefault="00B57374" w:rsidP="006D2390">
      <w:pPr>
        <w:tabs>
          <w:tab w:val="left" w:pos="2940"/>
        </w:tabs>
        <w:suppressAutoHyphens/>
        <w:jc w:val="center"/>
        <w:rPr>
          <w:b/>
          <w:color w:val="000000" w:themeColor="text1"/>
          <w:sz w:val="28"/>
          <w:szCs w:val="26"/>
          <w:lang w:eastAsia="ar-SA"/>
        </w:rPr>
      </w:pPr>
      <w:r>
        <w:rPr>
          <w:b/>
          <w:color w:val="000000" w:themeColor="text1"/>
          <w:sz w:val="28"/>
          <w:szCs w:val="26"/>
          <w:lang w:eastAsia="ar-SA"/>
        </w:rPr>
        <w:t>Вильская Наталья Викторовна</w:t>
      </w:r>
    </w:p>
    <w:p w14:paraId="3309533A" w14:textId="77777777" w:rsidR="006D2390" w:rsidRPr="00BE755E" w:rsidRDefault="006D2390" w:rsidP="006D2390">
      <w:pPr>
        <w:tabs>
          <w:tab w:val="left" w:pos="2940"/>
        </w:tabs>
        <w:suppressAutoHyphens/>
        <w:jc w:val="center"/>
        <w:rPr>
          <w:color w:val="000000" w:themeColor="text1"/>
          <w:sz w:val="28"/>
          <w:szCs w:val="26"/>
          <w:lang w:eastAsia="ar-SA"/>
        </w:rPr>
      </w:pPr>
    </w:p>
    <w:p w14:paraId="4A4FD303" w14:textId="7A24C6BD" w:rsidR="005F6AFB" w:rsidRPr="00BE755E" w:rsidRDefault="009C3226" w:rsidP="006D2390">
      <w:pPr>
        <w:tabs>
          <w:tab w:val="left" w:pos="2940"/>
        </w:tabs>
        <w:suppressAutoHyphens/>
        <w:jc w:val="center"/>
        <w:rPr>
          <w:b/>
          <w:color w:val="000000" w:themeColor="text1"/>
          <w:sz w:val="28"/>
          <w:szCs w:val="26"/>
          <w:lang w:eastAsia="ar-SA"/>
        </w:rPr>
      </w:pPr>
      <w:r w:rsidRPr="009C3226">
        <w:rPr>
          <w:color w:val="000000"/>
          <w:sz w:val="28"/>
          <w:szCs w:val="28"/>
        </w:rPr>
        <w:t>«Право международных организаций</w:t>
      </w:r>
      <w:r w:rsidRPr="00BE755E">
        <w:rPr>
          <w:color w:val="000000"/>
          <w:sz w:val="28"/>
          <w:szCs w:val="28"/>
        </w:rPr>
        <w:t>»</w:t>
      </w:r>
    </w:p>
    <w:p w14:paraId="6DB52D8A" w14:textId="77777777" w:rsidR="006D2390" w:rsidRPr="00BE755E" w:rsidRDefault="006D2390" w:rsidP="006D2390">
      <w:pPr>
        <w:suppressAutoHyphens/>
        <w:spacing w:after="120" w:line="320" w:lineRule="exact"/>
        <w:ind w:left="283"/>
        <w:jc w:val="center"/>
        <w:rPr>
          <w:b/>
          <w:color w:val="000000" w:themeColor="text1"/>
          <w:sz w:val="28"/>
          <w:szCs w:val="26"/>
          <w:lang w:eastAsia="ar-SA"/>
        </w:rPr>
      </w:pPr>
      <w:r w:rsidRPr="00BE755E">
        <w:rPr>
          <w:b/>
          <w:color w:val="000000" w:themeColor="text1"/>
          <w:sz w:val="28"/>
          <w:szCs w:val="26"/>
          <w:lang w:eastAsia="ar-SA"/>
        </w:rPr>
        <w:t>Рабочая программа дисциплины</w:t>
      </w:r>
    </w:p>
    <w:p w14:paraId="5AA1099F" w14:textId="77777777" w:rsidR="006D2390" w:rsidRPr="00BE755E" w:rsidRDefault="006D2390" w:rsidP="006D2390">
      <w:pPr>
        <w:tabs>
          <w:tab w:val="left" w:pos="2940"/>
        </w:tabs>
        <w:suppressAutoHyphens/>
        <w:jc w:val="center"/>
        <w:rPr>
          <w:color w:val="000000" w:themeColor="text1"/>
          <w:sz w:val="28"/>
          <w:szCs w:val="26"/>
          <w:lang w:eastAsia="ar-SA"/>
        </w:rPr>
      </w:pPr>
    </w:p>
    <w:p w14:paraId="51D63D62" w14:textId="3272543C" w:rsidR="006D2390" w:rsidRDefault="006D2390" w:rsidP="006D2390">
      <w:pPr>
        <w:suppressAutoHyphens/>
        <w:ind w:left="283"/>
        <w:jc w:val="right"/>
        <w:rPr>
          <w:bCs/>
          <w:color w:val="000000" w:themeColor="text1"/>
          <w:sz w:val="28"/>
          <w:szCs w:val="26"/>
          <w:lang w:eastAsia="ar-SA"/>
        </w:rPr>
      </w:pPr>
    </w:p>
    <w:p w14:paraId="67165258" w14:textId="05A9594A" w:rsidR="00AF356C" w:rsidRDefault="00AF356C" w:rsidP="006D2390">
      <w:pPr>
        <w:suppressAutoHyphens/>
        <w:ind w:left="283"/>
        <w:jc w:val="right"/>
        <w:rPr>
          <w:bCs/>
          <w:color w:val="000000" w:themeColor="text1"/>
          <w:sz w:val="28"/>
          <w:szCs w:val="26"/>
          <w:lang w:eastAsia="ar-SA"/>
        </w:rPr>
      </w:pPr>
    </w:p>
    <w:p w14:paraId="4CD32859" w14:textId="7B3F33FD" w:rsidR="00AF356C" w:rsidRDefault="00AF356C" w:rsidP="006D2390">
      <w:pPr>
        <w:suppressAutoHyphens/>
        <w:ind w:left="283"/>
        <w:jc w:val="right"/>
        <w:rPr>
          <w:bCs/>
          <w:color w:val="000000" w:themeColor="text1"/>
          <w:sz w:val="28"/>
          <w:szCs w:val="26"/>
          <w:lang w:eastAsia="ar-SA"/>
        </w:rPr>
      </w:pPr>
    </w:p>
    <w:p w14:paraId="42BA6A72" w14:textId="0F52C433" w:rsidR="00AF356C" w:rsidRDefault="00AF356C" w:rsidP="006D2390">
      <w:pPr>
        <w:suppressAutoHyphens/>
        <w:ind w:left="283"/>
        <w:jc w:val="right"/>
        <w:rPr>
          <w:bCs/>
          <w:color w:val="000000" w:themeColor="text1"/>
          <w:sz w:val="28"/>
          <w:szCs w:val="26"/>
          <w:lang w:eastAsia="ar-SA"/>
        </w:rPr>
      </w:pPr>
    </w:p>
    <w:p w14:paraId="753D9152" w14:textId="6C8D90E6" w:rsidR="00AF356C" w:rsidRDefault="00AF356C" w:rsidP="006D2390">
      <w:pPr>
        <w:suppressAutoHyphens/>
        <w:ind w:left="283"/>
        <w:jc w:val="right"/>
        <w:rPr>
          <w:bCs/>
          <w:color w:val="000000" w:themeColor="text1"/>
          <w:sz w:val="28"/>
          <w:szCs w:val="26"/>
          <w:lang w:eastAsia="ar-SA"/>
        </w:rPr>
      </w:pPr>
    </w:p>
    <w:p w14:paraId="0DFCC55D" w14:textId="054CAF88" w:rsidR="00AF356C" w:rsidRDefault="00AF356C" w:rsidP="006D2390">
      <w:pPr>
        <w:suppressAutoHyphens/>
        <w:ind w:left="283"/>
        <w:jc w:val="right"/>
        <w:rPr>
          <w:bCs/>
          <w:color w:val="000000" w:themeColor="text1"/>
          <w:sz w:val="28"/>
          <w:szCs w:val="26"/>
          <w:lang w:eastAsia="ar-SA"/>
        </w:rPr>
      </w:pPr>
    </w:p>
    <w:p w14:paraId="69F69C44" w14:textId="597FDDBC" w:rsidR="00AF356C" w:rsidRDefault="00AF356C" w:rsidP="006D2390">
      <w:pPr>
        <w:suppressAutoHyphens/>
        <w:ind w:left="283"/>
        <w:jc w:val="right"/>
        <w:rPr>
          <w:bCs/>
          <w:color w:val="000000" w:themeColor="text1"/>
          <w:sz w:val="28"/>
          <w:szCs w:val="26"/>
          <w:lang w:eastAsia="ar-SA"/>
        </w:rPr>
      </w:pPr>
    </w:p>
    <w:p w14:paraId="196A50C9" w14:textId="77777777" w:rsidR="00AF356C" w:rsidRPr="00BE755E" w:rsidRDefault="00AF356C" w:rsidP="006D2390">
      <w:pPr>
        <w:suppressAutoHyphens/>
        <w:ind w:left="283"/>
        <w:jc w:val="right"/>
        <w:rPr>
          <w:bCs/>
          <w:color w:val="000000" w:themeColor="text1"/>
          <w:sz w:val="28"/>
          <w:szCs w:val="26"/>
          <w:lang w:eastAsia="ar-SA"/>
        </w:rPr>
      </w:pPr>
    </w:p>
    <w:p w14:paraId="22FDC566" w14:textId="77777777" w:rsidR="006D2390" w:rsidRPr="00BE755E" w:rsidRDefault="006D2390" w:rsidP="006D2390">
      <w:pPr>
        <w:suppressAutoHyphens/>
        <w:ind w:left="283"/>
        <w:jc w:val="right"/>
        <w:rPr>
          <w:bCs/>
          <w:color w:val="000000" w:themeColor="text1"/>
          <w:sz w:val="28"/>
          <w:szCs w:val="26"/>
          <w:lang w:eastAsia="ar-SA"/>
        </w:rPr>
      </w:pPr>
    </w:p>
    <w:p w14:paraId="7C8AAA00" w14:textId="77777777" w:rsidR="006D2390" w:rsidRPr="00BE755E" w:rsidRDefault="006D2390" w:rsidP="006D2390">
      <w:pPr>
        <w:suppressAutoHyphens/>
        <w:ind w:left="283"/>
        <w:jc w:val="right"/>
        <w:rPr>
          <w:b/>
          <w:bCs/>
          <w:iCs/>
          <w:color w:val="000000" w:themeColor="text1"/>
          <w:spacing w:val="-1"/>
          <w:sz w:val="26"/>
          <w:szCs w:val="26"/>
          <w:lang w:eastAsia="ar-SA"/>
        </w:rPr>
      </w:pPr>
    </w:p>
    <w:p w14:paraId="6FD90C1F" w14:textId="77777777" w:rsidR="006D2390" w:rsidRPr="00BE755E" w:rsidRDefault="006D2390" w:rsidP="006D2390">
      <w:pPr>
        <w:suppressAutoHyphens/>
        <w:ind w:left="283"/>
        <w:jc w:val="right"/>
        <w:rPr>
          <w:bCs/>
          <w:iCs/>
          <w:color w:val="000000" w:themeColor="text1"/>
          <w:sz w:val="26"/>
          <w:szCs w:val="26"/>
          <w:lang w:eastAsia="ar-SA"/>
        </w:rPr>
      </w:pPr>
      <w:r w:rsidRPr="00BE755E">
        <w:rPr>
          <w:b/>
          <w:bCs/>
          <w:iCs/>
          <w:color w:val="000000" w:themeColor="text1"/>
          <w:spacing w:val="-1"/>
          <w:sz w:val="26"/>
          <w:szCs w:val="26"/>
          <w:lang w:eastAsia="ar-SA"/>
        </w:rPr>
        <w:t xml:space="preserve">                                                                    </w:t>
      </w:r>
      <w:r w:rsidRPr="00BE755E">
        <w:rPr>
          <w:bCs/>
          <w:iCs/>
          <w:color w:val="000000" w:themeColor="text1"/>
          <w:sz w:val="26"/>
          <w:szCs w:val="26"/>
          <w:lang w:eastAsia="ar-SA"/>
        </w:rPr>
        <w:t xml:space="preserve">                                                          </w:t>
      </w:r>
    </w:p>
    <w:p w14:paraId="74B2F699" w14:textId="77777777" w:rsidR="006D2390" w:rsidRDefault="006D2390" w:rsidP="006D2390">
      <w:pPr>
        <w:suppressAutoHyphens/>
        <w:ind w:left="283"/>
        <w:jc w:val="right"/>
        <w:rPr>
          <w:bCs/>
          <w:iCs/>
          <w:color w:val="000000" w:themeColor="text1"/>
          <w:sz w:val="26"/>
          <w:szCs w:val="26"/>
          <w:lang w:eastAsia="ar-SA"/>
        </w:rPr>
      </w:pPr>
    </w:p>
    <w:p w14:paraId="10AB36CF" w14:textId="77777777" w:rsidR="00B21EA6" w:rsidRDefault="00B21EA6" w:rsidP="00B57374">
      <w:pPr>
        <w:suppressAutoHyphens/>
        <w:rPr>
          <w:bCs/>
          <w:iCs/>
          <w:color w:val="000000" w:themeColor="text1"/>
          <w:sz w:val="26"/>
          <w:szCs w:val="26"/>
          <w:lang w:eastAsia="ar-SA"/>
        </w:rPr>
      </w:pPr>
    </w:p>
    <w:p w14:paraId="136253FB" w14:textId="77777777" w:rsidR="00B21EA6" w:rsidRDefault="00B21EA6" w:rsidP="006D2390">
      <w:pPr>
        <w:suppressAutoHyphens/>
        <w:ind w:left="283"/>
        <w:jc w:val="right"/>
        <w:rPr>
          <w:bCs/>
          <w:iCs/>
          <w:color w:val="000000" w:themeColor="text1"/>
          <w:sz w:val="26"/>
          <w:szCs w:val="26"/>
          <w:lang w:eastAsia="ar-SA"/>
        </w:rPr>
      </w:pPr>
    </w:p>
    <w:p w14:paraId="3E3C812D" w14:textId="77777777" w:rsidR="00B21EA6" w:rsidRPr="00BE755E" w:rsidRDefault="00B21EA6" w:rsidP="006D2390">
      <w:pPr>
        <w:suppressAutoHyphens/>
        <w:ind w:left="283"/>
        <w:jc w:val="right"/>
        <w:rPr>
          <w:bCs/>
          <w:iCs/>
          <w:color w:val="000000" w:themeColor="text1"/>
          <w:sz w:val="26"/>
          <w:szCs w:val="26"/>
          <w:lang w:eastAsia="ar-SA"/>
        </w:rPr>
      </w:pPr>
    </w:p>
    <w:p w14:paraId="20ABCDAF" w14:textId="185F37A0" w:rsidR="006D2390" w:rsidRPr="00BE755E" w:rsidRDefault="00B57374" w:rsidP="00B57374">
      <w:pPr>
        <w:suppressAutoHyphens/>
        <w:ind w:left="283"/>
        <w:jc w:val="both"/>
        <w:rPr>
          <w:color w:val="000000" w:themeColor="text1"/>
          <w:sz w:val="26"/>
          <w:szCs w:val="26"/>
          <w:lang w:eastAsia="ar-SA"/>
        </w:rPr>
      </w:pPr>
      <w:r>
        <w:rPr>
          <w:color w:val="000000" w:themeColor="text1"/>
          <w:sz w:val="26"/>
          <w:szCs w:val="26"/>
          <w:lang w:eastAsia="ar-SA"/>
        </w:rPr>
        <w:t xml:space="preserve">                                                                           </w:t>
      </w:r>
      <w:r w:rsidR="006D2390" w:rsidRPr="00BE755E">
        <w:rPr>
          <w:color w:val="000000" w:themeColor="text1"/>
          <w:sz w:val="26"/>
          <w:szCs w:val="26"/>
          <w:lang w:eastAsia="ar-SA"/>
        </w:rPr>
        <w:t xml:space="preserve"> </w:t>
      </w:r>
      <w:r>
        <w:rPr>
          <w:color w:val="000000" w:themeColor="text1"/>
          <w:sz w:val="26"/>
          <w:szCs w:val="26"/>
          <w:lang w:eastAsia="ar-SA"/>
        </w:rPr>
        <w:t xml:space="preserve">  </w:t>
      </w:r>
      <w:r w:rsidR="006D2390" w:rsidRPr="00BE755E">
        <w:rPr>
          <w:color w:val="000000" w:themeColor="text1"/>
          <w:sz w:val="26"/>
          <w:szCs w:val="26"/>
          <w:lang w:eastAsia="ar-SA"/>
        </w:rPr>
        <w:t>©</w:t>
      </w:r>
      <w:r w:rsidRPr="00B57374">
        <w:rPr>
          <w:color w:val="000000" w:themeColor="text1"/>
          <w:sz w:val="28"/>
          <w:szCs w:val="26"/>
          <w:lang w:eastAsia="ar-SA"/>
        </w:rPr>
        <w:t>Вильская Наталья Викторовна</w:t>
      </w:r>
      <w:r w:rsidR="006D2390" w:rsidRPr="00BE755E">
        <w:rPr>
          <w:bCs/>
          <w:iCs/>
          <w:color w:val="000000" w:themeColor="text1"/>
          <w:sz w:val="26"/>
          <w:szCs w:val="26"/>
          <w:lang w:eastAsia="ar-SA"/>
        </w:rPr>
        <w:t>,</w:t>
      </w:r>
      <w:r w:rsidR="006D2390" w:rsidRPr="00BE755E">
        <w:rPr>
          <w:color w:val="000000" w:themeColor="text1"/>
          <w:sz w:val="26"/>
          <w:szCs w:val="26"/>
          <w:lang w:eastAsia="ar-SA"/>
        </w:rPr>
        <w:t xml:space="preserve"> 20</w:t>
      </w:r>
      <w:r w:rsidR="00D2637D" w:rsidRPr="00BE755E">
        <w:rPr>
          <w:color w:val="000000" w:themeColor="text1"/>
          <w:sz w:val="26"/>
          <w:szCs w:val="26"/>
          <w:lang w:eastAsia="ar-SA"/>
        </w:rPr>
        <w:t>2</w:t>
      </w:r>
      <w:r w:rsidR="009C3226">
        <w:rPr>
          <w:color w:val="000000" w:themeColor="text1"/>
          <w:sz w:val="26"/>
          <w:szCs w:val="26"/>
          <w:lang w:eastAsia="ar-SA"/>
        </w:rPr>
        <w:t>3</w:t>
      </w:r>
    </w:p>
    <w:p w14:paraId="79FE63A6" w14:textId="6128A61D" w:rsidR="006D2390" w:rsidRPr="00BE755E" w:rsidRDefault="006D2390" w:rsidP="006D2390">
      <w:pPr>
        <w:suppressAutoHyphens/>
        <w:ind w:left="4531" w:firstLine="425"/>
        <w:jc w:val="center"/>
        <w:rPr>
          <w:color w:val="000000" w:themeColor="text1"/>
          <w:sz w:val="26"/>
          <w:szCs w:val="26"/>
          <w:lang w:eastAsia="ar-SA"/>
        </w:rPr>
      </w:pPr>
      <w:r w:rsidRPr="00BE755E">
        <w:rPr>
          <w:color w:val="000000" w:themeColor="text1"/>
          <w:sz w:val="26"/>
          <w:szCs w:val="26"/>
          <w:lang w:eastAsia="ar-SA"/>
        </w:rPr>
        <w:t xml:space="preserve">                 ©Финансовый университет, 20</w:t>
      </w:r>
      <w:r w:rsidR="00D2637D" w:rsidRPr="00BE755E">
        <w:rPr>
          <w:color w:val="000000" w:themeColor="text1"/>
          <w:sz w:val="26"/>
          <w:szCs w:val="26"/>
          <w:lang w:eastAsia="ar-SA"/>
        </w:rPr>
        <w:t>2</w:t>
      </w:r>
      <w:r w:rsidR="009C3226">
        <w:rPr>
          <w:color w:val="000000" w:themeColor="text1"/>
          <w:sz w:val="26"/>
          <w:szCs w:val="26"/>
          <w:lang w:eastAsia="ar-SA"/>
        </w:rPr>
        <w:t>3</w:t>
      </w:r>
    </w:p>
    <w:p w14:paraId="2F41D689" w14:textId="00D785C2" w:rsidR="006D2390" w:rsidRDefault="006D2390" w:rsidP="006D2390">
      <w:pPr>
        <w:rPr>
          <w:color w:val="000000" w:themeColor="text1"/>
          <w:sz w:val="26"/>
          <w:szCs w:val="26"/>
          <w:lang w:eastAsia="ar-SA"/>
        </w:rPr>
      </w:pPr>
    </w:p>
    <w:p w14:paraId="673326C3" w14:textId="77777777" w:rsidR="00DA4C76" w:rsidRPr="00BE755E" w:rsidRDefault="00DA4C76" w:rsidP="006D2390">
      <w:pPr>
        <w:rPr>
          <w:color w:val="000000" w:themeColor="text1"/>
          <w:sz w:val="26"/>
          <w:szCs w:val="26"/>
          <w:lang w:eastAsia="ar-SA"/>
        </w:rPr>
      </w:pPr>
    </w:p>
    <w:p w14:paraId="0BD009BC" w14:textId="1BD904FF" w:rsidR="006D2390" w:rsidRDefault="006D2390" w:rsidP="006D2390">
      <w:pPr>
        <w:keepNext/>
        <w:widowControl w:val="0"/>
        <w:autoSpaceDE w:val="0"/>
        <w:autoSpaceDN w:val="0"/>
        <w:adjustRightInd w:val="0"/>
        <w:rPr>
          <w:b/>
          <w:sz w:val="26"/>
          <w:szCs w:val="26"/>
        </w:rPr>
      </w:pPr>
      <w:r w:rsidRPr="00BE755E">
        <w:rPr>
          <w:b/>
          <w:sz w:val="26"/>
          <w:szCs w:val="26"/>
        </w:rPr>
        <w:lastRenderedPageBreak/>
        <w:t>СОДЕРЖАНИЕ</w:t>
      </w:r>
    </w:p>
    <w:p w14:paraId="47121B1B" w14:textId="77777777"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1. Наименование дисциплины……………………………………………...…………………4</w:t>
      </w:r>
    </w:p>
    <w:p w14:paraId="1CA6C249" w14:textId="3F7B70E4"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E3952">
        <w:rPr>
          <w:sz w:val="26"/>
          <w:szCs w:val="26"/>
        </w:rPr>
        <w:t>......</w:t>
      </w:r>
      <w:r w:rsidRPr="00BE755E">
        <w:rPr>
          <w:sz w:val="26"/>
          <w:szCs w:val="26"/>
        </w:rPr>
        <w:t>..........4</w:t>
      </w:r>
    </w:p>
    <w:p w14:paraId="44783E70" w14:textId="0EBECBF2"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3. Место дисциплины в структуре образова</w:t>
      </w:r>
      <w:r w:rsidR="00B21EA6">
        <w:rPr>
          <w:sz w:val="26"/>
          <w:szCs w:val="26"/>
        </w:rPr>
        <w:t>тельной программы ……</w:t>
      </w:r>
      <w:proofErr w:type="gramStart"/>
      <w:r w:rsidR="00B21EA6">
        <w:rPr>
          <w:sz w:val="26"/>
          <w:szCs w:val="26"/>
        </w:rPr>
        <w:t>…….</w:t>
      </w:r>
      <w:proofErr w:type="gramEnd"/>
      <w:r w:rsidR="00B21EA6">
        <w:rPr>
          <w:sz w:val="26"/>
          <w:szCs w:val="26"/>
        </w:rPr>
        <w:t>.…………</w:t>
      </w:r>
      <w:r w:rsidR="000E3952">
        <w:rPr>
          <w:sz w:val="26"/>
          <w:szCs w:val="26"/>
        </w:rPr>
        <w:t>.</w:t>
      </w:r>
      <w:r w:rsidR="00B21EA6">
        <w:rPr>
          <w:sz w:val="26"/>
          <w:szCs w:val="26"/>
        </w:rPr>
        <w:t>.….</w:t>
      </w:r>
      <w:r w:rsidR="007C34CD">
        <w:rPr>
          <w:sz w:val="26"/>
          <w:szCs w:val="26"/>
        </w:rPr>
        <w:t>5</w:t>
      </w:r>
    </w:p>
    <w:p w14:paraId="5400394F" w14:textId="1E4E9046"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 xml:space="preserve">4. Объем дисциплины в зачетных единицах и в академических часах с выделением объема аудиторной (лекции, семинары) и самостоятельной работы </w:t>
      </w:r>
      <w:proofErr w:type="gramStart"/>
      <w:r w:rsidRPr="00BE755E">
        <w:rPr>
          <w:sz w:val="26"/>
          <w:szCs w:val="26"/>
        </w:rPr>
        <w:t>обучающихся.…</w:t>
      </w:r>
      <w:proofErr w:type="gramEnd"/>
      <w:r w:rsidRPr="00BE755E">
        <w:rPr>
          <w:sz w:val="26"/>
          <w:szCs w:val="26"/>
        </w:rPr>
        <w:t>…………………………</w:t>
      </w:r>
      <w:r w:rsidR="00B21EA6">
        <w:rPr>
          <w:sz w:val="26"/>
          <w:szCs w:val="26"/>
        </w:rPr>
        <w:t>……………………….………...………………</w:t>
      </w:r>
      <w:r w:rsidR="000E3952">
        <w:rPr>
          <w:sz w:val="26"/>
          <w:szCs w:val="26"/>
        </w:rPr>
        <w:t>……….</w:t>
      </w:r>
      <w:r w:rsidR="00B21EA6">
        <w:rPr>
          <w:sz w:val="26"/>
          <w:szCs w:val="26"/>
        </w:rPr>
        <w:t>….</w:t>
      </w:r>
      <w:r w:rsidR="00C9538C">
        <w:rPr>
          <w:sz w:val="26"/>
          <w:szCs w:val="26"/>
        </w:rPr>
        <w:t>6</w:t>
      </w:r>
    </w:p>
    <w:p w14:paraId="27A377BF" w14:textId="248F1E58"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 xml:space="preserve">5. Содержание дисциплины, структурированное по темам (разделам) дисциплины с указанием их объемов (в академических часах) и </w:t>
      </w:r>
      <w:r w:rsidR="00023043">
        <w:rPr>
          <w:sz w:val="26"/>
          <w:szCs w:val="26"/>
        </w:rPr>
        <w:t>видов учебных занятий ……</w:t>
      </w:r>
      <w:proofErr w:type="gramStart"/>
      <w:r w:rsidR="000E3952">
        <w:rPr>
          <w:sz w:val="26"/>
          <w:szCs w:val="26"/>
        </w:rPr>
        <w:t>…..</w:t>
      </w:r>
      <w:r w:rsidR="00023043">
        <w:rPr>
          <w:sz w:val="26"/>
          <w:szCs w:val="26"/>
        </w:rPr>
        <w:t>..</w:t>
      </w:r>
      <w:proofErr w:type="gramEnd"/>
      <w:r w:rsidR="00023043">
        <w:rPr>
          <w:sz w:val="26"/>
          <w:szCs w:val="26"/>
        </w:rPr>
        <w:t>.…….…</w:t>
      </w:r>
      <w:r w:rsidR="00C9538C">
        <w:rPr>
          <w:sz w:val="26"/>
          <w:szCs w:val="26"/>
        </w:rPr>
        <w:t>6</w:t>
      </w:r>
    </w:p>
    <w:p w14:paraId="4535B161" w14:textId="0F50B753"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5.1. Содержание дисципл</w:t>
      </w:r>
      <w:r w:rsidR="00023043">
        <w:rPr>
          <w:sz w:val="26"/>
          <w:szCs w:val="26"/>
        </w:rPr>
        <w:t>ины………………………………………………………...…</w:t>
      </w:r>
      <w:proofErr w:type="gramStart"/>
      <w:r w:rsidR="00023043">
        <w:rPr>
          <w:sz w:val="26"/>
          <w:szCs w:val="26"/>
        </w:rPr>
        <w:t>…….</w:t>
      </w:r>
      <w:proofErr w:type="gramEnd"/>
      <w:r w:rsidR="00C9538C">
        <w:rPr>
          <w:sz w:val="26"/>
          <w:szCs w:val="26"/>
        </w:rPr>
        <w:t>6</w:t>
      </w:r>
    </w:p>
    <w:p w14:paraId="37E2ABA8" w14:textId="6917E151"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5.2. Учебно-тематический план…</w:t>
      </w:r>
      <w:r w:rsidR="00B21EA6">
        <w:rPr>
          <w:sz w:val="26"/>
          <w:szCs w:val="26"/>
        </w:rPr>
        <w:t>……………………………………………</w:t>
      </w:r>
      <w:proofErr w:type="gramStart"/>
      <w:r w:rsidR="00B21EA6">
        <w:rPr>
          <w:sz w:val="26"/>
          <w:szCs w:val="26"/>
        </w:rPr>
        <w:t>…....</w:t>
      </w:r>
      <w:proofErr w:type="gramEnd"/>
      <w:r w:rsidR="00B21EA6">
        <w:rPr>
          <w:sz w:val="26"/>
          <w:szCs w:val="26"/>
        </w:rPr>
        <w:t>….</w:t>
      </w:r>
      <w:r w:rsidR="000E3952">
        <w:rPr>
          <w:sz w:val="26"/>
          <w:szCs w:val="26"/>
        </w:rPr>
        <w:t>.</w:t>
      </w:r>
      <w:r w:rsidR="00B21EA6">
        <w:rPr>
          <w:sz w:val="26"/>
          <w:szCs w:val="26"/>
        </w:rPr>
        <w:t>.....…</w:t>
      </w:r>
      <w:r w:rsidR="00C9538C">
        <w:rPr>
          <w:sz w:val="26"/>
          <w:szCs w:val="26"/>
        </w:rPr>
        <w:t>9</w:t>
      </w:r>
    </w:p>
    <w:p w14:paraId="0DE02892" w14:textId="32F69227"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5.3. Содержание семинаров, практичес</w:t>
      </w:r>
      <w:r w:rsidR="00B21EA6">
        <w:rPr>
          <w:sz w:val="26"/>
          <w:szCs w:val="26"/>
        </w:rPr>
        <w:t>ких занятий</w:t>
      </w:r>
      <w:proofErr w:type="gramStart"/>
      <w:r w:rsidR="00B21EA6">
        <w:rPr>
          <w:sz w:val="26"/>
          <w:szCs w:val="26"/>
        </w:rPr>
        <w:t xml:space="preserve"> ….</w:t>
      </w:r>
      <w:proofErr w:type="gramEnd"/>
      <w:r w:rsidR="00B21EA6">
        <w:rPr>
          <w:sz w:val="26"/>
          <w:szCs w:val="26"/>
        </w:rPr>
        <w:t>…………………….………</w:t>
      </w:r>
      <w:r w:rsidR="000E3952">
        <w:rPr>
          <w:sz w:val="26"/>
          <w:szCs w:val="26"/>
        </w:rPr>
        <w:t>..</w:t>
      </w:r>
      <w:r w:rsidR="00B21EA6">
        <w:rPr>
          <w:sz w:val="26"/>
          <w:szCs w:val="26"/>
        </w:rPr>
        <w:t>…..…1</w:t>
      </w:r>
      <w:r w:rsidR="008107C2">
        <w:rPr>
          <w:sz w:val="26"/>
          <w:szCs w:val="26"/>
        </w:rPr>
        <w:t>1</w:t>
      </w:r>
    </w:p>
    <w:p w14:paraId="6B812907" w14:textId="762F4E91"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 xml:space="preserve">6. Перечень учебно-методического обеспечения для самостоятельной работы обучающихся по </w:t>
      </w:r>
      <w:proofErr w:type="gramStart"/>
      <w:r w:rsidRPr="00BE755E">
        <w:rPr>
          <w:sz w:val="26"/>
          <w:szCs w:val="26"/>
        </w:rPr>
        <w:t>дисциплин</w:t>
      </w:r>
      <w:r w:rsidR="00B21EA6">
        <w:rPr>
          <w:sz w:val="26"/>
          <w:szCs w:val="26"/>
        </w:rPr>
        <w:t>е.…</w:t>
      </w:r>
      <w:proofErr w:type="gramEnd"/>
      <w:r w:rsidR="00B21EA6">
        <w:rPr>
          <w:sz w:val="26"/>
          <w:szCs w:val="26"/>
        </w:rPr>
        <w:t>………………………………………………………..…</w:t>
      </w:r>
      <w:r w:rsidR="000E3952">
        <w:rPr>
          <w:sz w:val="26"/>
          <w:szCs w:val="26"/>
        </w:rPr>
        <w:t>………..</w:t>
      </w:r>
      <w:r w:rsidR="00B21EA6">
        <w:rPr>
          <w:sz w:val="26"/>
          <w:szCs w:val="26"/>
        </w:rPr>
        <w:t>..1</w:t>
      </w:r>
      <w:r w:rsidR="008107C2">
        <w:rPr>
          <w:sz w:val="26"/>
          <w:szCs w:val="26"/>
        </w:rPr>
        <w:t>4</w:t>
      </w:r>
    </w:p>
    <w:p w14:paraId="550FD007" w14:textId="1DB87EF7"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6.1. Перечень вопросов, отводимых на самостоятельное освоение дисциплины, формы внеаудиторной самостоятельно</w:t>
      </w:r>
      <w:r w:rsidR="00B21EA6">
        <w:rPr>
          <w:sz w:val="26"/>
          <w:szCs w:val="26"/>
        </w:rPr>
        <w:t>й работы…………………………………………</w:t>
      </w:r>
      <w:proofErr w:type="gramStart"/>
      <w:r w:rsidR="00B21EA6">
        <w:rPr>
          <w:sz w:val="26"/>
          <w:szCs w:val="26"/>
        </w:rPr>
        <w:t>…….</w:t>
      </w:r>
      <w:proofErr w:type="gramEnd"/>
      <w:r w:rsidR="00B21EA6">
        <w:rPr>
          <w:sz w:val="26"/>
          <w:szCs w:val="26"/>
        </w:rPr>
        <w:t>.….1</w:t>
      </w:r>
      <w:r w:rsidR="008107C2">
        <w:rPr>
          <w:sz w:val="26"/>
          <w:szCs w:val="26"/>
        </w:rPr>
        <w:t>4</w:t>
      </w:r>
    </w:p>
    <w:p w14:paraId="5AAC7854" w14:textId="0A9EB061"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 xml:space="preserve">6.2. Перечень вопросов, заданий, тем для подготовки к текущему </w:t>
      </w:r>
      <w:proofErr w:type="gramStart"/>
      <w:r w:rsidRPr="00BE755E">
        <w:rPr>
          <w:sz w:val="26"/>
          <w:szCs w:val="26"/>
        </w:rPr>
        <w:t>контролю….</w:t>
      </w:r>
      <w:proofErr w:type="gramEnd"/>
      <w:r w:rsidRPr="00BE755E">
        <w:rPr>
          <w:sz w:val="26"/>
          <w:szCs w:val="26"/>
        </w:rPr>
        <w:t>………………</w:t>
      </w:r>
      <w:r w:rsidR="00B21EA6">
        <w:rPr>
          <w:sz w:val="26"/>
          <w:szCs w:val="26"/>
        </w:rPr>
        <w:t>………………………….…………………………..………...</w:t>
      </w:r>
      <w:r w:rsidR="000E3952">
        <w:rPr>
          <w:sz w:val="26"/>
          <w:szCs w:val="26"/>
        </w:rPr>
        <w:t>......</w:t>
      </w:r>
      <w:r w:rsidR="00B21EA6">
        <w:rPr>
          <w:sz w:val="26"/>
          <w:szCs w:val="26"/>
        </w:rPr>
        <w:t>…</w:t>
      </w:r>
      <w:r w:rsidR="00F54092">
        <w:rPr>
          <w:sz w:val="26"/>
          <w:szCs w:val="26"/>
        </w:rPr>
        <w:t>1</w:t>
      </w:r>
      <w:r w:rsidR="00C9538C">
        <w:rPr>
          <w:sz w:val="26"/>
          <w:szCs w:val="26"/>
        </w:rPr>
        <w:t>5</w:t>
      </w:r>
    </w:p>
    <w:p w14:paraId="25911BEA" w14:textId="06856328"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 xml:space="preserve">7. Фонд оценочных средств для проведения промежуточной аттестации обучающихся по </w:t>
      </w:r>
      <w:r w:rsidR="00023043">
        <w:rPr>
          <w:sz w:val="26"/>
          <w:szCs w:val="26"/>
        </w:rPr>
        <w:t>д</w:t>
      </w:r>
      <w:r w:rsidRPr="00BE755E">
        <w:rPr>
          <w:sz w:val="26"/>
          <w:szCs w:val="26"/>
        </w:rPr>
        <w:t>исциплине……………………</w:t>
      </w:r>
      <w:r w:rsidR="00B21EA6">
        <w:rPr>
          <w:sz w:val="26"/>
          <w:szCs w:val="26"/>
        </w:rPr>
        <w:t>…………</w:t>
      </w:r>
      <w:proofErr w:type="gramStart"/>
      <w:r w:rsidR="00B21EA6">
        <w:rPr>
          <w:sz w:val="26"/>
          <w:szCs w:val="26"/>
        </w:rPr>
        <w:t>…….</w:t>
      </w:r>
      <w:proofErr w:type="gramEnd"/>
      <w:r w:rsidR="00B21EA6">
        <w:rPr>
          <w:sz w:val="26"/>
          <w:szCs w:val="26"/>
        </w:rPr>
        <w:t>…………………………………….…</w:t>
      </w:r>
      <w:r w:rsidR="000E3952">
        <w:rPr>
          <w:sz w:val="26"/>
          <w:szCs w:val="26"/>
        </w:rPr>
        <w:t>……</w:t>
      </w:r>
      <w:r w:rsidR="00B21EA6">
        <w:rPr>
          <w:sz w:val="26"/>
          <w:szCs w:val="26"/>
        </w:rPr>
        <w:t>..</w:t>
      </w:r>
      <w:r w:rsidR="00F110B5">
        <w:rPr>
          <w:sz w:val="26"/>
          <w:szCs w:val="26"/>
        </w:rPr>
        <w:t>19</w:t>
      </w:r>
    </w:p>
    <w:p w14:paraId="4AE89AFA" w14:textId="28A930F0" w:rsidR="006D2390" w:rsidRPr="00BE755E" w:rsidRDefault="006D2390" w:rsidP="005C5ACE">
      <w:pPr>
        <w:autoSpaceDE w:val="0"/>
        <w:autoSpaceDN w:val="0"/>
        <w:adjustRightInd w:val="0"/>
        <w:spacing w:line="360" w:lineRule="auto"/>
        <w:jc w:val="both"/>
        <w:rPr>
          <w:sz w:val="26"/>
          <w:szCs w:val="26"/>
        </w:rPr>
      </w:pPr>
      <w:r w:rsidRPr="00BE755E">
        <w:rPr>
          <w:sz w:val="26"/>
          <w:szCs w:val="26"/>
        </w:rPr>
        <w:t>8. Перечень основной и дополнительной учебной литературы, необходимой для освоения дисциплины</w:t>
      </w:r>
      <w:r w:rsidR="00E200D1">
        <w:rPr>
          <w:sz w:val="26"/>
          <w:szCs w:val="26"/>
        </w:rPr>
        <w:t>………………………………</w:t>
      </w:r>
      <w:proofErr w:type="gramStart"/>
      <w:r w:rsidR="00E200D1">
        <w:rPr>
          <w:sz w:val="26"/>
          <w:szCs w:val="26"/>
        </w:rPr>
        <w:t>…….</w:t>
      </w:r>
      <w:proofErr w:type="gramEnd"/>
      <w:r w:rsidR="00E200D1">
        <w:rPr>
          <w:sz w:val="26"/>
          <w:szCs w:val="26"/>
        </w:rPr>
        <w:t>.……</w:t>
      </w:r>
      <w:r w:rsidRPr="00BE755E">
        <w:rPr>
          <w:sz w:val="26"/>
          <w:szCs w:val="26"/>
        </w:rPr>
        <w:t>………....................</w:t>
      </w:r>
      <w:r w:rsidR="000E3952">
        <w:rPr>
          <w:sz w:val="26"/>
          <w:szCs w:val="26"/>
        </w:rPr>
        <w:t>.....................</w:t>
      </w:r>
      <w:r w:rsidR="00B21EA6">
        <w:rPr>
          <w:sz w:val="26"/>
          <w:szCs w:val="26"/>
        </w:rPr>
        <w:t>……</w:t>
      </w:r>
      <w:r w:rsidR="00F110B5">
        <w:rPr>
          <w:sz w:val="26"/>
          <w:szCs w:val="26"/>
        </w:rPr>
        <w:t>25</w:t>
      </w:r>
    </w:p>
    <w:p w14:paraId="588E40C9" w14:textId="78BE1492" w:rsidR="006D2390" w:rsidRPr="00BE755E" w:rsidRDefault="006D2390" w:rsidP="005C5ACE">
      <w:pPr>
        <w:autoSpaceDE w:val="0"/>
        <w:autoSpaceDN w:val="0"/>
        <w:adjustRightInd w:val="0"/>
        <w:spacing w:line="360" w:lineRule="auto"/>
        <w:jc w:val="both"/>
        <w:rPr>
          <w:sz w:val="26"/>
          <w:szCs w:val="26"/>
        </w:rPr>
      </w:pPr>
      <w:r w:rsidRPr="00BE755E">
        <w:rPr>
          <w:sz w:val="26"/>
          <w:szCs w:val="26"/>
        </w:rPr>
        <w:t>9. Перечень ресурсов информационно-телекоммуникационной сети «Интернет», необходимых для освоения дисци</w:t>
      </w:r>
      <w:r w:rsidR="00B21EA6">
        <w:rPr>
          <w:sz w:val="26"/>
          <w:szCs w:val="26"/>
        </w:rPr>
        <w:t>плины……………………………………………</w:t>
      </w:r>
      <w:r w:rsidR="000E3952">
        <w:rPr>
          <w:sz w:val="26"/>
          <w:szCs w:val="26"/>
        </w:rPr>
        <w:t>…</w:t>
      </w:r>
      <w:proofErr w:type="gramStart"/>
      <w:r w:rsidR="000E3952">
        <w:rPr>
          <w:sz w:val="26"/>
          <w:szCs w:val="26"/>
        </w:rPr>
        <w:t>…….</w:t>
      </w:r>
      <w:proofErr w:type="gramEnd"/>
      <w:r w:rsidR="00B21EA6">
        <w:rPr>
          <w:sz w:val="26"/>
          <w:szCs w:val="26"/>
        </w:rPr>
        <w:t>…......</w:t>
      </w:r>
      <w:r w:rsidR="00F110B5">
        <w:rPr>
          <w:sz w:val="26"/>
          <w:szCs w:val="26"/>
        </w:rPr>
        <w:t>2</w:t>
      </w:r>
      <w:r w:rsidR="008107C2">
        <w:rPr>
          <w:sz w:val="26"/>
          <w:szCs w:val="26"/>
        </w:rPr>
        <w:t>6</w:t>
      </w:r>
    </w:p>
    <w:p w14:paraId="6458424C" w14:textId="167EFD7F" w:rsidR="006D2390" w:rsidRPr="00BE755E" w:rsidRDefault="006D2390" w:rsidP="005C5ACE">
      <w:pPr>
        <w:autoSpaceDE w:val="0"/>
        <w:autoSpaceDN w:val="0"/>
        <w:adjustRightInd w:val="0"/>
        <w:spacing w:line="360" w:lineRule="auto"/>
        <w:jc w:val="both"/>
        <w:rPr>
          <w:sz w:val="26"/>
          <w:szCs w:val="26"/>
        </w:rPr>
      </w:pPr>
      <w:r w:rsidRPr="00BE755E">
        <w:rPr>
          <w:sz w:val="26"/>
          <w:szCs w:val="26"/>
        </w:rPr>
        <w:t>10. Методические указания для обучающихся</w:t>
      </w:r>
      <w:r w:rsidR="00023043">
        <w:rPr>
          <w:sz w:val="26"/>
          <w:szCs w:val="26"/>
        </w:rPr>
        <w:t xml:space="preserve"> по освоению дисциплины</w:t>
      </w:r>
      <w:r w:rsidR="00B21EA6">
        <w:rPr>
          <w:sz w:val="26"/>
          <w:szCs w:val="26"/>
        </w:rPr>
        <w:t>………</w:t>
      </w:r>
      <w:proofErr w:type="gramStart"/>
      <w:r w:rsidR="00B21EA6">
        <w:rPr>
          <w:sz w:val="26"/>
          <w:szCs w:val="26"/>
        </w:rPr>
        <w:t>…….</w:t>
      </w:r>
      <w:proofErr w:type="gramEnd"/>
      <w:r w:rsidR="00B21EA6">
        <w:rPr>
          <w:sz w:val="26"/>
          <w:szCs w:val="26"/>
        </w:rPr>
        <w:t>…</w:t>
      </w:r>
      <w:r w:rsidR="00F110B5">
        <w:rPr>
          <w:sz w:val="26"/>
          <w:szCs w:val="26"/>
        </w:rPr>
        <w:t>27</w:t>
      </w:r>
    </w:p>
    <w:p w14:paraId="28F4514D" w14:textId="0738A579" w:rsidR="006D2390" w:rsidRPr="00BE755E" w:rsidRDefault="006D2390" w:rsidP="005C5ACE">
      <w:pPr>
        <w:autoSpaceDE w:val="0"/>
        <w:autoSpaceDN w:val="0"/>
        <w:adjustRightInd w:val="0"/>
        <w:spacing w:line="360" w:lineRule="auto"/>
        <w:jc w:val="both"/>
        <w:rPr>
          <w:sz w:val="26"/>
          <w:szCs w:val="26"/>
        </w:rPr>
      </w:pPr>
      <w:r w:rsidRPr="00BE755E">
        <w:rPr>
          <w:sz w:val="26"/>
          <w:szCs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w:t>
      </w:r>
      <w:r w:rsidR="00B21EA6">
        <w:rPr>
          <w:sz w:val="26"/>
          <w:szCs w:val="26"/>
        </w:rPr>
        <w:t xml:space="preserve"> справочных систем</w:t>
      </w:r>
      <w:proofErr w:type="gramStart"/>
      <w:r w:rsidR="00B21EA6">
        <w:rPr>
          <w:sz w:val="26"/>
          <w:szCs w:val="26"/>
        </w:rPr>
        <w:t>…….</w:t>
      </w:r>
      <w:proofErr w:type="gramEnd"/>
      <w:r w:rsidR="00B21EA6">
        <w:rPr>
          <w:sz w:val="26"/>
          <w:szCs w:val="26"/>
        </w:rPr>
        <w:t>.….………</w:t>
      </w:r>
      <w:r w:rsidR="000E3952">
        <w:rPr>
          <w:sz w:val="26"/>
          <w:szCs w:val="26"/>
        </w:rPr>
        <w:t>…………………….</w:t>
      </w:r>
      <w:r w:rsidR="00B21EA6">
        <w:rPr>
          <w:sz w:val="26"/>
          <w:szCs w:val="26"/>
        </w:rPr>
        <w:t>…..</w:t>
      </w:r>
      <w:r w:rsidR="00F110B5">
        <w:rPr>
          <w:sz w:val="26"/>
          <w:szCs w:val="26"/>
        </w:rPr>
        <w:t>3</w:t>
      </w:r>
      <w:r w:rsidR="008107C2">
        <w:rPr>
          <w:sz w:val="26"/>
          <w:szCs w:val="26"/>
        </w:rPr>
        <w:t>1</w:t>
      </w:r>
    </w:p>
    <w:p w14:paraId="3FDFBBD5" w14:textId="33B9DF3A" w:rsidR="006D2390" w:rsidRPr="00BE755E" w:rsidRDefault="006D2390" w:rsidP="005C5ACE">
      <w:pPr>
        <w:autoSpaceDE w:val="0"/>
        <w:autoSpaceDN w:val="0"/>
        <w:adjustRightInd w:val="0"/>
        <w:spacing w:line="360" w:lineRule="auto"/>
        <w:jc w:val="both"/>
        <w:rPr>
          <w:sz w:val="26"/>
          <w:szCs w:val="26"/>
        </w:rPr>
      </w:pPr>
      <w:r w:rsidRPr="00BE755E">
        <w:rPr>
          <w:sz w:val="26"/>
          <w:szCs w:val="26"/>
        </w:rPr>
        <w:t>12. Описание материально-технической базы, необходимой для осуществления образовательного процесса по д</w:t>
      </w:r>
      <w:r w:rsidR="00B21EA6">
        <w:rPr>
          <w:sz w:val="26"/>
          <w:szCs w:val="26"/>
        </w:rPr>
        <w:t>исциплине…………………………………</w:t>
      </w:r>
      <w:r w:rsidR="000E3952">
        <w:rPr>
          <w:sz w:val="26"/>
          <w:szCs w:val="26"/>
        </w:rPr>
        <w:t>…………</w:t>
      </w:r>
      <w:r w:rsidR="00B21EA6">
        <w:rPr>
          <w:sz w:val="26"/>
          <w:szCs w:val="26"/>
        </w:rPr>
        <w:t>……</w:t>
      </w:r>
      <w:proofErr w:type="gramStart"/>
      <w:r w:rsidR="00B21EA6">
        <w:rPr>
          <w:sz w:val="26"/>
          <w:szCs w:val="26"/>
        </w:rPr>
        <w:t>…….</w:t>
      </w:r>
      <w:proofErr w:type="gramEnd"/>
      <w:r w:rsidR="00B21EA6">
        <w:rPr>
          <w:sz w:val="26"/>
          <w:szCs w:val="26"/>
        </w:rPr>
        <w:t>.….</w:t>
      </w:r>
      <w:r w:rsidR="00F110B5">
        <w:rPr>
          <w:sz w:val="26"/>
          <w:szCs w:val="26"/>
        </w:rPr>
        <w:t>3</w:t>
      </w:r>
      <w:r w:rsidR="008107C2">
        <w:rPr>
          <w:sz w:val="26"/>
          <w:szCs w:val="26"/>
        </w:rPr>
        <w:t>1</w:t>
      </w:r>
    </w:p>
    <w:p w14:paraId="0535B173" w14:textId="77777777" w:rsidR="006D2390" w:rsidRPr="00BE755E" w:rsidRDefault="006D2390" w:rsidP="005C5ACE">
      <w:pPr>
        <w:spacing w:line="360" w:lineRule="auto"/>
        <w:rPr>
          <w:b/>
          <w:sz w:val="28"/>
        </w:rPr>
      </w:pPr>
      <w:r w:rsidRPr="00BE755E">
        <w:rPr>
          <w:b/>
          <w:sz w:val="26"/>
          <w:szCs w:val="26"/>
        </w:rPr>
        <w:br w:type="page"/>
      </w:r>
      <w:r w:rsidRPr="00BE755E">
        <w:rPr>
          <w:b/>
          <w:sz w:val="26"/>
          <w:szCs w:val="26"/>
        </w:rPr>
        <w:lastRenderedPageBreak/>
        <w:t xml:space="preserve">1. </w:t>
      </w:r>
      <w:r w:rsidRPr="00BE755E">
        <w:rPr>
          <w:b/>
          <w:sz w:val="28"/>
        </w:rPr>
        <w:t>Наименование дисциплины</w:t>
      </w:r>
    </w:p>
    <w:p w14:paraId="77E53ECC" w14:textId="77777777" w:rsidR="006D2390" w:rsidRPr="00BE755E" w:rsidRDefault="006D2390" w:rsidP="006D2390">
      <w:pPr>
        <w:rPr>
          <w:sz w:val="28"/>
        </w:rPr>
      </w:pPr>
    </w:p>
    <w:p w14:paraId="5A59B5FA" w14:textId="77777777" w:rsidR="009C3226" w:rsidRDefault="009C3226" w:rsidP="006D2390">
      <w:pPr>
        <w:pStyle w:val="a3"/>
        <w:ind w:left="0"/>
        <w:jc w:val="both"/>
        <w:rPr>
          <w:color w:val="000000"/>
          <w:sz w:val="28"/>
          <w:szCs w:val="28"/>
        </w:rPr>
      </w:pPr>
      <w:r w:rsidRPr="009C3226">
        <w:rPr>
          <w:color w:val="000000"/>
          <w:sz w:val="28"/>
          <w:szCs w:val="28"/>
        </w:rPr>
        <w:t>«Право международных организаций</w:t>
      </w:r>
      <w:r w:rsidRPr="00BE755E">
        <w:rPr>
          <w:color w:val="000000"/>
          <w:sz w:val="28"/>
          <w:szCs w:val="28"/>
        </w:rPr>
        <w:t xml:space="preserve">» </w:t>
      </w:r>
    </w:p>
    <w:p w14:paraId="297FFC07" w14:textId="77777777" w:rsidR="009C3226" w:rsidRDefault="009C3226" w:rsidP="006D2390">
      <w:pPr>
        <w:pStyle w:val="a3"/>
        <w:ind w:left="0"/>
        <w:jc w:val="both"/>
        <w:rPr>
          <w:b/>
          <w:sz w:val="28"/>
        </w:rPr>
      </w:pPr>
    </w:p>
    <w:p w14:paraId="6A6FD7C3" w14:textId="3EA70BE4" w:rsidR="006D2390" w:rsidRPr="00BE755E" w:rsidRDefault="006D2390" w:rsidP="006D2390">
      <w:pPr>
        <w:pStyle w:val="a3"/>
        <w:ind w:left="0"/>
        <w:jc w:val="both"/>
        <w:rPr>
          <w:b/>
          <w:sz w:val="28"/>
        </w:rPr>
      </w:pPr>
      <w:r w:rsidRPr="00BE755E">
        <w:rPr>
          <w:b/>
          <w:sz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B5414F" w14:textId="7727863E" w:rsidR="006D2390" w:rsidRPr="001D0B15" w:rsidRDefault="006D2390" w:rsidP="004300DD">
      <w:pPr>
        <w:tabs>
          <w:tab w:val="left" w:pos="851"/>
        </w:tabs>
        <w:jc w:val="center"/>
        <w:rPr>
          <w:i/>
          <w:iCs/>
          <w:color w:val="000000"/>
          <w:sz w:val="28"/>
          <w:szCs w:val="28"/>
          <w:shd w:val="clear" w:color="auto" w:fill="FFFFFF"/>
        </w:rPr>
      </w:pPr>
      <w:bookmarkStart w:id="1" w:name="_Hlk88561778"/>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4"/>
        <w:gridCol w:w="1856"/>
        <w:gridCol w:w="2572"/>
        <w:gridCol w:w="5485"/>
      </w:tblGrid>
      <w:tr w:rsidR="00624D30" w:rsidRPr="0028398F" w14:paraId="49972E97" w14:textId="77777777" w:rsidTr="008107C2">
        <w:trPr>
          <w:trHeight w:val="839"/>
        </w:trPr>
        <w:tc>
          <w:tcPr>
            <w:tcW w:w="1144" w:type="dxa"/>
            <w:tcBorders>
              <w:top w:val="single" w:sz="4" w:space="0" w:color="auto"/>
              <w:left w:val="single" w:sz="4" w:space="0" w:color="auto"/>
              <w:bottom w:val="single" w:sz="4" w:space="0" w:color="auto"/>
              <w:right w:val="single" w:sz="4" w:space="0" w:color="auto"/>
            </w:tcBorders>
            <w:vAlign w:val="center"/>
            <w:hideMark/>
          </w:tcPr>
          <w:p w14:paraId="32BE8BD5" w14:textId="77777777" w:rsidR="004300DD" w:rsidRPr="0028398F" w:rsidRDefault="004300DD" w:rsidP="002F53F9">
            <w:pPr>
              <w:tabs>
                <w:tab w:val="left" w:pos="0"/>
              </w:tabs>
              <w:suppressAutoHyphens/>
              <w:jc w:val="both"/>
              <w:rPr>
                <w:b/>
                <w:color w:val="000000" w:themeColor="text1"/>
              </w:rPr>
            </w:pPr>
            <w:r w:rsidRPr="0028398F">
              <w:rPr>
                <w:b/>
                <w:color w:val="000000" w:themeColor="text1"/>
              </w:rPr>
              <w:t>Код компе-</w:t>
            </w:r>
            <w:proofErr w:type="spellStart"/>
            <w:r w:rsidRPr="0028398F">
              <w:rPr>
                <w:b/>
                <w:color w:val="000000" w:themeColor="text1"/>
              </w:rPr>
              <w:t>тенции</w:t>
            </w:r>
            <w:proofErr w:type="spellEnd"/>
          </w:p>
        </w:tc>
        <w:tc>
          <w:tcPr>
            <w:tcW w:w="1856" w:type="dxa"/>
            <w:tcBorders>
              <w:top w:val="single" w:sz="4" w:space="0" w:color="auto"/>
              <w:left w:val="single" w:sz="4" w:space="0" w:color="auto"/>
              <w:bottom w:val="single" w:sz="4" w:space="0" w:color="auto"/>
              <w:right w:val="single" w:sz="4" w:space="0" w:color="auto"/>
            </w:tcBorders>
            <w:vAlign w:val="center"/>
            <w:hideMark/>
          </w:tcPr>
          <w:p w14:paraId="53072BCA" w14:textId="77777777" w:rsidR="004300DD" w:rsidRPr="0028398F" w:rsidRDefault="004300DD" w:rsidP="002F53F9">
            <w:pPr>
              <w:tabs>
                <w:tab w:val="left" w:pos="0"/>
              </w:tabs>
              <w:suppressAutoHyphens/>
              <w:jc w:val="both"/>
              <w:rPr>
                <w:b/>
                <w:color w:val="000000" w:themeColor="text1"/>
              </w:rPr>
            </w:pPr>
            <w:r w:rsidRPr="0028398F">
              <w:rPr>
                <w:b/>
                <w:color w:val="000000" w:themeColor="text1"/>
              </w:rPr>
              <w:t>Наименование компетенции</w:t>
            </w:r>
          </w:p>
        </w:tc>
        <w:tc>
          <w:tcPr>
            <w:tcW w:w="2572" w:type="dxa"/>
            <w:tcBorders>
              <w:top w:val="single" w:sz="4" w:space="0" w:color="auto"/>
              <w:left w:val="single" w:sz="4" w:space="0" w:color="auto"/>
              <w:bottom w:val="single" w:sz="4" w:space="0" w:color="auto"/>
              <w:right w:val="single" w:sz="4" w:space="0" w:color="auto"/>
            </w:tcBorders>
            <w:vAlign w:val="center"/>
            <w:hideMark/>
          </w:tcPr>
          <w:p w14:paraId="5527D42D" w14:textId="77777777" w:rsidR="004300DD" w:rsidRPr="0028398F" w:rsidRDefault="004300DD" w:rsidP="002F53F9">
            <w:pPr>
              <w:tabs>
                <w:tab w:val="left" w:pos="0"/>
              </w:tabs>
              <w:suppressAutoHyphens/>
              <w:jc w:val="both"/>
              <w:rPr>
                <w:b/>
                <w:color w:val="000000" w:themeColor="text1"/>
              </w:rPr>
            </w:pPr>
            <w:r w:rsidRPr="0028398F">
              <w:rPr>
                <w:b/>
                <w:color w:val="000000" w:themeColor="text1"/>
              </w:rPr>
              <w:t>Индикаторы достижения компетенции</w:t>
            </w:r>
          </w:p>
        </w:tc>
        <w:tc>
          <w:tcPr>
            <w:tcW w:w="5485" w:type="dxa"/>
            <w:tcBorders>
              <w:top w:val="single" w:sz="4" w:space="0" w:color="auto"/>
              <w:left w:val="single" w:sz="4" w:space="0" w:color="auto"/>
              <w:bottom w:val="single" w:sz="4" w:space="0" w:color="auto"/>
              <w:right w:val="single" w:sz="4" w:space="0" w:color="auto"/>
            </w:tcBorders>
            <w:vAlign w:val="center"/>
            <w:hideMark/>
          </w:tcPr>
          <w:p w14:paraId="74039C7C" w14:textId="77777777" w:rsidR="004300DD" w:rsidRPr="0028398F" w:rsidRDefault="004300DD" w:rsidP="002F53F9">
            <w:pPr>
              <w:tabs>
                <w:tab w:val="left" w:pos="0"/>
              </w:tabs>
              <w:suppressAutoHyphens/>
              <w:jc w:val="both"/>
              <w:rPr>
                <w:b/>
                <w:color w:val="000000" w:themeColor="text1"/>
              </w:rPr>
            </w:pPr>
            <w:r w:rsidRPr="0028398F">
              <w:rPr>
                <w:b/>
                <w:color w:val="000000" w:themeColor="text1"/>
              </w:rPr>
              <w:t>Результаты обучения (умения и знания), соотнесенные с индикаторами достижения компетенции</w:t>
            </w:r>
          </w:p>
        </w:tc>
      </w:tr>
      <w:tr w:rsidR="00624D30" w:rsidRPr="0028398F" w14:paraId="4D9BD829" w14:textId="77777777" w:rsidTr="008107C2">
        <w:trPr>
          <w:trHeight w:val="274"/>
        </w:trPr>
        <w:tc>
          <w:tcPr>
            <w:tcW w:w="1144" w:type="dxa"/>
            <w:tcBorders>
              <w:top w:val="single" w:sz="4" w:space="0" w:color="auto"/>
              <w:left w:val="single" w:sz="4" w:space="0" w:color="auto"/>
              <w:bottom w:val="single" w:sz="4" w:space="0" w:color="auto"/>
              <w:right w:val="single" w:sz="4" w:space="0" w:color="auto"/>
            </w:tcBorders>
            <w:vAlign w:val="center"/>
            <w:hideMark/>
          </w:tcPr>
          <w:p w14:paraId="47E34646" w14:textId="77777777" w:rsidR="004300DD" w:rsidRPr="0028398F" w:rsidRDefault="004300DD" w:rsidP="002F53F9">
            <w:pPr>
              <w:tabs>
                <w:tab w:val="left" w:pos="0"/>
              </w:tabs>
              <w:suppressAutoHyphens/>
              <w:jc w:val="both"/>
              <w:rPr>
                <w:color w:val="000000" w:themeColor="text1"/>
              </w:rPr>
            </w:pPr>
            <w:r w:rsidRPr="0028398F">
              <w:rPr>
                <w:color w:val="000000" w:themeColor="text1"/>
              </w:rPr>
              <w:t>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50BC916" w14:textId="77777777" w:rsidR="004300DD" w:rsidRPr="0028398F" w:rsidRDefault="004300DD" w:rsidP="002F53F9">
            <w:pPr>
              <w:tabs>
                <w:tab w:val="left" w:pos="0"/>
              </w:tabs>
              <w:suppressAutoHyphens/>
              <w:jc w:val="both"/>
              <w:rPr>
                <w:color w:val="000000" w:themeColor="text1"/>
              </w:rPr>
            </w:pPr>
            <w:r w:rsidRPr="0028398F">
              <w:rPr>
                <w:color w:val="000000" w:themeColor="text1"/>
              </w:rPr>
              <w:t>2</w:t>
            </w:r>
          </w:p>
        </w:tc>
        <w:tc>
          <w:tcPr>
            <w:tcW w:w="2572" w:type="dxa"/>
            <w:tcBorders>
              <w:top w:val="single" w:sz="4" w:space="0" w:color="auto"/>
              <w:left w:val="single" w:sz="4" w:space="0" w:color="auto"/>
              <w:bottom w:val="single" w:sz="4" w:space="0" w:color="auto"/>
              <w:right w:val="single" w:sz="4" w:space="0" w:color="auto"/>
            </w:tcBorders>
            <w:vAlign w:val="center"/>
            <w:hideMark/>
          </w:tcPr>
          <w:p w14:paraId="602E5324" w14:textId="77777777" w:rsidR="004300DD" w:rsidRPr="0028398F" w:rsidRDefault="004300DD" w:rsidP="002F53F9">
            <w:pPr>
              <w:tabs>
                <w:tab w:val="left" w:pos="0"/>
              </w:tabs>
              <w:suppressAutoHyphens/>
              <w:jc w:val="both"/>
              <w:rPr>
                <w:color w:val="000000" w:themeColor="text1"/>
              </w:rPr>
            </w:pPr>
            <w:r w:rsidRPr="0028398F">
              <w:rPr>
                <w:color w:val="000000" w:themeColor="text1"/>
              </w:rPr>
              <w:t>3</w:t>
            </w:r>
          </w:p>
        </w:tc>
        <w:tc>
          <w:tcPr>
            <w:tcW w:w="5485" w:type="dxa"/>
            <w:tcBorders>
              <w:top w:val="single" w:sz="4" w:space="0" w:color="auto"/>
              <w:left w:val="single" w:sz="4" w:space="0" w:color="auto"/>
              <w:bottom w:val="single" w:sz="4" w:space="0" w:color="auto"/>
              <w:right w:val="single" w:sz="4" w:space="0" w:color="auto"/>
            </w:tcBorders>
            <w:vAlign w:val="center"/>
            <w:hideMark/>
          </w:tcPr>
          <w:p w14:paraId="6C38798C" w14:textId="77777777" w:rsidR="004300DD" w:rsidRPr="0028398F" w:rsidRDefault="004300DD" w:rsidP="002F53F9">
            <w:pPr>
              <w:tabs>
                <w:tab w:val="left" w:pos="0"/>
              </w:tabs>
              <w:suppressAutoHyphens/>
              <w:jc w:val="both"/>
              <w:rPr>
                <w:color w:val="000000" w:themeColor="text1"/>
              </w:rPr>
            </w:pPr>
            <w:r w:rsidRPr="0028398F">
              <w:rPr>
                <w:color w:val="000000" w:themeColor="text1"/>
              </w:rPr>
              <w:t>4</w:t>
            </w:r>
          </w:p>
        </w:tc>
      </w:tr>
      <w:tr w:rsidR="008B78D2" w:rsidRPr="0028398F" w14:paraId="738919FD" w14:textId="77777777" w:rsidTr="008107C2">
        <w:trPr>
          <w:trHeight w:val="1082"/>
        </w:trPr>
        <w:tc>
          <w:tcPr>
            <w:tcW w:w="1144" w:type="dxa"/>
            <w:vMerge w:val="restart"/>
            <w:tcBorders>
              <w:top w:val="single" w:sz="4" w:space="0" w:color="auto"/>
              <w:left w:val="single" w:sz="4" w:space="0" w:color="auto"/>
              <w:right w:val="single" w:sz="4" w:space="0" w:color="auto"/>
            </w:tcBorders>
          </w:tcPr>
          <w:p w14:paraId="4514D53D" w14:textId="7176361A" w:rsidR="008B78D2" w:rsidRPr="0028398F" w:rsidRDefault="008B78D2" w:rsidP="002F53F9">
            <w:pPr>
              <w:tabs>
                <w:tab w:val="left" w:pos="0"/>
              </w:tabs>
              <w:suppressAutoHyphens/>
              <w:jc w:val="both"/>
              <w:rPr>
                <w:color w:val="000000" w:themeColor="text1"/>
              </w:rPr>
            </w:pPr>
            <w:r w:rsidRPr="0028398F">
              <w:rPr>
                <w:color w:val="000000" w:themeColor="text1"/>
              </w:rPr>
              <w:t>ПК</w:t>
            </w:r>
            <w:r w:rsidR="009E62CF">
              <w:rPr>
                <w:color w:val="000000" w:themeColor="text1"/>
              </w:rPr>
              <w:t>П</w:t>
            </w:r>
            <w:r w:rsidRPr="0028398F">
              <w:rPr>
                <w:color w:val="000000" w:themeColor="text1"/>
              </w:rPr>
              <w:t>-</w:t>
            </w:r>
            <w:r w:rsidR="009E62CF">
              <w:rPr>
                <w:color w:val="000000" w:themeColor="text1"/>
              </w:rPr>
              <w:t>1</w:t>
            </w:r>
          </w:p>
          <w:p w14:paraId="6EC070BD" w14:textId="26BD96EA" w:rsidR="008B78D2" w:rsidRPr="0028398F" w:rsidRDefault="008B78D2" w:rsidP="002F53F9">
            <w:pPr>
              <w:tabs>
                <w:tab w:val="left" w:pos="0"/>
              </w:tabs>
              <w:suppressAutoHyphens/>
              <w:jc w:val="both"/>
              <w:rPr>
                <w:color w:val="000000" w:themeColor="text1"/>
              </w:rPr>
            </w:pPr>
          </w:p>
        </w:tc>
        <w:tc>
          <w:tcPr>
            <w:tcW w:w="1856" w:type="dxa"/>
            <w:vMerge w:val="restart"/>
            <w:tcBorders>
              <w:top w:val="single" w:sz="4" w:space="0" w:color="auto"/>
              <w:left w:val="single" w:sz="4" w:space="0" w:color="auto"/>
              <w:right w:val="single" w:sz="4" w:space="0" w:color="auto"/>
            </w:tcBorders>
          </w:tcPr>
          <w:p w14:paraId="67B1E650" w14:textId="02D053BF" w:rsidR="008B78D2" w:rsidRPr="0028398F" w:rsidRDefault="008B78D2" w:rsidP="008107C2">
            <w:pPr>
              <w:tabs>
                <w:tab w:val="left" w:pos="0"/>
              </w:tabs>
              <w:suppressAutoHyphens/>
              <w:ind w:right="-108"/>
              <w:jc w:val="both"/>
              <w:rPr>
                <w:color w:val="000000" w:themeColor="text1"/>
              </w:rPr>
            </w:pPr>
            <w:r w:rsidRPr="0028398F">
              <w:rPr>
                <w:color w:val="000000" w:themeColor="text1"/>
              </w:rPr>
              <w:t xml:space="preserve">Способность </w:t>
            </w:r>
            <w:r w:rsidR="009E62CF">
              <w:rPr>
                <w:color w:val="000000" w:themeColor="text1"/>
              </w:rPr>
              <w:t>квалифицированно</w:t>
            </w:r>
            <w:r w:rsidR="0069037E">
              <w:rPr>
                <w:color w:val="000000" w:themeColor="text1"/>
              </w:rPr>
              <w:t xml:space="preserve"> интерпретировать международные правовые акты, регулирующие международные финансовые и экономические отношения</w:t>
            </w:r>
          </w:p>
        </w:tc>
        <w:tc>
          <w:tcPr>
            <w:tcW w:w="2572" w:type="dxa"/>
            <w:tcBorders>
              <w:top w:val="single" w:sz="4" w:space="0" w:color="auto"/>
              <w:left w:val="single" w:sz="4" w:space="0" w:color="auto"/>
              <w:right w:val="single" w:sz="4" w:space="0" w:color="auto"/>
            </w:tcBorders>
          </w:tcPr>
          <w:p w14:paraId="546D6FC4" w14:textId="5FF44DA0" w:rsidR="008B78D2" w:rsidRPr="0028398F" w:rsidRDefault="008B78D2" w:rsidP="002F53F9">
            <w:pPr>
              <w:jc w:val="both"/>
            </w:pPr>
            <w:r w:rsidRPr="0028398F">
              <w:rPr>
                <w:color w:val="000000" w:themeColor="text1"/>
              </w:rPr>
              <w:t>1.</w:t>
            </w:r>
            <w:r w:rsidRPr="0028398F">
              <w:rPr>
                <w:color w:val="000000"/>
              </w:rPr>
              <w:t xml:space="preserve"> </w:t>
            </w:r>
            <w:r w:rsidR="0069037E">
              <w:rPr>
                <w:color w:val="000000"/>
              </w:rPr>
              <w:t>Понимает значение международных правовых актов в регулировании финансовых и экономических отношений</w:t>
            </w:r>
          </w:p>
          <w:p w14:paraId="01D31CCC" w14:textId="35738A11" w:rsidR="008B78D2" w:rsidRPr="0028398F" w:rsidRDefault="008B78D2" w:rsidP="002F53F9">
            <w:pPr>
              <w:tabs>
                <w:tab w:val="left" w:pos="0"/>
              </w:tabs>
              <w:suppressAutoHyphens/>
              <w:jc w:val="both"/>
              <w:rPr>
                <w:color w:val="000000" w:themeColor="text1"/>
                <w:spacing w:val="-6"/>
              </w:rPr>
            </w:pPr>
          </w:p>
        </w:tc>
        <w:tc>
          <w:tcPr>
            <w:tcW w:w="5485" w:type="dxa"/>
            <w:tcBorders>
              <w:top w:val="single" w:sz="4" w:space="0" w:color="auto"/>
              <w:left w:val="single" w:sz="4" w:space="0" w:color="auto"/>
              <w:right w:val="single" w:sz="4" w:space="0" w:color="auto"/>
            </w:tcBorders>
            <w:shd w:val="clear" w:color="auto" w:fill="auto"/>
          </w:tcPr>
          <w:p w14:paraId="31289851" w14:textId="2AD8C1B4" w:rsidR="0010675B" w:rsidRDefault="0010675B" w:rsidP="002F53F9">
            <w:pPr>
              <w:pStyle w:val="af6"/>
              <w:spacing w:before="0" w:beforeAutospacing="0" w:after="0" w:afterAutospacing="0"/>
              <w:jc w:val="both"/>
              <w:rPr>
                <w:color w:val="000000" w:themeColor="text1"/>
              </w:rPr>
            </w:pPr>
            <w:r w:rsidRPr="00F429D8">
              <w:rPr>
                <w:b/>
                <w:color w:val="000000" w:themeColor="text1"/>
              </w:rPr>
              <w:t>Знать:</w:t>
            </w:r>
            <w:r w:rsidRPr="00F429D8">
              <w:rPr>
                <w:color w:val="000000" w:themeColor="text1"/>
              </w:rPr>
              <w:t xml:space="preserve"> </w:t>
            </w:r>
            <w:r w:rsidRPr="00F429D8">
              <w:t>содержание международно-правовы</w:t>
            </w:r>
            <w:r w:rsidR="00481054">
              <w:t>х</w:t>
            </w:r>
            <w:r w:rsidRPr="00F429D8">
              <w:t xml:space="preserve"> актов, соответствующих универсальных и региональных международных межправительственных организаций</w:t>
            </w:r>
            <w:r w:rsidRPr="00F429D8">
              <w:rPr>
                <w:color w:val="000000" w:themeColor="text1"/>
              </w:rPr>
              <w:t xml:space="preserve">. </w:t>
            </w:r>
          </w:p>
          <w:p w14:paraId="1327A8F2" w14:textId="050A15CF" w:rsidR="008B78D2" w:rsidRPr="0028398F" w:rsidRDefault="0010675B" w:rsidP="002F53F9">
            <w:pPr>
              <w:pStyle w:val="af6"/>
              <w:spacing w:before="0" w:beforeAutospacing="0" w:after="0" w:afterAutospacing="0"/>
              <w:jc w:val="both"/>
            </w:pPr>
            <w:r w:rsidRPr="00F429D8">
              <w:rPr>
                <w:b/>
                <w:color w:val="000000" w:themeColor="text1"/>
              </w:rPr>
              <w:t>Уметь:</w:t>
            </w:r>
            <w:r w:rsidRPr="00F429D8">
              <w:rPr>
                <w:color w:val="000000" w:themeColor="text1"/>
              </w:rPr>
              <w:t xml:space="preserve"> </w:t>
            </w:r>
            <w:r w:rsidRPr="00F429D8">
              <w:t>проводить анализ соответствующих международно-правовых актов универсальных и региональных международных межправительственных организаций</w:t>
            </w:r>
            <w:r w:rsidR="002F53F9">
              <w:t>.</w:t>
            </w:r>
          </w:p>
        </w:tc>
      </w:tr>
      <w:tr w:rsidR="008B78D2" w:rsidRPr="0028398F" w14:paraId="5A5CD76A" w14:textId="77777777" w:rsidTr="008107C2">
        <w:trPr>
          <w:trHeight w:val="567"/>
        </w:trPr>
        <w:tc>
          <w:tcPr>
            <w:tcW w:w="1144" w:type="dxa"/>
            <w:vMerge/>
            <w:tcBorders>
              <w:left w:val="single" w:sz="4" w:space="0" w:color="auto"/>
              <w:right w:val="single" w:sz="4" w:space="0" w:color="auto"/>
            </w:tcBorders>
            <w:vAlign w:val="center"/>
          </w:tcPr>
          <w:p w14:paraId="6DB6E316" w14:textId="77777777" w:rsidR="008B78D2" w:rsidRPr="0028398F" w:rsidRDefault="008B78D2" w:rsidP="002F53F9">
            <w:pPr>
              <w:jc w:val="both"/>
              <w:rPr>
                <w:color w:val="000000" w:themeColor="text1"/>
              </w:rPr>
            </w:pPr>
          </w:p>
        </w:tc>
        <w:tc>
          <w:tcPr>
            <w:tcW w:w="1856" w:type="dxa"/>
            <w:vMerge/>
            <w:tcBorders>
              <w:left w:val="single" w:sz="4" w:space="0" w:color="auto"/>
              <w:right w:val="single" w:sz="4" w:space="0" w:color="auto"/>
            </w:tcBorders>
            <w:vAlign w:val="center"/>
          </w:tcPr>
          <w:p w14:paraId="1C32BDA7" w14:textId="77777777" w:rsidR="008B78D2" w:rsidRPr="0028398F" w:rsidRDefault="008B78D2" w:rsidP="002F53F9">
            <w:pPr>
              <w:jc w:val="both"/>
              <w:rPr>
                <w:color w:val="000000" w:themeColor="text1"/>
              </w:rPr>
            </w:pPr>
          </w:p>
        </w:tc>
        <w:tc>
          <w:tcPr>
            <w:tcW w:w="2572" w:type="dxa"/>
            <w:tcBorders>
              <w:top w:val="single" w:sz="4" w:space="0" w:color="auto"/>
              <w:left w:val="single" w:sz="4" w:space="0" w:color="auto"/>
              <w:right w:val="single" w:sz="4" w:space="0" w:color="auto"/>
            </w:tcBorders>
          </w:tcPr>
          <w:p w14:paraId="442063B2" w14:textId="25CAEDF2" w:rsidR="008B78D2" w:rsidRPr="0028398F" w:rsidRDefault="008B78D2" w:rsidP="002F53F9">
            <w:pPr>
              <w:jc w:val="both"/>
            </w:pPr>
            <w:r w:rsidRPr="0028398F">
              <w:rPr>
                <w:color w:val="000000" w:themeColor="text1"/>
              </w:rPr>
              <w:t xml:space="preserve">2.  </w:t>
            </w:r>
            <w:r w:rsidR="0069037E">
              <w:rPr>
                <w:color w:val="000000"/>
              </w:rPr>
              <w:t xml:space="preserve">грамотно применяет нормы права, </w:t>
            </w:r>
            <w:r w:rsidR="0069037E">
              <w:rPr>
                <w:color w:val="000000" w:themeColor="text1"/>
              </w:rPr>
              <w:t>регулирующие международные финансовые и экономические отношения</w:t>
            </w:r>
          </w:p>
          <w:p w14:paraId="61A2707B" w14:textId="127018B8" w:rsidR="008B78D2" w:rsidRPr="0028398F" w:rsidRDefault="008B78D2" w:rsidP="002F53F9">
            <w:pPr>
              <w:tabs>
                <w:tab w:val="left" w:pos="0"/>
              </w:tabs>
              <w:suppressAutoHyphens/>
              <w:jc w:val="both"/>
              <w:rPr>
                <w:color w:val="000000" w:themeColor="text1"/>
                <w:spacing w:val="-6"/>
              </w:rPr>
            </w:pPr>
          </w:p>
        </w:tc>
        <w:tc>
          <w:tcPr>
            <w:tcW w:w="5485" w:type="dxa"/>
            <w:tcBorders>
              <w:top w:val="single" w:sz="4" w:space="0" w:color="auto"/>
              <w:left w:val="single" w:sz="4" w:space="0" w:color="auto"/>
              <w:right w:val="single" w:sz="4" w:space="0" w:color="auto"/>
            </w:tcBorders>
            <w:shd w:val="clear" w:color="auto" w:fill="auto"/>
          </w:tcPr>
          <w:p w14:paraId="36D3683A" w14:textId="57DB9D6A" w:rsidR="0010675B" w:rsidRDefault="008B78D2" w:rsidP="002F53F9">
            <w:pPr>
              <w:jc w:val="both"/>
            </w:pPr>
            <w:r w:rsidRPr="0028398F">
              <w:rPr>
                <w:b/>
                <w:color w:val="000000" w:themeColor="text1"/>
              </w:rPr>
              <w:t>Знать:</w:t>
            </w:r>
            <w:r w:rsidRPr="0028398F">
              <w:rPr>
                <w:color w:val="000000" w:themeColor="text1"/>
              </w:rPr>
              <w:t xml:space="preserve"> </w:t>
            </w:r>
            <w:r w:rsidR="0010675B">
              <w:t>понятие и признаки норм международного права,</w:t>
            </w:r>
            <w:r w:rsidR="0010675B">
              <w:rPr>
                <w:color w:val="000000" w:themeColor="text1"/>
              </w:rPr>
              <w:t xml:space="preserve"> регулирующие международные финансовые и экономические отношения:</w:t>
            </w:r>
            <w:r w:rsidR="0010675B">
              <w:t xml:space="preserve"> их основные виды, значение в правовом регулировании, формы их реализации, порядок их вступления в силу.</w:t>
            </w:r>
          </w:p>
          <w:p w14:paraId="40175677" w14:textId="6EF35F11" w:rsidR="008B78D2" w:rsidRPr="002F53F9" w:rsidRDefault="008B78D2" w:rsidP="002F53F9">
            <w:pPr>
              <w:jc w:val="both"/>
            </w:pPr>
            <w:r w:rsidRPr="0028398F">
              <w:rPr>
                <w:b/>
                <w:color w:val="000000" w:themeColor="text1"/>
              </w:rPr>
              <w:t>Уметь</w:t>
            </w:r>
            <w:r w:rsidRPr="0028398F">
              <w:rPr>
                <w:color w:val="000000" w:themeColor="text1"/>
              </w:rPr>
              <w:t xml:space="preserve">: </w:t>
            </w:r>
            <w:r w:rsidR="0010675B">
              <w:t xml:space="preserve">правильно определять подлежащие применению нормативные акты, регулирующие </w:t>
            </w:r>
            <w:r w:rsidR="0010675B">
              <w:rPr>
                <w:color w:val="000000" w:themeColor="text1"/>
              </w:rPr>
              <w:t>международные финансовые и экономические отношения</w:t>
            </w:r>
            <w:r w:rsidR="0010675B">
              <w:t>, их юридическую силу</w:t>
            </w:r>
            <w:r w:rsidR="002F53F9">
              <w:t>.</w:t>
            </w:r>
          </w:p>
        </w:tc>
      </w:tr>
      <w:tr w:rsidR="002F53F9" w:rsidRPr="0028398F" w14:paraId="6C773932" w14:textId="77777777" w:rsidTr="008107C2">
        <w:trPr>
          <w:trHeight w:val="5182"/>
        </w:trPr>
        <w:tc>
          <w:tcPr>
            <w:tcW w:w="1144" w:type="dxa"/>
            <w:vMerge/>
            <w:tcBorders>
              <w:left w:val="single" w:sz="4" w:space="0" w:color="auto"/>
              <w:right w:val="single" w:sz="4" w:space="0" w:color="auto"/>
            </w:tcBorders>
            <w:vAlign w:val="center"/>
          </w:tcPr>
          <w:p w14:paraId="548783F5" w14:textId="77777777" w:rsidR="002F53F9" w:rsidRPr="0028398F" w:rsidRDefault="002F53F9" w:rsidP="002F53F9">
            <w:pPr>
              <w:jc w:val="both"/>
              <w:rPr>
                <w:color w:val="000000" w:themeColor="text1"/>
              </w:rPr>
            </w:pPr>
          </w:p>
        </w:tc>
        <w:tc>
          <w:tcPr>
            <w:tcW w:w="1856" w:type="dxa"/>
            <w:vMerge/>
            <w:tcBorders>
              <w:left w:val="single" w:sz="4" w:space="0" w:color="auto"/>
              <w:right w:val="single" w:sz="4" w:space="0" w:color="auto"/>
            </w:tcBorders>
            <w:vAlign w:val="center"/>
          </w:tcPr>
          <w:p w14:paraId="6DDE3015" w14:textId="77777777" w:rsidR="002F53F9" w:rsidRPr="0028398F" w:rsidRDefault="002F53F9" w:rsidP="002F53F9">
            <w:pPr>
              <w:jc w:val="both"/>
              <w:rPr>
                <w:color w:val="000000" w:themeColor="text1"/>
              </w:rPr>
            </w:pPr>
          </w:p>
        </w:tc>
        <w:tc>
          <w:tcPr>
            <w:tcW w:w="2572" w:type="dxa"/>
            <w:tcBorders>
              <w:top w:val="single" w:sz="4" w:space="0" w:color="auto"/>
              <w:left w:val="single" w:sz="4" w:space="0" w:color="auto"/>
              <w:right w:val="single" w:sz="4" w:space="0" w:color="auto"/>
            </w:tcBorders>
          </w:tcPr>
          <w:p w14:paraId="12107253" w14:textId="77777777" w:rsidR="002F53F9" w:rsidRDefault="002F53F9" w:rsidP="002F53F9">
            <w:pPr>
              <w:jc w:val="both"/>
              <w:rPr>
                <w:color w:val="000000"/>
              </w:rPr>
            </w:pPr>
            <w:r w:rsidRPr="0028398F">
              <w:rPr>
                <w:color w:val="000000"/>
              </w:rPr>
              <w:t xml:space="preserve">3. </w:t>
            </w:r>
            <w:r>
              <w:rPr>
                <w:color w:val="000000"/>
              </w:rPr>
              <w:t>Осуществляет толкование международных правовых актов в целях устранения пробелов и коллизий в правоприменительной деятельности.</w:t>
            </w:r>
          </w:p>
          <w:p w14:paraId="7FE78CE9" w14:textId="68FB76FB" w:rsidR="002F53F9" w:rsidRPr="002F53F9" w:rsidRDefault="002F53F9" w:rsidP="002F53F9">
            <w:pPr>
              <w:jc w:val="both"/>
            </w:pPr>
          </w:p>
        </w:tc>
        <w:tc>
          <w:tcPr>
            <w:tcW w:w="5485" w:type="dxa"/>
            <w:tcBorders>
              <w:top w:val="single" w:sz="4" w:space="0" w:color="auto"/>
              <w:left w:val="single" w:sz="4" w:space="0" w:color="auto"/>
              <w:right w:val="single" w:sz="4" w:space="0" w:color="auto"/>
            </w:tcBorders>
            <w:shd w:val="clear" w:color="auto" w:fill="auto"/>
          </w:tcPr>
          <w:p w14:paraId="35DF6CBD" w14:textId="7D225276" w:rsidR="002F53F9" w:rsidRDefault="002F53F9" w:rsidP="002F53F9">
            <w:pPr>
              <w:jc w:val="both"/>
            </w:pPr>
            <w:r w:rsidRPr="0028398F">
              <w:rPr>
                <w:b/>
              </w:rPr>
              <w:t>Знать</w:t>
            </w:r>
            <w:r>
              <w:t xml:space="preserve">: смысл и содержание основных правовых понятий в терминологии права международных организаций; субъектов и объекты права международных </w:t>
            </w:r>
            <w:proofErr w:type="gramStart"/>
            <w:r>
              <w:t>организаций;  источники</w:t>
            </w:r>
            <w:proofErr w:type="gramEnd"/>
            <w:r>
              <w:t xml:space="preserve"> действующего международного и национального права в области регулирования права международных организаций; процедуры, необходимые для защиты прав и интересов государства на международной арене, а также прав и интересов служащих международных организаций.</w:t>
            </w:r>
          </w:p>
          <w:p w14:paraId="7115CD70" w14:textId="4B02753A" w:rsidR="002F53F9" w:rsidRPr="0028398F" w:rsidRDefault="002F53F9" w:rsidP="002F53F9">
            <w:pPr>
              <w:jc w:val="both"/>
            </w:pPr>
            <w:r w:rsidRPr="0028398F">
              <w:rPr>
                <w:b/>
              </w:rPr>
              <w:t>Уметь:</w:t>
            </w:r>
            <w:r w:rsidRPr="0028398F">
              <w:t xml:space="preserve"> </w:t>
            </w:r>
            <w:r w:rsidRPr="0028398F">
              <w:rPr>
                <w:color w:val="000000" w:themeColor="text1"/>
              </w:rPr>
              <w:t xml:space="preserve">анализировать </w:t>
            </w:r>
            <w:r>
              <w:rPr>
                <w:color w:val="000000" w:themeColor="text1"/>
              </w:rPr>
              <w:t>международные</w:t>
            </w:r>
            <w:r w:rsidRPr="0028398F">
              <w:rPr>
                <w:color w:val="000000" w:themeColor="text1"/>
              </w:rPr>
              <w:t xml:space="preserve"> правовые акты в их взаимосвязи с другими правовыми актами и источниками права, определять компетентные органы, уполномоченные осуществлять правовое регулирование отдельных сфер общественных отношений, и международные органы, уполномоченные на реализацию соответствующих нормативных правовых актов.</w:t>
            </w:r>
          </w:p>
        </w:tc>
      </w:tr>
      <w:tr w:rsidR="00367945" w:rsidRPr="0028398F" w14:paraId="56DD146E" w14:textId="77777777" w:rsidTr="008107C2">
        <w:trPr>
          <w:trHeight w:val="1735"/>
        </w:trPr>
        <w:tc>
          <w:tcPr>
            <w:tcW w:w="1144" w:type="dxa"/>
            <w:vMerge w:val="restart"/>
            <w:tcBorders>
              <w:top w:val="single" w:sz="4" w:space="0" w:color="auto"/>
              <w:left w:val="single" w:sz="4" w:space="0" w:color="auto"/>
              <w:right w:val="single" w:sz="4" w:space="0" w:color="auto"/>
            </w:tcBorders>
          </w:tcPr>
          <w:p w14:paraId="0FEE739C" w14:textId="6477D203" w:rsidR="00367945" w:rsidRPr="0028398F" w:rsidRDefault="00034E93" w:rsidP="002F53F9">
            <w:pPr>
              <w:tabs>
                <w:tab w:val="left" w:pos="0"/>
              </w:tabs>
              <w:suppressAutoHyphens/>
              <w:jc w:val="both"/>
              <w:rPr>
                <w:color w:val="000000" w:themeColor="text1"/>
              </w:rPr>
            </w:pPr>
            <w:r w:rsidRPr="0028398F">
              <w:rPr>
                <w:color w:val="000000" w:themeColor="text1"/>
              </w:rPr>
              <w:lastRenderedPageBreak/>
              <w:t>ПКП-</w:t>
            </w:r>
            <w:r w:rsidR="00922EB7">
              <w:rPr>
                <w:color w:val="000000" w:themeColor="text1"/>
              </w:rPr>
              <w:t>3</w:t>
            </w:r>
          </w:p>
          <w:p w14:paraId="36C0E296" w14:textId="6287D475" w:rsidR="00367945" w:rsidRPr="0028398F" w:rsidRDefault="00367945" w:rsidP="002F53F9">
            <w:pPr>
              <w:jc w:val="both"/>
              <w:rPr>
                <w:color w:val="000000" w:themeColor="text1"/>
              </w:rPr>
            </w:pPr>
          </w:p>
        </w:tc>
        <w:tc>
          <w:tcPr>
            <w:tcW w:w="1856" w:type="dxa"/>
            <w:vMerge w:val="restart"/>
            <w:tcBorders>
              <w:top w:val="single" w:sz="4" w:space="0" w:color="auto"/>
              <w:left w:val="single" w:sz="4" w:space="0" w:color="auto"/>
              <w:right w:val="single" w:sz="4" w:space="0" w:color="auto"/>
            </w:tcBorders>
          </w:tcPr>
          <w:p w14:paraId="20F90D62" w14:textId="77777777" w:rsidR="00922EB7" w:rsidRDefault="00922EB7" w:rsidP="002F53F9">
            <w:r>
              <w:t>Способность участвовать в проведении юридической экспертизы 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w:t>
            </w:r>
          </w:p>
          <w:p w14:paraId="010DD27F" w14:textId="77777777" w:rsidR="007E65A1" w:rsidRPr="0028398F" w:rsidRDefault="007E65A1" w:rsidP="002F53F9"/>
          <w:p w14:paraId="665491D6" w14:textId="0A50F907" w:rsidR="00367945" w:rsidRPr="0028398F" w:rsidRDefault="007E65A1" w:rsidP="002F53F9">
            <w:pPr>
              <w:jc w:val="both"/>
              <w:rPr>
                <w:color w:val="000000" w:themeColor="text1"/>
              </w:rPr>
            </w:pPr>
            <w:r w:rsidRPr="0028398F">
              <w:rPr>
                <w:color w:val="000000" w:themeColor="text1"/>
              </w:rPr>
              <w:t xml:space="preserve"> </w:t>
            </w:r>
          </w:p>
          <w:p w14:paraId="1F05F71C" w14:textId="5A07A760" w:rsidR="00367945" w:rsidRPr="0028398F" w:rsidRDefault="00367945" w:rsidP="002F53F9">
            <w:pPr>
              <w:jc w:val="both"/>
              <w:rPr>
                <w:color w:val="000000" w:themeColor="text1"/>
              </w:rPr>
            </w:pPr>
          </w:p>
        </w:tc>
        <w:tc>
          <w:tcPr>
            <w:tcW w:w="2572" w:type="dxa"/>
            <w:tcBorders>
              <w:top w:val="single" w:sz="4" w:space="0" w:color="auto"/>
              <w:left w:val="single" w:sz="4" w:space="0" w:color="auto"/>
              <w:bottom w:val="single" w:sz="4" w:space="0" w:color="auto"/>
              <w:right w:val="single" w:sz="4" w:space="0" w:color="auto"/>
            </w:tcBorders>
          </w:tcPr>
          <w:p w14:paraId="52808F18" w14:textId="77777777" w:rsidR="00922EB7" w:rsidRDefault="00367945" w:rsidP="002F53F9">
            <w:r w:rsidRPr="00F429D8">
              <w:rPr>
                <w:color w:val="000000" w:themeColor="text1"/>
                <w:spacing w:val="-6"/>
              </w:rPr>
              <w:t xml:space="preserve">1. </w:t>
            </w:r>
            <w:r w:rsidR="00922EB7">
              <w:t>Демонстрирует знание норм национального законодательства о правовых экспертизах, их целях проведения и основных положениях.</w:t>
            </w:r>
          </w:p>
          <w:p w14:paraId="479523CE" w14:textId="790BBDE2" w:rsidR="00367945" w:rsidRPr="00F429D8" w:rsidRDefault="00367945" w:rsidP="002F53F9">
            <w:pPr>
              <w:pStyle w:val="af6"/>
              <w:spacing w:before="0" w:beforeAutospacing="0" w:after="0" w:afterAutospacing="0"/>
              <w:jc w:val="both"/>
            </w:pPr>
          </w:p>
        </w:tc>
        <w:tc>
          <w:tcPr>
            <w:tcW w:w="5485" w:type="dxa"/>
            <w:tcBorders>
              <w:top w:val="single" w:sz="4" w:space="0" w:color="auto"/>
              <w:left w:val="single" w:sz="4" w:space="0" w:color="auto"/>
              <w:right w:val="single" w:sz="4" w:space="0" w:color="auto"/>
            </w:tcBorders>
            <w:shd w:val="clear" w:color="auto" w:fill="auto"/>
          </w:tcPr>
          <w:p w14:paraId="182B8455" w14:textId="77777777" w:rsidR="002F53F9" w:rsidRDefault="00922EB7" w:rsidP="002F53F9">
            <w:pPr>
              <w:jc w:val="both"/>
            </w:pPr>
            <w:r w:rsidRPr="002F53F9">
              <w:rPr>
                <w:b/>
              </w:rPr>
              <w:t>Знать:</w:t>
            </w:r>
            <w:r>
              <w:t xml:space="preserve"> основные положения нормативных правовых актов в области проведения юридической экспертизы 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 </w:t>
            </w:r>
          </w:p>
          <w:p w14:paraId="11DC98C2" w14:textId="28C2782C" w:rsidR="00367945" w:rsidRPr="002F53F9" w:rsidRDefault="00922EB7" w:rsidP="002F53F9">
            <w:pPr>
              <w:jc w:val="both"/>
            </w:pPr>
            <w:r w:rsidRPr="002F53F9">
              <w:rPr>
                <w:b/>
              </w:rPr>
              <w:t>Уметь:</w:t>
            </w:r>
            <w:r>
              <w:t xml:space="preserve"> ориентироваться в проблематике соответствия национальных правовых актов нормам и принципам международного права, а также антикоррупционным стандартам; соотносить юридические факты с законодательством; систематизировать необходимый материал с целью проведения экспертизы</w:t>
            </w:r>
            <w:r w:rsidR="002F53F9">
              <w:t>.</w:t>
            </w:r>
          </w:p>
        </w:tc>
      </w:tr>
      <w:tr w:rsidR="00367945" w:rsidRPr="0028398F" w14:paraId="427A66B0" w14:textId="77777777" w:rsidTr="008107C2">
        <w:trPr>
          <w:trHeight w:val="1735"/>
        </w:trPr>
        <w:tc>
          <w:tcPr>
            <w:tcW w:w="1144" w:type="dxa"/>
            <w:vMerge/>
            <w:tcBorders>
              <w:left w:val="single" w:sz="4" w:space="0" w:color="auto"/>
              <w:right w:val="single" w:sz="4" w:space="0" w:color="auto"/>
            </w:tcBorders>
          </w:tcPr>
          <w:p w14:paraId="3D561C22" w14:textId="77777777" w:rsidR="00367945" w:rsidRPr="0028398F" w:rsidRDefault="00367945" w:rsidP="002F53F9">
            <w:pPr>
              <w:tabs>
                <w:tab w:val="left" w:pos="0"/>
              </w:tabs>
              <w:suppressAutoHyphens/>
              <w:jc w:val="both"/>
              <w:rPr>
                <w:color w:val="000000" w:themeColor="text1"/>
              </w:rPr>
            </w:pPr>
          </w:p>
        </w:tc>
        <w:tc>
          <w:tcPr>
            <w:tcW w:w="1856" w:type="dxa"/>
            <w:vMerge/>
            <w:tcBorders>
              <w:left w:val="single" w:sz="4" w:space="0" w:color="auto"/>
              <w:right w:val="single" w:sz="4" w:space="0" w:color="auto"/>
            </w:tcBorders>
          </w:tcPr>
          <w:p w14:paraId="2B8216D9" w14:textId="77777777" w:rsidR="00367945" w:rsidRPr="0028398F" w:rsidRDefault="00367945" w:rsidP="002F53F9">
            <w:pPr>
              <w:jc w:val="both"/>
              <w:rPr>
                <w:color w:val="000000" w:themeColor="text1"/>
              </w:rPr>
            </w:pPr>
          </w:p>
        </w:tc>
        <w:tc>
          <w:tcPr>
            <w:tcW w:w="2572" w:type="dxa"/>
            <w:tcBorders>
              <w:top w:val="single" w:sz="4" w:space="0" w:color="auto"/>
              <w:left w:val="single" w:sz="4" w:space="0" w:color="auto"/>
              <w:bottom w:val="single" w:sz="4" w:space="0" w:color="auto"/>
              <w:right w:val="single" w:sz="4" w:space="0" w:color="auto"/>
            </w:tcBorders>
          </w:tcPr>
          <w:p w14:paraId="6FF4B460" w14:textId="77777777" w:rsidR="00922EB7" w:rsidRDefault="00367945" w:rsidP="002F53F9">
            <w:r w:rsidRPr="00F429D8">
              <w:rPr>
                <w:color w:val="000000" w:themeColor="text1"/>
                <w:spacing w:val="-6"/>
              </w:rPr>
              <w:t xml:space="preserve">2. </w:t>
            </w:r>
            <w:r w:rsidR="00922EB7">
              <w:t xml:space="preserve">Обосновывает решения в части поставленной задачи, в целях практической реализации в области международной экономической деятельности. </w:t>
            </w:r>
          </w:p>
          <w:p w14:paraId="38B35C26" w14:textId="66AF58F6" w:rsidR="00367945" w:rsidRPr="00F429D8" w:rsidRDefault="00367945" w:rsidP="002F53F9">
            <w:pPr>
              <w:pStyle w:val="af6"/>
              <w:spacing w:before="0" w:beforeAutospacing="0" w:after="0" w:afterAutospacing="0"/>
              <w:jc w:val="both"/>
            </w:pPr>
          </w:p>
        </w:tc>
        <w:tc>
          <w:tcPr>
            <w:tcW w:w="5485" w:type="dxa"/>
            <w:tcBorders>
              <w:left w:val="single" w:sz="4" w:space="0" w:color="auto"/>
              <w:right w:val="single" w:sz="4" w:space="0" w:color="auto"/>
            </w:tcBorders>
            <w:shd w:val="clear" w:color="auto" w:fill="auto"/>
          </w:tcPr>
          <w:p w14:paraId="7D82454D" w14:textId="76946FBD" w:rsidR="002F53F9" w:rsidRDefault="002F53F9" w:rsidP="002F53F9">
            <w:pPr>
              <w:jc w:val="both"/>
            </w:pPr>
            <w:r w:rsidRPr="002F53F9">
              <w:rPr>
                <w:b/>
              </w:rPr>
              <w:t xml:space="preserve">Знать: </w:t>
            </w:r>
            <w:r>
              <w:t>основные направление реализации международной экономической деятельности; методы, способы и средства практической реализации в области международной экономической деятельности.</w:t>
            </w:r>
          </w:p>
          <w:p w14:paraId="53E2E510" w14:textId="79185068" w:rsidR="00367945" w:rsidRPr="002F53F9" w:rsidRDefault="002F53F9" w:rsidP="002F53F9">
            <w:pPr>
              <w:jc w:val="both"/>
            </w:pPr>
            <w:r w:rsidRPr="002F53F9">
              <w:rPr>
                <w:b/>
              </w:rPr>
              <w:t>Уметь:</w:t>
            </w:r>
            <w:r>
              <w:t xml:space="preserve"> соотносить юридические факты с законодательством; систематизировать необходимый материал и анализировать практику </w:t>
            </w:r>
            <w:proofErr w:type="spellStart"/>
            <w:r>
              <w:t>правоприменения</w:t>
            </w:r>
            <w:proofErr w:type="spellEnd"/>
            <w:r>
              <w:t>; на основании анализа осуществлять выбор оптимального варианта обоснования решения в части поставленной задачи с учетом фактических обстоятельств.</w:t>
            </w:r>
          </w:p>
        </w:tc>
      </w:tr>
      <w:tr w:rsidR="00367945" w:rsidRPr="0028398F" w14:paraId="2ED500ED" w14:textId="77777777" w:rsidTr="008107C2">
        <w:trPr>
          <w:trHeight w:val="1735"/>
        </w:trPr>
        <w:tc>
          <w:tcPr>
            <w:tcW w:w="1144" w:type="dxa"/>
            <w:vMerge/>
            <w:tcBorders>
              <w:left w:val="single" w:sz="4" w:space="0" w:color="auto"/>
              <w:bottom w:val="single" w:sz="4" w:space="0" w:color="auto"/>
              <w:right w:val="single" w:sz="4" w:space="0" w:color="auto"/>
            </w:tcBorders>
          </w:tcPr>
          <w:p w14:paraId="6CC2398A" w14:textId="77777777" w:rsidR="00367945" w:rsidRPr="0028398F" w:rsidRDefault="00367945" w:rsidP="002F53F9">
            <w:pPr>
              <w:tabs>
                <w:tab w:val="left" w:pos="0"/>
              </w:tabs>
              <w:suppressAutoHyphens/>
              <w:jc w:val="both"/>
              <w:rPr>
                <w:color w:val="000000" w:themeColor="text1"/>
              </w:rPr>
            </w:pPr>
          </w:p>
        </w:tc>
        <w:tc>
          <w:tcPr>
            <w:tcW w:w="1856" w:type="dxa"/>
            <w:vMerge/>
            <w:tcBorders>
              <w:left w:val="single" w:sz="4" w:space="0" w:color="auto"/>
              <w:bottom w:val="single" w:sz="4" w:space="0" w:color="auto"/>
              <w:right w:val="single" w:sz="4" w:space="0" w:color="auto"/>
            </w:tcBorders>
          </w:tcPr>
          <w:p w14:paraId="72264789" w14:textId="77777777" w:rsidR="00367945" w:rsidRPr="0028398F" w:rsidRDefault="00367945" w:rsidP="002F53F9">
            <w:pPr>
              <w:jc w:val="both"/>
              <w:rPr>
                <w:color w:val="000000" w:themeColor="text1"/>
              </w:rPr>
            </w:pPr>
          </w:p>
        </w:tc>
        <w:tc>
          <w:tcPr>
            <w:tcW w:w="2572" w:type="dxa"/>
            <w:tcBorders>
              <w:top w:val="single" w:sz="4" w:space="0" w:color="auto"/>
              <w:left w:val="single" w:sz="4" w:space="0" w:color="auto"/>
              <w:bottom w:val="single" w:sz="4" w:space="0" w:color="auto"/>
              <w:right w:val="single" w:sz="4" w:space="0" w:color="auto"/>
            </w:tcBorders>
          </w:tcPr>
          <w:p w14:paraId="41933BE5" w14:textId="238FEB76" w:rsidR="00367945" w:rsidRPr="00486B0C" w:rsidRDefault="00367945" w:rsidP="00486B0C">
            <w:r w:rsidRPr="0028398F">
              <w:rPr>
                <w:color w:val="000000" w:themeColor="text1"/>
                <w:spacing w:val="-6"/>
              </w:rPr>
              <w:t xml:space="preserve">3. </w:t>
            </w:r>
            <w:r w:rsidR="00922EB7">
              <w:t xml:space="preserve"> Проводит юридическую экспертизу 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w:t>
            </w:r>
            <w:r w:rsidR="00486B0C">
              <w:t>.</w:t>
            </w:r>
          </w:p>
        </w:tc>
        <w:tc>
          <w:tcPr>
            <w:tcW w:w="5485" w:type="dxa"/>
            <w:tcBorders>
              <w:left w:val="single" w:sz="4" w:space="0" w:color="auto"/>
              <w:bottom w:val="single" w:sz="4" w:space="0" w:color="auto"/>
              <w:right w:val="single" w:sz="4" w:space="0" w:color="auto"/>
            </w:tcBorders>
            <w:shd w:val="clear" w:color="auto" w:fill="auto"/>
          </w:tcPr>
          <w:p w14:paraId="1CA7235D" w14:textId="77777777" w:rsidR="002F53F9" w:rsidRDefault="002F53F9" w:rsidP="002F53F9">
            <w:pPr>
              <w:jc w:val="both"/>
            </w:pPr>
            <w:r w:rsidRPr="002F53F9">
              <w:rPr>
                <w:b/>
              </w:rPr>
              <w:t>Знать:</w:t>
            </w:r>
            <w:r>
              <w:t xml:space="preserve"> основные нормативные акты о противодействии коррупции; сущность и характеристики коррупционных проявлений в различных сферах общественной жизни; способы противодействия различным проявлениям коррупции </w:t>
            </w:r>
          </w:p>
          <w:p w14:paraId="486D9409" w14:textId="6863D71B" w:rsidR="00367945" w:rsidRPr="00F429D8" w:rsidRDefault="002F53F9" w:rsidP="002F53F9">
            <w:pPr>
              <w:jc w:val="both"/>
            </w:pPr>
            <w:r w:rsidRPr="002F53F9">
              <w:rPr>
                <w:b/>
              </w:rPr>
              <w:t>Уметь:</w:t>
            </w:r>
            <w:r>
              <w:t xml:space="preserve"> проводить юридическую экспертизу 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w:t>
            </w:r>
          </w:p>
        </w:tc>
      </w:tr>
      <w:bookmarkEnd w:id="1"/>
    </w:tbl>
    <w:p w14:paraId="427B99B5" w14:textId="1AC4939E" w:rsidR="004300DD" w:rsidRDefault="004300DD" w:rsidP="002F53F9">
      <w:pPr>
        <w:tabs>
          <w:tab w:val="left" w:pos="851"/>
        </w:tabs>
        <w:jc w:val="both"/>
        <w:rPr>
          <w:color w:val="000000"/>
          <w:sz w:val="28"/>
          <w:szCs w:val="28"/>
          <w:shd w:val="clear" w:color="auto" w:fill="FFFFFF"/>
        </w:rPr>
      </w:pPr>
    </w:p>
    <w:p w14:paraId="50F50F21" w14:textId="77777777" w:rsidR="00864B6F" w:rsidRDefault="00864B6F" w:rsidP="006D2390">
      <w:pPr>
        <w:pStyle w:val="a3"/>
        <w:ind w:left="0"/>
        <w:jc w:val="both"/>
        <w:rPr>
          <w:b/>
          <w:sz w:val="28"/>
        </w:rPr>
      </w:pPr>
    </w:p>
    <w:p w14:paraId="2D9ADE53" w14:textId="77777777" w:rsidR="00E35A16" w:rsidRDefault="00E35A16" w:rsidP="006D2390">
      <w:pPr>
        <w:pStyle w:val="a3"/>
        <w:ind w:left="0"/>
        <w:jc w:val="both"/>
        <w:rPr>
          <w:b/>
          <w:sz w:val="28"/>
        </w:rPr>
      </w:pPr>
    </w:p>
    <w:p w14:paraId="6452506F" w14:textId="69C6716B" w:rsidR="006D2390" w:rsidRDefault="006D2390" w:rsidP="006D2390">
      <w:pPr>
        <w:pStyle w:val="a3"/>
        <w:ind w:left="0"/>
        <w:jc w:val="both"/>
        <w:rPr>
          <w:b/>
          <w:sz w:val="28"/>
        </w:rPr>
      </w:pPr>
      <w:r w:rsidRPr="00BE755E">
        <w:rPr>
          <w:b/>
          <w:sz w:val="28"/>
        </w:rPr>
        <w:t>3. Место дисциплины в структуре образовательной программы</w:t>
      </w:r>
    </w:p>
    <w:p w14:paraId="7CFA10FA" w14:textId="77777777" w:rsidR="00AF356C" w:rsidRPr="00BE755E" w:rsidRDefault="00AF356C" w:rsidP="006D2390">
      <w:pPr>
        <w:pStyle w:val="a3"/>
        <w:ind w:left="0"/>
        <w:jc w:val="both"/>
        <w:rPr>
          <w:b/>
          <w:sz w:val="28"/>
        </w:rPr>
      </w:pPr>
    </w:p>
    <w:p w14:paraId="63AEC9D3" w14:textId="0538FD06" w:rsidR="00E35A16" w:rsidRPr="00EF19AB" w:rsidRDefault="006D2390" w:rsidP="00EF19AB">
      <w:pPr>
        <w:tabs>
          <w:tab w:val="left" w:pos="851"/>
        </w:tabs>
        <w:spacing w:line="360" w:lineRule="auto"/>
        <w:jc w:val="both"/>
        <w:rPr>
          <w:i/>
          <w:iCs/>
          <w:color w:val="000000"/>
          <w:sz w:val="28"/>
          <w:szCs w:val="28"/>
          <w:shd w:val="clear" w:color="auto" w:fill="FFFFFF"/>
        </w:rPr>
      </w:pPr>
      <w:r w:rsidRPr="00BE755E">
        <w:rPr>
          <w:color w:val="000000"/>
          <w:sz w:val="28"/>
          <w:szCs w:val="28"/>
        </w:rPr>
        <w:t xml:space="preserve">Дисциплина </w:t>
      </w:r>
      <w:r w:rsidR="009C3226" w:rsidRPr="009C3226">
        <w:rPr>
          <w:color w:val="000000"/>
          <w:sz w:val="28"/>
          <w:szCs w:val="28"/>
        </w:rPr>
        <w:t>«Право международных организаций</w:t>
      </w:r>
      <w:r w:rsidR="009C3226" w:rsidRPr="00BE755E">
        <w:rPr>
          <w:color w:val="000000"/>
          <w:sz w:val="28"/>
          <w:szCs w:val="28"/>
        </w:rPr>
        <w:t xml:space="preserve">» </w:t>
      </w:r>
      <w:r w:rsidRPr="00BE755E">
        <w:rPr>
          <w:color w:val="000000"/>
          <w:sz w:val="28"/>
          <w:szCs w:val="28"/>
        </w:rPr>
        <w:t xml:space="preserve">входит в </w:t>
      </w:r>
      <w:r w:rsidR="00336D71">
        <w:rPr>
          <w:bCs/>
          <w:color w:val="000000" w:themeColor="text1"/>
          <w:sz w:val="28"/>
          <w:szCs w:val="28"/>
        </w:rPr>
        <w:t>модуль профиля</w:t>
      </w:r>
      <w:r w:rsidR="00E6036E">
        <w:rPr>
          <w:color w:val="000000"/>
          <w:sz w:val="28"/>
          <w:szCs w:val="28"/>
        </w:rPr>
        <w:t xml:space="preserve"> </w:t>
      </w:r>
      <w:r w:rsidR="00336D71" w:rsidRPr="00526BF5">
        <w:rPr>
          <w:sz w:val="28"/>
          <w:szCs w:val="28"/>
        </w:rPr>
        <w:t>«</w:t>
      </w:r>
      <w:r w:rsidR="00336D71">
        <w:rPr>
          <w:sz w:val="28"/>
          <w:szCs w:val="28"/>
        </w:rPr>
        <w:t>Международное экономическое право (с частичной реализацией на англ. яз</w:t>
      </w:r>
      <w:r w:rsidR="00336D71" w:rsidRPr="00BE755E">
        <w:rPr>
          <w:sz w:val="28"/>
          <w:szCs w:val="28"/>
        </w:rPr>
        <w:t>.</w:t>
      </w:r>
      <w:r w:rsidR="00336D71">
        <w:rPr>
          <w:sz w:val="28"/>
          <w:szCs w:val="28"/>
        </w:rPr>
        <w:t>)</w:t>
      </w:r>
      <w:r w:rsidR="00336D71" w:rsidRPr="00526BF5">
        <w:rPr>
          <w:sz w:val="28"/>
          <w:szCs w:val="28"/>
        </w:rPr>
        <w:t>»</w:t>
      </w:r>
      <w:r w:rsidR="00336D71">
        <w:rPr>
          <w:color w:val="000000"/>
          <w:sz w:val="28"/>
          <w:szCs w:val="28"/>
        </w:rPr>
        <w:t xml:space="preserve"> </w:t>
      </w:r>
      <w:r w:rsidRPr="00BE755E">
        <w:rPr>
          <w:color w:val="000000"/>
          <w:sz w:val="28"/>
          <w:szCs w:val="28"/>
        </w:rPr>
        <w:t>част</w:t>
      </w:r>
      <w:r w:rsidR="00E6036E">
        <w:rPr>
          <w:color w:val="000000"/>
          <w:sz w:val="28"/>
          <w:szCs w:val="28"/>
        </w:rPr>
        <w:t>и</w:t>
      </w:r>
      <w:r w:rsidR="00336D71">
        <w:rPr>
          <w:color w:val="000000"/>
          <w:sz w:val="28"/>
          <w:szCs w:val="28"/>
        </w:rPr>
        <w:t xml:space="preserve">, </w:t>
      </w:r>
      <w:r w:rsidR="00336D71" w:rsidRPr="00336D71">
        <w:rPr>
          <w:color w:val="000000"/>
          <w:sz w:val="28"/>
          <w:szCs w:val="28"/>
        </w:rPr>
        <w:t>формируем</w:t>
      </w:r>
      <w:r w:rsidR="00336D71">
        <w:rPr>
          <w:color w:val="000000"/>
          <w:sz w:val="28"/>
          <w:szCs w:val="28"/>
        </w:rPr>
        <w:t>ой</w:t>
      </w:r>
      <w:r w:rsidR="00336D71" w:rsidRPr="00336D71">
        <w:rPr>
          <w:color w:val="000000"/>
          <w:sz w:val="28"/>
          <w:szCs w:val="28"/>
        </w:rPr>
        <w:t xml:space="preserve"> участниками образовательных отношений</w:t>
      </w:r>
      <w:r w:rsidR="00336D71">
        <w:rPr>
          <w:color w:val="000000"/>
          <w:sz w:val="28"/>
          <w:szCs w:val="28"/>
        </w:rPr>
        <w:t xml:space="preserve"> </w:t>
      </w:r>
      <w:r w:rsidRPr="00BE755E">
        <w:rPr>
          <w:color w:val="000000"/>
          <w:sz w:val="28"/>
          <w:szCs w:val="28"/>
        </w:rPr>
        <w:t>образовательной программы</w:t>
      </w:r>
      <w:r w:rsidR="00AF356C">
        <w:rPr>
          <w:color w:val="000000"/>
          <w:sz w:val="28"/>
          <w:szCs w:val="28"/>
        </w:rPr>
        <w:t xml:space="preserve"> </w:t>
      </w:r>
      <w:r w:rsidR="00AF356C" w:rsidRPr="00526BF5">
        <w:rPr>
          <w:sz w:val="28"/>
          <w:szCs w:val="28"/>
        </w:rPr>
        <w:t>«</w:t>
      </w:r>
      <w:r w:rsidR="00AF356C">
        <w:rPr>
          <w:sz w:val="28"/>
          <w:szCs w:val="28"/>
        </w:rPr>
        <w:t>Юриспруденция</w:t>
      </w:r>
      <w:r w:rsidR="00AF356C" w:rsidRPr="00526BF5">
        <w:rPr>
          <w:sz w:val="28"/>
          <w:szCs w:val="28"/>
        </w:rPr>
        <w:t>»</w:t>
      </w:r>
      <w:r w:rsidRPr="00BE755E">
        <w:rPr>
          <w:color w:val="000000"/>
          <w:sz w:val="28"/>
          <w:szCs w:val="28"/>
        </w:rPr>
        <w:t xml:space="preserve"> </w:t>
      </w:r>
      <w:r w:rsidR="004A2B3D">
        <w:rPr>
          <w:bCs/>
          <w:color w:val="000000" w:themeColor="text1"/>
          <w:sz w:val="28"/>
          <w:szCs w:val="28"/>
        </w:rPr>
        <w:t xml:space="preserve">по </w:t>
      </w:r>
      <w:r w:rsidR="006A667B" w:rsidRPr="006A667B">
        <w:rPr>
          <w:bCs/>
          <w:color w:val="000000" w:themeColor="text1"/>
          <w:sz w:val="28"/>
          <w:szCs w:val="28"/>
        </w:rPr>
        <w:t>н</w:t>
      </w:r>
      <w:r w:rsidR="00E6036E">
        <w:rPr>
          <w:bCs/>
          <w:color w:val="000000" w:themeColor="text1"/>
          <w:sz w:val="28"/>
          <w:szCs w:val="28"/>
        </w:rPr>
        <w:t>аправлени</w:t>
      </w:r>
      <w:r w:rsidR="008933F8">
        <w:rPr>
          <w:bCs/>
          <w:color w:val="000000" w:themeColor="text1"/>
          <w:sz w:val="28"/>
          <w:szCs w:val="28"/>
        </w:rPr>
        <w:t>ю</w:t>
      </w:r>
      <w:r w:rsidR="00E6036E">
        <w:rPr>
          <w:bCs/>
          <w:color w:val="000000" w:themeColor="text1"/>
          <w:sz w:val="28"/>
          <w:szCs w:val="28"/>
        </w:rPr>
        <w:t xml:space="preserve"> подготовки </w:t>
      </w:r>
      <w:r w:rsidR="005F6AFB">
        <w:rPr>
          <w:sz w:val="28"/>
          <w:szCs w:val="28"/>
        </w:rPr>
        <w:t>40</w:t>
      </w:r>
      <w:r w:rsidR="008933F8" w:rsidRPr="00526BF5">
        <w:rPr>
          <w:sz w:val="28"/>
          <w:szCs w:val="28"/>
        </w:rPr>
        <w:t>.03.0</w:t>
      </w:r>
      <w:r w:rsidR="005F6AFB">
        <w:rPr>
          <w:sz w:val="28"/>
          <w:szCs w:val="28"/>
        </w:rPr>
        <w:t>1</w:t>
      </w:r>
      <w:r w:rsidR="008933F8" w:rsidRPr="00526BF5">
        <w:rPr>
          <w:sz w:val="28"/>
          <w:szCs w:val="28"/>
        </w:rPr>
        <w:t>. «</w:t>
      </w:r>
      <w:r w:rsidR="005F6AFB">
        <w:rPr>
          <w:sz w:val="28"/>
          <w:szCs w:val="28"/>
        </w:rPr>
        <w:t>Юриспруденция</w:t>
      </w:r>
      <w:r w:rsidR="008933F8" w:rsidRPr="00526BF5">
        <w:rPr>
          <w:sz w:val="28"/>
          <w:szCs w:val="28"/>
        </w:rPr>
        <w:t>»</w:t>
      </w:r>
      <w:r w:rsidR="005F6AFB">
        <w:rPr>
          <w:sz w:val="28"/>
          <w:szCs w:val="28"/>
        </w:rPr>
        <w:t>.</w:t>
      </w:r>
    </w:p>
    <w:p w14:paraId="5D38F418" w14:textId="77777777" w:rsidR="00E35A16" w:rsidRDefault="00E35A16" w:rsidP="008933F8">
      <w:pPr>
        <w:pStyle w:val="a3"/>
        <w:spacing w:line="360" w:lineRule="auto"/>
        <w:ind w:left="0"/>
        <w:jc w:val="both"/>
        <w:rPr>
          <w:b/>
          <w:sz w:val="28"/>
        </w:rPr>
      </w:pPr>
    </w:p>
    <w:p w14:paraId="4CA7B564" w14:textId="438194DE" w:rsidR="006D2390" w:rsidRDefault="006D2390" w:rsidP="008933F8">
      <w:pPr>
        <w:pStyle w:val="a3"/>
        <w:spacing w:line="360" w:lineRule="auto"/>
        <w:ind w:left="0"/>
        <w:jc w:val="both"/>
        <w:rPr>
          <w:b/>
          <w:sz w:val="28"/>
        </w:rPr>
      </w:pPr>
      <w:r w:rsidRPr="00BE755E">
        <w:rPr>
          <w:b/>
          <w:sz w:val="28"/>
        </w:rPr>
        <w:lastRenderedPageBreak/>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219B3A49" w14:textId="58E07A2B" w:rsidR="006D2390" w:rsidRPr="00BE755E" w:rsidRDefault="006D2390" w:rsidP="00023057">
      <w:pPr>
        <w:pStyle w:val="a3"/>
        <w:ind w:left="0"/>
        <w:rPr>
          <w:b/>
          <w:sz w:val="28"/>
          <w:szCs w:val="28"/>
          <w:u w:val="single"/>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4"/>
        <w:gridCol w:w="2747"/>
        <w:gridCol w:w="2830"/>
      </w:tblGrid>
      <w:tr w:rsidR="00EA2391" w:rsidRPr="00BE755E" w14:paraId="707595E9" w14:textId="77777777" w:rsidTr="00336D71">
        <w:trPr>
          <w:trHeight w:val="353"/>
          <w:jc w:val="center"/>
        </w:trPr>
        <w:tc>
          <w:tcPr>
            <w:tcW w:w="4624" w:type="dxa"/>
            <w:shd w:val="clear" w:color="auto" w:fill="auto"/>
            <w:vAlign w:val="center"/>
          </w:tcPr>
          <w:p w14:paraId="5B17CF3F" w14:textId="77777777" w:rsidR="00EA2391" w:rsidRPr="00BE755E" w:rsidRDefault="00EA2391" w:rsidP="007619E9">
            <w:pPr>
              <w:tabs>
                <w:tab w:val="num" w:pos="0"/>
              </w:tabs>
              <w:suppressAutoHyphens/>
              <w:jc w:val="center"/>
              <w:rPr>
                <w:b/>
                <w:bCs/>
                <w:szCs w:val="20"/>
              </w:rPr>
            </w:pPr>
            <w:r w:rsidRPr="00BE755E">
              <w:rPr>
                <w:b/>
                <w:bCs/>
                <w:szCs w:val="20"/>
              </w:rPr>
              <w:t>Вид учебной работы по дисциплине</w:t>
            </w:r>
          </w:p>
        </w:tc>
        <w:tc>
          <w:tcPr>
            <w:tcW w:w="2747" w:type="dxa"/>
            <w:shd w:val="clear" w:color="auto" w:fill="auto"/>
            <w:vAlign w:val="center"/>
          </w:tcPr>
          <w:p w14:paraId="3B767DBA" w14:textId="77777777" w:rsidR="00EA2391" w:rsidRPr="00BE755E" w:rsidRDefault="00EA2391" w:rsidP="007619E9">
            <w:pPr>
              <w:tabs>
                <w:tab w:val="num" w:pos="0"/>
              </w:tabs>
              <w:jc w:val="center"/>
              <w:rPr>
                <w:b/>
                <w:bCs/>
                <w:szCs w:val="20"/>
              </w:rPr>
            </w:pPr>
            <w:r w:rsidRPr="00BE755E">
              <w:rPr>
                <w:b/>
                <w:bCs/>
                <w:szCs w:val="20"/>
              </w:rPr>
              <w:t>Всего (в з/е и часах)</w:t>
            </w:r>
          </w:p>
        </w:tc>
        <w:tc>
          <w:tcPr>
            <w:tcW w:w="2830" w:type="dxa"/>
            <w:shd w:val="clear" w:color="auto" w:fill="auto"/>
            <w:vAlign w:val="center"/>
          </w:tcPr>
          <w:p w14:paraId="38755B0C" w14:textId="77777777" w:rsidR="00EA2391" w:rsidRDefault="006A19CA" w:rsidP="007619E9">
            <w:pPr>
              <w:tabs>
                <w:tab w:val="num" w:pos="0"/>
              </w:tabs>
              <w:jc w:val="center"/>
              <w:rPr>
                <w:b/>
                <w:bCs/>
                <w:szCs w:val="20"/>
              </w:rPr>
            </w:pPr>
            <w:r>
              <w:rPr>
                <w:b/>
                <w:bCs/>
                <w:szCs w:val="20"/>
              </w:rPr>
              <w:t xml:space="preserve">Семестр </w:t>
            </w:r>
            <w:r w:rsidR="00486B0C">
              <w:rPr>
                <w:b/>
                <w:bCs/>
                <w:szCs w:val="20"/>
              </w:rPr>
              <w:t>6</w:t>
            </w:r>
          </w:p>
          <w:p w14:paraId="4BC21A3E" w14:textId="52448721" w:rsidR="00336D71" w:rsidRPr="00BE755E" w:rsidRDefault="00336D71" w:rsidP="00336D71">
            <w:pPr>
              <w:tabs>
                <w:tab w:val="num" w:pos="0"/>
              </w:tabs>
              <w:jc w:val="center"/>
              <w:rPr>
                <w:b/>
                <w:bCs/>
                <w:szCs w:val="20"/>
              </w:rPr>
            </w:pPr>
            <w:r w:rsidRPr="00BE755E">
              <w:rPr>
                <w:b/>
                <w:bCs/>
                <w:szCs w:val="20"/>
              </w:rPr>
              <w:t>(в часах)</w:t>
            </w:r>
          </w:p>
        </w:tc>
      </w:tr>
      <w:tr w:rsidR="00486B0C" w:rsidRPr="00BE755E" w14:paraId="4A2E6F69" w14:textId="77777777" w:rsidTr="00336D71">
        <w:trPr>
          <w:trHeight w:val="274"/>
          <w:jc w:val="center"/>
        </w:trPr>
        <w:tc>
          <w:tcPr>
            <w:tcW w:w="4624" w:type="dxa"/>
            <w:tcBorders>
              <w:bottom w:val="single" w:sz="4" w:space="0" w:color="auto"/>
            </w:tcBorders>
            <w:shd w:val="clear" w:color="auto" w:fill="auto"/>
            <w:vAlign w:val="center"/>
          </w:tcPr>
          <w:p w14:paraId="6A05003B" w14:textId="77777777" w:rsidR="00486B0C" w:rsidRPr="00BE755E" w:rsidRDefault="00486B0C" w:rsidP="00486B0C">
            <w:pPr>
              <w:tabs>
                <w:tab w:val="num" w:pos="0"/>
              </w:tabs>
              <w:suppressAutoHyphens/>
              <w:rPr>
                <w:b/>
                <w:bCs/>
                <w:szCs w:val="20"/>
              </w:rPr>
            </w:pPr>
            <w:r w:rsidRPr="00BE755E">
              <w:rPr>
                <w:b/>
                <w:bCs/>
                <w:szCs w:val="20"/>
              </w:rPr>
              <w:t>Общая трудоемкость дисциплины</w:t>
            </w:r>
          </w:p>
        </w:tc>
        <w:tc>
          <w:tcPr>
            <w:tcW w:w="2747" w:type="dxa"/>
            <w:tcBorders>
              <w:bottom w:val="single" w:sz="4" w:space="0" w:color="auto"/>
            </w:tcBorders>
            <w:shd w:val="clear" w:color="auto" w:fill="auto"/>
            <w:vAlign w:val="center"/>
          </w:tcPr>
          <w:p w14:paraId="5CE6C98C" w14:textId="1F141414" w:rsidR="00486B0C" w:rsidRPr="00BE755E" w:rsidRDefault="00486B0C" w:rsidP="00486B0C">
            <w:pPr>
              <w:tabs>
                <w:tab w:val="num" w:pos="0"/>
              </w:tabs>
              <w:spacing w:line="400" w:lineRule="exact"/>
              <w:jc w:val="center"/>
              <w:rPr>
                <w:b/>
                <w:bCs/>
                <w:szCs w:val="20"/>
              </w:rPr>
            </w:pPr>
            <w:r>
              <w:rPr>
                <w:b/>
                <w:bCs/>
                <w:szCs w:val="20"/>
              </w:rPr>
              <w:t xml:space="preserve">4 </w:t>
            </w:r>
            <w:proofErr w:type="spellStart"/>
            <w:r w:rsidRPr="00BE755E">
              <w:rPr>
                <w:b/>
                <w:bCs/>
                <w:szCs w:val="20"/>
              </w:rPr>
              <w:t>з.е</w:t>
            </w:r>
            <w:proofErr w:type="spellEnd"/>
            <w:r w:rsidRPr="00BE755E">
              <w:rPr>
                <w:b/>
                <w:bCs/>
                <w:szCs w:val="20"/>
              </w:rPr>
              <w:t xml:space="preserve">. / </w:t>
            </w:r>
            <w:r>
              <w:rPr>
                <w:b/>
                <w:bCs/>
                <w:szCs w:val="20"/>
              </w:rPr>
              <w:t>144</w:t>
            </w:r>
          </w:p>
        </w:tc>
        <w:tc>
          <w:tcPr>
            <w:tcW w:w="2830" w:type="dxa"/>
            <w:tcBorders>
              <w:bottom w:val="single" w:sz="4" w:space="0" w:color="auto"/>
            </w:tcBorders>
            <w:shd w:val="clear" w:color="auto" w:fill="auto"/>
            <w:vAlign w:val="center"/>
          </w:tcPr>
          <w:p w14:paraId="1CCEF234" w14:textId="0290A6CA" w:rsidR="00486B0C" w:rsidRPr="00BE755E" w:rsidRDefault="00486B0C" w:rsidP="00486B0C">
            <w:pPr>
              <w:tabs>
                <w:tab w:val="num" w:pos="0"/>
              </w:tabs>
              <w:spacing w:line="400" w:lineRule="exact"/>
              <w:jc w:val="center"/>
              <w:rPr>
                <w:b/>
                <w:bCs/>
                <w:szCs w:val="20"/>
              </w:rPr>
            </w:pPr>
            <w:r>
              <w:rPr>
                <w:b/>
                <w:bCs/>
                <w:szCs w:val="20"/>
              </w:rPr>
              <w:t>144</w:t>
            </w:r>
          </w:p>
        </w:tc>
      </w:tr>
      <w:tr w:rsidR="00486B0C" w:rsidRPr="00BE755E" w14:paraId="560749FF" w14:textId="77777777" w:rsidTr="00336D71">
        <w:trPr>
          <w:trHeight w:val="346"/>
          <w:jc w:val="center"/>
        </w:trPr>
        <w:tc>
          <w:tcPr>
            <w:tcW w:w="4624" w:type="dxa"/>
            <w:shd w:val="clear" w:color="auto" w:fill="EEECE1" w:themeFill="background2"/>
            <w:vAlign w:val="center"/>
          </w:tcPr>
          <w:p w14:paraId="7274E3A9" w14:textId="77777777" w:rsidR="00486B0C" w:rsidRPr="00BE755E" w:rsidRDefault="00486B0C" w:rsidP="00486B0C">
            <w:pPr>
              <w:tabs>
                <w:tab w:val="num" w:pos="0"/>
              </w:tabs>
              <w:suppressAutoHyphens/>
              <w:spacing w:line="400" w:lineRule="exact"/>
              <w:rPr>
                <w:b/>
                <w:bCs/>
                <w:i/>
                <w:szCs w:val="20"/>
              </w:rPr>
            </w:pPr>
            <w:r w:rsidRPr="00BE755E">
              <w:rPr>
                <w:b/>
                <w:bCs/>
                <w:i/>
                <w:szCs w:val="20"/>
              </w:rPr>
              <w:t>Контактная работа - Аудиторные занятия</w:t>
            </w:r>
          </w:p>
        </w:tc>
        <w:tc>
          <w:tcPr>
            <w:tcW w:w="2747" w:type="dxa"/>
            <w:shd w:val="clear" w:color="auto" w:fill="EEECE1" w:themeFill="background2"/>
            <w:vAlign w:val="center"/>
          </w:tcPr>
          <w:p w14:paraId="094EC668" w14:textId="593A400B" w:rsidR="00486B0C" w:rsidRPr="00BE755E" w:rsidRDefault="00486B0C" w:rsidP="00486B0C">
            <w:pPr>
              <w:tabs>
                <w:tab w:val="num" w:pos="0"/>
              </w:tabs>
              <w:spacing w:line="400" w:lineRule="exact"/>
              <w:jc w:val="center"/>
              <w:rPr>
                <w:b/>
                <w:bCs/>
                <w:szCs w:val="20"/>
              </w:rPr>
            </w:pPr>
            <w:r>
              <w:rPr>
                <w:b/>
                <w:bCs/>
                <w:szCs w:val="20"/>
              </w:rPr>
              <w:t>50</w:t>
            </w:r>
          </w:p>
        </w:tc>
        <w:tc>
          <w:tcPr>
            <w:tcW w:w="2830" w:type="dxa"/>
            <w:shd w:val="clear" w:color="auto" w:fill="EEECE1" w:themeFill="background2"/>
            <w:vAlign w:val="center"/>
          </w:tcPr>
          <w:p w14:paraId="2E1E2893" w14:textId="536A6139" w:rsidR="00486B0C" w:rsidRPr="00BE755E" w:rsidRDefault="00486B0C" w:rsidP="00486B0C">
            <w:pPr>
              <w:tabs>
                <w:tab w:val="num" w:pos="0"/>
              </w:tabs>
              <w:spacing w:line="400" w:lineRule="exact"/>
              <w:jc w:val="center"/>
              <w:rPr>
                <w:b/>
                <w:bCs/>
                <w:szCs w:val="20"/>
              </w:rPr>
            </w:pPr>
            <w:r>
              <w:rPr>
                <w:b/>
                <w:bCs/>
                <w:szCs w:val="20"/>
              </w:rPr>
              <w:t>50</w:t>
            </w:r>
          </w:p>
        </w:tc>
      </w:tr>
      <w:tr w:rsidR="00486B0C" w:rsidRPr="00BE755E" w14:paraId="227A5B85" w14:textId="77777777" w:rsidTr="00336D71">
        <w:trPr>
          <w:trHeight w:val="222"/>
          <w:jc w:val="center"/>
        </w:trPr>
        <w:tc>
          <w:tcPr>
            <w:tcW w:w="4624" w:type="dxa"/>
            <w:shd w:val="clear" w:color="auto" w:fill="auto"/>
            <w:vAlign w:val="center"/>
          </w:tcPr>
          <w:p w14:paraId="70AE971F" w14:textId="77777777" w:rsidR="00486B0C" w:rsidRPr="00BE755E" w:rsidRDefault="00486B0C" w:rsidP="00486B0C">
            <w:pPr>
              <w:tabs>
                <w:tab w:val="num" w:pos="0"/>
              </w:tabs>
              <w:suppressAutoHyphens/>
              <w:spacing w:line="400" w:lineRule="exact"/>
              <w:rPr>
                <w:bCs/>
                <w:i/>
                <w:szCs w:val="20"/>
              </w:rPr>
            </w:pPr>
            <w:r w:rsidRPr="00BE755E">
              <w:rPr>
                <w:bCs/>
                <w:i/>
                <w:szCs w:val="20"/>
              </w:rPr>
              <w:t>Лекции</w:t>
            </w:r>
          </w:p>
        </w:tc>
        <w:tc>
          <w:tcPr>
            <w:tcW w:w="2747" w:type="dxa"/>
            <w:shd w:val="clear" w:color="auto" w:fill="auto"/>
            <w:vAlign w:val="center"/>
          </w:tcPr>
          <w:p w14:paraId="74E87825" w14:textId="09B51AEE" w:rsidR="00486B0C" w:rsidRPr="00BE755E" w:rsidRDefault="00486B0C" w:rsidP="00486B0C">
            <w:pPr>
              <w:tabs>
                <w:tab w:val="num" w:pos="0"/>
              </w:tabs>
              <w:spacing w:line="400" w:lineRule="exact"/>
              <w:jc w:val="center"/>
              <w:rPr>
                <w:bCs/>
                <w:szCs w:val="20"/>
              </w:rPr>
            </w:pPr>
            <w:r>
              <w:rPr>
                <w:bCs/>
                <w:szCs w:val="20"/>
              </w:rPr>
              <w:t>16</w:t>
            </w:r>
          </w:p>
        </w:tc>
        <w:tc>
          <w:tcPr>
            <w:tcW w:w="2830" w:type="dxa"/>
            <w:shd w:val="clear" w:color="auto" w:fill="auto"/>
            <w:vAlign w:val="center"/>
          </w:tcPr>
          <w:p w14:paraId="15561543" w14:textId="068EC1C7" w:rsidR="00486B0C" w:rsidRPr="00470590" w:rsidRDefault="00486B0C" w:rsidP="00486B0C">
            <w:pPr>
              <w:tabs>
                <w:tab w:val="num" w:pos="0"/>
              </w:tabs>
              <w:spacing w:line="400" w:lineRule="exact"/>
              <w:jc w:val="center"/>
              <w:rPr>
                <w:bCs/>
                <w:szCs w:val="20"/>
              </w:rPr>
            </w:pPr>
            <w:r>
              <w:rPr>
                <w:bCs/>
                <w:szCs w:val="20"/>
              </w:rPr>
              <w:t>16</w:t>
            </w:r>
          </w:p>
        </w:tc>
      </w:tr>
      <w:tr w:rsidR="00486B0C" w:rsidRPr="00BE755E" w14:paraId="395CCA17" w14:textId="77777777" w:rsidTr="00336D71">
        <w:trPr>
          <w:trHeight w:val="222"/>
          <w:jc w:val="center"/>
        </w:trPr>
        <w:tc>
          <w:tcPr>
            <w:tcW w:w="4624" w:type="dxa"/>
            <w:tcBorders>
              <w:bottom w:val="single" w:sz="4" w:space="0" w:color="auto"/>
            </w:tcBorders>
            <w:shd w:val="clear" w:color="auto" w:fill="auto"/>
            <w:vAlign w:val="center"/>
          </w:tcPr>
          <w:p w14:paraId="4B15CF4A" w14:textId="77777777" w:rsidR="00486B0C" w:rsidRPr="00BE755E" w:rsidRDefault="00486B0C" w:rsidP="00486B0C">
            <w:pPr>
              <w:tabs>
                <w:tab w:val="num" w:pos="0"/>
              </w:tabs>
              <w:suppressAutoHyphens/>
              <w:spacing w:line="400" w:lineRule="exact"/>
              <w:rPr>
                <w:bCs/>
                <w:i/>
                <w:szCs w:val="20"/>
              </w:rPr>
            </w:pPr>
            <w:r w:rsidRPr="00BE755E">
              <w:rPr>
                <w:bCs/>
                <w:i/>
                <w:szCs w:val="20"/>
              </w:rPr>
              <w:t>Семинары, практические занятия</w:t>
            </w:r>
          </w:p>
        </w:tc>
        <w:tc>
          <w:tcPr>
            <w:tcW w:w="2747" w:type="dxa"/>
            <w:tcBorders>
              <w:bottom w:val="single" w:sz="4" w:space="0" w:color="auto"/>
            </w:tcBorders>
            <w:shd w:val="clear" w:color="auto" w:fill="auto"/>
            <w:vAlign w:val="center"/>
          </w:tcPr>
          <w:p w14:paraId="1EBE18C9" w14:textId="2B9BBEC9" w:rsidR="00486B0C" w:rsidRPr="00BE755E" w:rsidRDefault="00486B0C" w:rsidP="00486B0C">
            <w:pPr>
              <w:tabs>
                <w:tab w:val="num" w:pos="0"/>
              </w:tabs>
              <w:spacing w:line="400" w:lineRule="exact"/>
              <w:jc w:val="center"/>
              <w:rPr>
                <w:bCs/>
                <w:szCs w:val="20"/>
              </w:rPr>
            </w:pPr>
            <w:r>
              <w:rPr>
                <w:bCs/>
                <w:szCs w:val="20"/>
              </w:rPr>
              <w:t>34</w:t>
            </w:r>
          </w:p>
        </w:tc>
        <w:tc>
          <w:tcPr>
            <w:tcW w:w="2830" w:type="dxa"/>
            <w:tcBorders>
              <w:bottom w:val="single" w:sz="4" w:space="0" w:color="auto"/>
            </w:tcBorders>
            <w:shd w:val="clear" w:color="auto" w:fill="auto"/>
            <w:vAlign w:val="center"/>
          </w:tcPr>
          <w:p w14:paraId="7DC994C2" w14:textId="504C8F80" w:rsidR="00486B0C" w:rsidRPr="00470590" w:rsidRDefault="00486B0C" w:rsidP="00486B0C">
            <w:pPr>
              <w:tabs>
                <w:tab w:val="num" w:pos="0"/>
              </w:tabs>
              <w:spacing w:line="400" w:lineRule="exact"/>
              <w:jc w:val="center"/>
              <w:rPr>
                <w:bCs/>
                <w:szCs w:val="20"/>
              </w:rPr>
            </w:pPr>
            <w:r>
              <w:rPr>
                <w:bCs/>
                <w:szCs w:val="20"/>
              </w:rPr>
              <w:t>34</w:t>
            </w:r>
          </w:p>
        </w:tc>
      </w:tr>
      <w:tr w:rsidR="00486B0C" w:rsidRPr="00BE755E" w14:paraId="75FE8EF6" w14:textId="77777777" w:rsidTr="00336D71">
        <w:trPr>
          <w:trHeight w:val="170"/>
          <w:jc w:val="center"/>
        </w:trPr>
        <w:tc>
          <w:tcPr>
            <w:tcW w:w="4624" w:type="dxa"/>
            <w:shd w:val="clear" w:color="auto" w:fill="EEECE1" w:themeFill="background2"/>
            <w:vAlign w:val="center"/>
          </w:tcPr>
          <w:p w14:paraId="37C1B8AF" w14:textId="77777777" w:rsidR="00486B0C" w:rsidRPr="00BE755E" w:rsidRDefault="00486B0C" w:rsidP="00486B0C">
            <w:pPr>
              <w:tabs>
                <w:tab w:val="num" w:pos="0"/>
              </w:tabs>
              <w:suppressAutoHyphens/>
              <w:rPr>
                <w:b/>
                <w:bCs/>
                <w:i/>
                <w:szCs w:val="20"/>
              </w:rPr>
            </w:pPr>
            <w:r w:rsidRPr="00BE755E">
              <w:rPr>
                <w:b/>
                <w:bCs/>
                <w:i/>
                <w:szCs w:val="20"/>
              </w:rPr>
              <w:t xml:space="preserve">Самостоятельная работа </w:t>
            </w:r>
          </w:p>
        </w:tc>
        <w:tc>
          <w:tcPr>
            <w:tcW w:w="2747" w:type="dxa"/>
            <w:shd w:val="clear" w:color="auto" w:fill="EEECE1" w:themeFill="background2"/>
            <w:vAlign w:val="center"/>
          </w:tcPr>
          <w:p w14:paraId="1DD6F3BC" w14:textId="5017A9EB" w:rsidR="00486B0C" w:rsidRPr="00BE755E" w:rsidRDefault="00486B0C" w:rsidP="00486B0C">
            <w:pPr>
              <w:tabs>
                <w:tab w:val="num" w:pos="0"/>
              </w:tabs>
              <w:spacing w:line="400" w:lineRule="exact"/>
              <w:jc w:val="center"/>
              <w:rPr>
                <w:b/>
                <w:bCs/>
                <w:szCs w:val="20"/>
              </w:rPr>
            </w:pPr>
            <w:r>
              <w:rPr>
                <w:b/>
                <w:bCs/>
                <w:szCs w:val="20"/>
              </w:rPr>
              <w:t>94</w:t>
            </w:r>
          </w:p>
        </w:tc>
        <w:tc>
          <w:tcPr>
            <w:tcW w:w="2830" w:type="dxa"/>
            <w:shd w:val="clear" w:color="auto" w:fill="EEECE1" w:themeFill="background2"/>
            <w:vAlign w:val="center"/>
          </w:tcPr>
          <w:p w14:paraId="5A5124D3" w14:textId="7A5401FF" w:rsidR="00486B0C" w:rsidRPr="00BE755E" w:rsidRDefault="00486B0C" w:rsidP="00486B0C">
            <w:pPr>
              <w:tabs>
                <w:tab w:val="num" w:pos="0"/>
              </w:tabs>
              <w:spacing w:line="400" w:lineRule="exact"/>
              <w:jc w:val="center"/>
              <w:rPr>
                <w:b/>
                <w:bCs/>
                <w:szCs w:val="20"/>
              </w:rPr>
            </w:pPr>
            <w:r>
              <w:rPr>
                <w:b/>
                <w:bCs/>
                <w:szCs w:val="20"/>
              </w:rPr>
              <w:t>94</w:t>
            </w:r>
          </w:p>
        </w:tc>
      </w:tr>
      <w:tr w:rsidR="00486B0C" w:rsidRPr="00BE755E" w14:paraId="476DE0A2" w14:textId="77777777" w:rsidTr="00336D71">
        <w:trPr>
          <w:trHeight w:val="427"/>
          <w:jc w:val="center"/>
        </w:trPr>
        <w:tc>
          <w:tcPr>
            <w:tcW w:w="4624" w:type="dxa"/>
            <w:shd w:val="clear" w:color="auto" w:fill="auto"/>
            <w:vAlign w:val="center"/>
          </w:tcPr>
          <w:p w14:paraId="41BF6B2E" w14:textId="77777777" w:rsidR="00486B0C" w:rsidRPr="00BE755E" w:rsidRDefault="00486B0C" w:rsidP="00486B0C">
            <w:pPr>
              <w:tabs>
                <w:tab w:val="num" w:pos="0"/>
              </w:tabs>
              <w:suppressAutoHyphens/>
              <w:rPr>
                <w:bCs/>
                <w:szCs w:val="20"/>
              </w:rPr>
            </w:pPr>
            <w:r w:rsidRPr="00BE755E">
              <w:rPr>
                <w:bCs/>
                <w:szCs w:val="20"/>
              </w:rPr>
              <w:t>Вид текущего контроля</w:t>
            </w:r>
          </w:p>
        </w:tc>
        <w:tc>
          <w:tcPr>
            <w:tcW w:w="2747" w:type="dxa"/>
            <w:shd w:val="clear" w:color="auto" w:fill="auto"/>
            <w:vAlign w:val="bottom"/>
          </w:tcPr>
          <w:p w14:paraId="677F8845" w14:textId="5C5871E7" w:rsidR="00486B0C" w:rsidRPr="00BE755E" w:rsidRDefault="00486B0C" w:rsidP="00486B0C">
            <w:pPr>
              <w:tabs>
                <w:tab w:val="num" w:pos="0"/>
              </w:tabs>
              <w:spacing w:line="400" w:lineRule="exact"/>
              <w:jc w:val="center"/>
              <w:rPr>
                <w:b/>
                <w:bCs/>
                <w:szCs w:val="20"/>
              </w:rPr>
            </w:pPr>
            <w:r>
              <w:rPr>
                <w:bCs/>
                <w:szCs w:val="20"/>
              </w:rPr>
              <w:t xml:space="preserve">контрольная работа </w:t>
            </w:r>
          </w:p>
        </w:tc>
        <w:tc>
          <w:tcPr>
            <w:tcW w:w="2830" w:type="dxa"/>
            <w:shd w:val="clear" w:color="auto" w:fill="auto"/>
            <w:vAlign w:val="bottom"/>
          </w:tcPr>
          <w:p w14:paraId="229BA0A0" w14:textId="67242959" w:rsidR="00486B0C" w:rsidRPr="00BF6B1B" w:rsidRDefault="00486B0C" w:rsidP="00486B0C">
            <w:pPr>
              <w:tabs>
                <w:tab w:val="num" w:pos="0"/>
              </w:tabs>
              <w:spacing w:line="400" w:lineRule="exact"/>
              <w:jc w:val="center"/>
              <w:rPr>
                <w:bCs/>
                <w:szCs w:val="20"/>
              </w:rPr>
            </w:pPr>
            <w:r>
              <w:rPr>
                <w:bCs/>
                <w:szCs w:val="20"/>
              </w:rPr>
              <w:t xml:space="preserve">контрольная работа </w:t>
            </w:r>
          </w:p>
        </w:tc>
      </w:tr>
      <w:tr w:rsidR="00486B0C" w:rsidRPr="00BE755E" w14:paraId="2287CF27" w14:textId="77777777" w:rsidTr="00336D71">
        <w:trPr>
          <w:trHeight w:val="170"/>
          <w:jc w:val="center"/>
        </w:trPr>
        <w:tc>
          <w:tcPr>
            <w:tcW w:w="4624" w:type="dxa"/>
            <w:shd w:val="clear" w:color="auto" w:fill="auto"/>
            <w:vAlign w:val="center"/>
          </w:tcPr>
          <w:p w14:paraId="5D4F7DC4" w14:textId="77777777" w:rsidR="00486B0C" w:rsidRPr="00BE755E" w:rsidRDefault="00486B0C" w:rsidP="00486B0C">
            <w:pPr>
              <w:tabs>
                <w:tab w:val="num" w:pos="0"/>
              </w:tabs>
              <w:suppressAutoHyphens/>
              <w:spacing w:line="400" w:lineRule="exact"/>
              <w:rPr>
                <w:bCs/>
                <w:szCs w:val="20"/>
              </w:rPr>
            </w:pPr>
            <w:r w:rsidRPr="00BE755E">
              <w:rPr>
                <w:bCs/>
                <w:szCs w:val="20"/>
              </w:rPr>
              <w:t>Вид промежуточной аттестации</w:t>
            </w:r>
          </w:p>
        </w:tc>
        <w:tc>
          <w:tcPr>
            <w:tcW w:w="2747" w:type="dxa"/>
            <w:shd w:val="clear" w:color="auto" w:fill="auto"/>
            <w:vAlign w:val="bottom"/>
          </w:tcPr>
          <w:p w14:paraId="4D98BD04" w14:textId="569D7DF7" w:rsidR="00486B0C" w:rsidRPr="00BE755E" w:rsidRDefault="00486B0C" w:rsidP="00486B0C">
            <w:pPr>
              <w:tabs>
                <w:tab w:val="num" w:pos="0"/>
              </w:tabs>
              <w:spacing w:line="400" w:lineRule="exact"/>
              <w:jc w:val="center"/>
              <w:rPr>
                <w:bCs/>
                <w:szCs w:val="20"/>
              </w:rPr>
            </w:pPr>
            <w:r>
              <w:rPr>
                <w:bCs/>
                <w:szCs w:val="20"/>
              </w:rPr>
              <w:t>Экзамен</w:t>
            </w:r>
          </w:p>
        </w:tc>
        <w:tc>
          <w:tcPr>
            <w:tcW w:w="2830" w:type="dxa"/>
            <w:shd w:val="clear" w:color="auto" w:fill="auto"/>
            <w:vAlign w:val="bottom"/>
          </w:tcPr>
          <w:p w14:paraId="7798231C" w14:textId="20C6AC74" w:rsidR="00486B0C" w:rsidRPr="00BE755E" w:rsidRDefault="00486B0C" w:rsidP="00486B0C">
            <w:pPr>
              <w:tabs>
                <w:tab w:val="num" w:pos="0"/>
              </w:tabs>
              <w:spacing w:line="400" w:lineRule="exact"/>
              <w:jc w:val="center"/>
              <w:rPr>
                <w:bCs/>
                <w:szCs w:val="20"/>
              </w:rPr>
            </w:pPr>
            <w:r>
              <w:rPr>
                <w:bCs/>
                <w:szCs w:val="20"/>
              </w:rPr>
              <w:t>Экзамен</w:t>
            </w:r>
          </w:p>
        </w:tc>
      </w:tr>
    </w:tbl>
    <w:p w14:paraId="4F22C6E3" w14:textId="7EFBF96D" w:rsidR="006D2390" w:rsidRDefault="006D2390" w:rsidP="006D2390">
      <w:pPr>
        <w:pStyle w:val="a3"/>
        <w:ind w:left="0"/>
        <w:jc w:val="both"/>
        <w:rPr>
          <w:b/>
          <w:sz w:val="28"/>
        </w:rPr>
      </w:pPr>
    </w:p>
    <w:p w14:paraId="239CCC9A" w14:textId="77777777" w:rsidR="00336D71" w:rsidRPr="00BE755E" w:rsidRDefault="00336D71" w:rsidP="006D2390">
      <w:pPr>
        <w:pStyle w:val="a3"/>
        <w:ind w:left="0"/>
        <w:jc w:val="both"/>
        <w:rPr>
          <w:b/>
          <w:sz w:val="28"/>
        </w:rPr>
      </w:pPr>
    </w:p>
    <w:p w14:paraId="0434C364" w14:textId="467C5101" w:rsidR="006D2390" w:rsidRDefault="006D2390" w:rsidP="006D2390">
      <w:pPr>
        <w:pStyle w:val="a3"/>
        <w:ind w:left="0"/>
        <w:jc w:val="both"/>
        <w:rPr>
          <w:b/>
          <w:sz w:val="28"/>
        </w:rPr>
      </w:pPr>
      <w:r w:rsidRPr="00BE755E">
        <w:rPr>
          <w:b/>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A3C77D8" w14:textId="77777777" w:rsidR="00336D71" w:rsidRPr="00BE755E" w:rsidRDefault="00336D71" w:rsidP="006D2390">
      <w:pPr>
        <w:pStyle w:val="a3"/>
        <w:ind w:left="0"/>
        <w:jc w:val="both"/>
        <w:rPr>
          <w:b/>
          <w:sz w:val="28"/>
        </w:rPr>
      </w:pPr>
    </w:p>
    <w:p w14:paraId="77388D65" w14:textId="77290CC1" w:rsidR="006D2390" w:rsidRDefault="006D2390" w:rsidP="006D2390">
      <w:pPr>
        <w:ind w:firstLine="709"/>
        <w:jc w:val="both"/>
        <w:rPr>
          <w:b/>
          <w:sz w:val="28"/>
        </w:rPr>
      </w:pPr>
      <w:r w:rsidRPr="0014411D">
        <w:rPr>
          <w:b/>
          <w:sz w:val="28"/>
        </w:rPr>
        <w:t>5.1. Содержание дисциплины</w:t>
      </w:r>
    </w:p>
    <w:p w14:paraId="7CDB50EE" w14:textId="77777777" w:rsidR="00336D71" w:rsidRPr="0014411D" w:rsidRDefault="00336D71" w:rsidP="006D2390">
      <w:pPr>
        <w:ind w:firstLine="709"/>
        <w:jc w:val="both"/>
        <w:rPr>
          <w:b/>
          <w:sz w:val="28"/>
        </w:rPr>
      </w:pPr>
    </w:p>
    <w:p w14:paraId="1E135642" w14:textId="25093DBD" w:rsidR="008C69D8" w:rsidRPr="00336D71" w:rsidRDefault="001A5814" w:rsidP="00336D71">
      <w:pPr>
        <w:pStyle w:val="af6"/>
        <w:spacing w:before="0" w:beforeAutospacing="0" w:after="0" w:afterAutospacing="0" w:line="276" w:lineRule="auto"/>
        <w:ind w:left="-426" w:right="-285" w:firstLine="426"/>
        <w:jc w:val="both"/>
        <w:rPr>
          <w:b/>
          <w:color w:val="000000" w:themeColor="text1"/>
          <w:sz w:val="26"/>
          <w:szCs w:val="26"/>
        </w:rPr>
      </w:pPr>
      <w:r w:rsidRPr="00336D71">
        <w:rPr>
          <w:b/>
          <w:color w:val="000000" w:themeColor="text1"/>
          <w:sz w:val="26"/>
          <w:szCs w:val="26"/>
        </w:rPr>
        <w:t>Тема 1.</w:t>
      </w:r>
      <w:r w:rsidR="00BC3834" w:rsidRPr="00336D71">
        <w:rPr>
          <w:b/>
          <w:color w:val="000000" w:themeColor="text1"/>
          <w:sz w:val="26"/>
          <w:szCs w:val="26"/>
        </w:rPr>
        <w:t xml:space="preserve"> Международные организации: понятие, признаки, классификация</w:t>
      </w:r>
    </w:p>
    <w:p w14:paraId="3D86ECA4" w14:textId="03CFADE7" w:rsidR="00DD4605" w:rsidRPr="00336D71" w:rsidRDefault="008C69D8" w:rsidP="00336D71">
      <w:pPr>
        <w:spacing w:line="276" w:lineRule="auto"/>
        <w:ind w:left="-426" w:right="-285" w:firstLine="426"/>
        <w:jc w:val="both"/>
        <w:rPr>
          <w:color w:val="000000" w:themeColor="text1"/>
          <w:sz w:val="26"/>
          <w:szCs w:val="26"/>
        </w:rPr>
      </w:pPr>
      <w:r w:rsidRPr="00336D71">
        <w:rPr>
          <w:color w:val="000000" w:themeColor="text1"/>
          <w:sz w:val="26"/>
          <w:szCs w:val="26"/>
        </w:rPr>
        <w:t>Право международных организаций как формирующаяся отрасль современного международного права. Понятие предмета отрасли права международных организаций. Источники права международных организаций. Субъекты права международных организаций. Кодификация норм права международных организаций.</w:t>
      </w:r>
      <w:r w:rsidR="00DD4605" w:rsidRPr="00336D71">
        <w:rPr>
          <w:color w:val="000000" w:themeColor="text1"/>
          <w:sz w:val="26"/>
          <w:szCs w:val="26"/>
        </w:rPr>
        <w:t xml:space="preserve"> Современные концепции международной организации. </w:t>
      </w:r>
    </w:p>
    <w:p w14:paraId="4E0C2EAB" w14:textId="31A65F38" w:rsidR="00BC3834" w:rsidRPr="00336D71" w:rsidRDefault="00BC3834" w:rsidP="00336D71">
      <w:pPr>
        <w:spacing w:line="276" w:lineRule="auto"/>
        <w:ind w:left="-426" w:right="-285" w:firstLine="426"/>
        <w:jc w:val="both"/>
        <w:rPr>
          <w:color w:val="000000" w:themeColor="text1"/>
          <w:sz w:val="26"/>
          <w:szCs w:val="26"/>
        </w:rPr>
      </w:pPr>
      <w:r w:rsidRPr="00336D71">
        <w:rPr>
          <w:color w:val="000000" w:themeColor="text1"/>
          <w:sz w:val="26"/>
          <w:szCs w:val="26"/>
        </w:rPr>
        <w:t xml:space="preserve"> Понятие международной </w:t>
      </w:r>
      <w:r w:rsidR="00762F5A" w:rsidRPr="00336D71">
        <w:rPr>
          <w:color w:val="000000" w:themeColor="text1"/>
          <w:sz w:val="26"/>
          <w:szCs w:val="26"/>
        </w:rPr>
        <w:t xml:space="preserve">межправительственной </w:t>
      </w:r>
      <w:r w:rsidRPr="00336D71">
        <w:rPr>
          <w:color w:val="000000" w:themeColor="text1"/>
          <w:sz w:val="26"/>
          <w:szCs w:val="26"/>
        </w:rPr>
        <w:t>организации.</w:t>
      </w:r>
      <w:r w:rsidR="00DD4605" w:rsidRPr="00336D71">
        <w:rPr>
          <w:color w:val="000000" w:themeColor="text1"/>
          <w:sz w:val="26"/>
          <w:szCs w:val="26"/>
        </w:rPr>
        <w:t xml:space="preserve"> Основные элементы понятия международных организаций: конвенционная основа; межгосударственный характер; постоянная структура; юридическая самостоятельность.</w:t>
      </w:r>
    </w:p>
    <w:p w14:paraId="446736A1" w14:textId="52B9B5C4" w:rsidR="00BC3834" w:rsidRPr="00336D71" w:rsidRDefault="00BC3834" w:rsidP="00336D71">
      <w:pPr>
        <w:widowControl w:val="0"/>
        <w:autoSpaceDE w:val="0"/>
        <w:autoSpaceDN w:val="0"/>
        <w:adjustRightInd w:val="0"/>
        <w:spacing w:line="276" w:lineRule="auto"/>
        <w:ind w:left="-426" w:right="-285" w:firstLine="426"/>
        <w:jc w:val="both"/>
        <w:rPr>
          <w:color w:val="000000" w:themeColor="text1"/>
          <w:sz w:val="26"/>
          <w:szCs w:val="26"/>
        </w:rPr>
      </w:pPr>
      <w:r w:rsidRPr="00336D71">
        <w:rPr>
          <w:color w:val="000000" w:themeColor="text1"/>
          <w:sz w:val="26"/>
          <w:szCs w:val="26"/>
        </w:rPr>
        <w:t>Отличие международных организаций от других институционных образований в сфере международных отношений. Классификация международных организаций.</w:t>
      </w:r>
    </w:p>
    <w:p w14:paraId="66E0E782" w14:textId="6DB9A21C" w:rsidR="008C69D8" w:rsidRPr="00336D71" w:rsidRDefault="00BC3834" w:rsidP="00336D71">
      <w:pPr>
        <w:widowControl w:val="0"/>
        <w:autoSpaceDE w:val="0"/>
        <w:autoSpaceDN w:val="0"/>
        <w:adjustRightInd w:val="0"/>
        <w:spacing w:line="276" w:lineRule="auto"/>
        <w:ind w:left="-426" w:right="-285" w:firstLine="426"/>
        <w:jc w:val="both"/>
        <w:rPr>
          <w:color w:val="000000" w:themeColor="text1"/>
          <w:sz w:val="26"/>
          <w:szCs w:val="26"/>
        </w:rPr>
      </w:pPr>
      <w:r w:rsidRPr="00336D71">
        <w:rPr>
          <w:color w:val="000000" w:themeColor="text1"/>
          <w:sz w:val="26"/>
          <w:szCs w:val="26"/>
        </w:rPr>
        <w:t>Межгосударственные и неправительственные международные организации. Международные интеграционные образования. Современные тенденции в развитии института международной организации. История развития идеи международной организации в правовой доктрине.</w:t>
      </w:r>
    </w:p>
    <w:p w14:paraId="04E5D8B0" w14:textId="77777777" w:rsidR="00BC3834" w:rsidRPr="00336D71" w:rsidRDefault="00BC3834" w:rsidP="00336D71">
      <w:pPr>
        <w:spacing w:line="276" w:lineRule="auto"/>
        <w:ind w:left="-426" w:right="-285" w:firstLine="426"/>
        <w:jc w:val="both"/>
        <w:rPr>
          <w:color w:val="000000" w:themeColor="text1"/>
          <w:sz w:val="26"/>
          <w:szCs w:val="26"/>
        </w:rPr>
      </w:pPr>
    </w:p>
    <w:p w14:paraId="5F6264FD" w14:textId="741139B3" w:rsidR="00BC3834" w:rsidRPr="00336D71" w:rsidRDefault="008C69D8" w:rsidP="00336D71">
      <w:pPr>
        <w:spacing w:line="276" w:lineRule="auto"/>
        <w:ind w:left="-426" w:right="-285" w:firstLine="426"/>
        <w:jc w:val="both"/>
        <w:rPr>
          <w:b/>
          <w:color w:val="000000" w:themeColor="text1"/>
          <w:sz w:val="26"/>
          <w:szCs w:val="26"/>
        </w:rPr>
      </w:pPr>
      <w:r w:rsidRPr="00336D71">
        <w:rPr>
          <w:b/>
          <w:color w:val="000000" w:themeColor="text1"/>
          <w:sz w:val="26"/>
          <w:szCs w:val="26"/>
        </w:rPr>
        <w:t xml:space="preserve">Тема 2. Юридическая природа и </w:t>
      </w:r>
      <w:proofErr w:type="spellStart"/>
      <w:r w:rsidRPr="00336D71">
        <w:rPr>
          <w:b/>
          <w:color w:val="000000" w:themeColor="text1"/>
          <w:sz w:val="26"/>
          <w:szCs w:val="26"/>
        </w:rPr>
        <w:t>правосубъектность</w:t>
      </w:r>
      <w:proofErr w:type="spellEnd"/>
      <w:r w:rsidRPr="00336D71">
        <w:rPr>
          <w:b/>
          <w:color w:val="000000" w:themeColor="text1"/>
          <w:sz w:val="26"/>
          <w:szCs w:val="26"/>
        </w:rPr>
        <w:t xml:space="preserve"> </w:t>
      </w:r>
      <w:r w:rsidR="00BC3834" w:rsidRPr="00336D71">
        <w:rPr>
          <w:b/>
          <w:color w:val="000000" w:themeColor="text1"/>
          <w:sz w:val="26"/>
          <w:szCs w:val="26"/>
        </w:rPr>
        <w:t xml:space="preserve">международных </w:t>
      </w:r>
      <w:r w:rsidR="00D21DDC" w:rsidRPr="00336D71">
        <w:rPr>
          <w:b/>
          <w:color w:val="000000" w:themeColor="text1"/>
          <w:sz w:val="26"/>
          <w:szCs w:val="26"/>
        </w:rPr>
        <w:t xml:space="preserve">межправительственных </w:t>
      </w:r>
      <w:r w:rsidR="00BC3834" w:rsidRPr="00336D71">
        <w:rPr>
          <w:b/>
          <w:color w:val="000000" w:themeColor="text1"/>
          <w:sz w:val="26"/>
          <w:szCs w:val="26"/>
        </w:rPr>
        <w:t>организаций</w:t>
      </w:r>
      <w:r w:rsidRPr="00336D71">
        <w:rPr>
          <w:b/>
          <w:color w:val="000000" w:themeColor="text1"/>
          <w:sz w:val="26"/>
          <w:szCs w:val="26"/>
        </w:rPr>
        <w:t>.</w:t>
      </w:r>
    </w:p>
    <w:p w14:paraId="1879D755" w14:textId="41DEAAA4" w:rsidR="008C69D8" w:rsidRPr="00336D71" w:rsidRDefault="008C69D8" w:rsidP="00336D71">
      <w:pPr>
        <w:spacing w:line="276" w:lineRule="auto"/>
        <w:ind w:left="-426" w:right="-285" w:firstLine="426"/>
        <w:jc w:val="both"/>
        <w:rPr>
          <w:color w:val="000000" w:themeColor="text1"/>
          <w:sz w:val="26"/>
          <w:szCs w:val="26"/>
        </w:rPr>
      </w:pPr>
      <w:r w:rsidRPr="00336D71">
        <w:rPr>
          <w:color w:val="000000" w:themeColor="text1"/>
          <w:sz w:val="26"/>
          <w:szCs w:val="26"/>
        </w:rPr>
        <w:lastRenderedPageBreak/>
        <w:t xml:space="preserve">Теории </w:t>
      </w:r>
      <w:proofErr w:type="spellStart"/>
      <w:r w:rsidRPr="00336D71">
        <w:rPr>
          <w:color w:val="000000" w:themeColor="text1"/>
          <w:sz w:val="26"/>
          <w:szCs w:val="26"/>
        </w:rPr>
        <w:t>международнои</w:t>
      </w:r>
      <w:proofErr w:type="spellEnd"/>
      <w:r w:rsidRPr="00336D71">
        <w:rPr>
          <w:color w:val="000000" w:themeColor="text1"/>
          <w:sz w:val="26"/>
          <w:szCs w:val="26"/>
        </w:rPr>
        <w:t xml:space="preserve">̆ </w:t>
      </w:r>
      <w:proofErr w:type="spellStart"/>
      <w:r w:rsidRPr="00336D71">
        <w:rPr>
          <w:color w:val="000000" w:themeColor="text1"/>
          <w:sz w:val="26"/>
          <w:szCs w:val="26"/>
        </w:rPr>
        <w:t>правосубъектности</w:t>
      </w:r>
      <w:proofErr w:type="spellEnd"/>
      <w:r w:rsidRPr="00336D71">
        <w:rPr>
          <w:color w:val="000000" w:themeColor="text1"/>
          <w:sz w:val="26"/>
          <w:szCs w:val="26"/>
        </w:rPr>
        <w:t xml:space="preserve"> </w:t>
      </w:r>
      <w:r w:rsidR="00762F5A" w:rsidRPr="00336D71">
        <w:rPr>
          <w:color w:val="000000" w:themeColor="text1"/>
          <w:sz w:val="26"/>
          <w:szCs w:val="26"/>
        </w:rPr>
        <w:t>международных межправительственных организаций.</w:t>
      </w:r>
      <w:r w:rsidRPr="00336D71">
        <w:rPr>
          <w:color w:val="000000" w:themeColor="text1"/>
          <w:sz w:val="26"/>
          <w:szCs w:val="26"/>
        </w:rPr>
        <w:t xml:space="preserve"> Особенности </w:t>
      </w:r>
      <w:proofErr w:type="spellStart"/>
      <w:r w:rsidRPr="00336D71">
        <w:rPr>
          <w:color w:val="000000" w:themeColor="text1"/>
          <w:sz w:val="26"/>
          <w:szCs w:val="26"/>
        </w:rPr>
        <w:t>международнои</w:t>
      </w:r>
      <w:proofErr w:type="spellEnd"/>
      <w:r w:rsidRPr="00336D71">
        <w:rPr>
          <w:color w:val="000000" w:themeColor="text1"/>
          <w:sz w:val="26"/>
          <w:szCs w:val="26"/>
        </w:rPr>
        <w:t xml:space="preserve">̆ </w:t>
      </w:r>
      <w:proofErr w:type="spellStart"/>
      <w:r w:rsidRPr="00336D71">
        <w:rPr>
          <w:color w:val="000000" w:themeColor="text1"/>
          <w:sz w:val="26"/>
          <w:szCs w:val="26"/>
        </w:rPr>
        <w:t>правосубъектности</w:t>
      </w:r>
      <w:proofErr w:type="spellEnd"/>
      <w:r w:rsidRPr="00336D71">
        <w:rPr>
          <w:color w:val="000000" w:themeColor="text1"/>
          <w:sz w:val="26"/>
          <w:szCs w:val="26"/>
        </w:rPr>
        <w:t xml:space="preserve"> </w:t>
      </w:r>
      <w:r w:rsidR="00762F5A" w:rsidRPr="00336D71">
        <w:rPr>
          <w:color w:val="000000" w:themeColor="text1"/>
          <w:sz w:val="26"/>
          <w:szCs w:val="26"/>
        </w:rPr>
        <w:t>международных межправительственных организаций</w:t>
      </w:r>
      <w:r w:rsidRPr="00336D71">
        <w:rPr>
          <w:color w:val="000000" w:themeColor="text1"/>
          <w:sz w:val="26"/>
          <w:szCs w:val="26"/>
        </w:rPr>
        <w:t xml:space="preserve">, понятие и содержание воли </w:t>
      </w:r>
      <w:proofErr w:type="spellStart"/>
      <w:r w:rsidRPr="00336D71">
        <w:rPr>
          <w:color w:val="000000" w:themeColor="text1"/>
          <w:sz w:val="26"/>
          <w:szCs w:val="26"/>
        </w:rPr>
        <w:t>международнои</w:t>
      </w:r>
      <w:proofErr w:type="spellEnd"/>
      <w:r w:rsidRPr="00336D71">
        <w:rPr>
          <w:color w:val="000000" w:themeColor="text1"/>
          <w:sz w:val="26"/>
          <w:szCs w:val="26"/>
        </w:rPr>
        <w:t xml:space="preserve">̆ организации. Основные формы </w:t>
      </w:r>
      <w:proofErr w:type="spellStart"/>
      <w:r w:rsidRPr="00336D71">
        <w:rPr>
          <w:color w:val="000000" w:themeColor="text1"/>
          <w:sz w:val="26"/>
          <w:szCs w:val="26"/>
        </w:rPr>
        <w:t>международнои</w:t>
      </w:r>
      <w:proofErr w:type="spellEnd"/>
      <w:r w:rsidRPr="00336D71">
        <w:rPr>
          <w:color w:val="000000" w:themeColor="text1"/>
          <w:sz w:val="26"/>
          <w:szCs w:val="26"/>
        </w:rPr>
        <w:t xml:space="preserve">̆ </w:t>
      </w:r>
      <w:proofErr w:type="spellStart"/>
      <w:r w:rsidRPr="00336D71">
        <w:rPr>
          <w:color w:val="000000" w:themeColor="text1"/>
          <w:sz w:val="26"/>
          <w:szCs w:val="26"/>
        </w:rPr>
        <w:t>правосубъектности</w:t>
      </w:r>
      <w:proofErr w:type="spellEnd"/>
      <w:r w:rsidRPr="00336D71">
        <w:rPr>
          <w:color w:val="000000" w:themeColor="text1"/>
          <w:sz w:val="26"/>
          <w:szCs w:val="26"/>
        </w:rPr>
        <w:t xml:space="preserve"> </w:t>
      </w:r>
      <w:r w:rsidR="00762F5A" w:rsidRPr="00336D71">
        <w:rPr>
          <w:color w:val="000000" w:themeColor="text1"/>
          <w:sz w:val="26"/>
          <w:szCs w:val="26"/>
        </w:rPr>
        <w:t>международных межправительственных организаций</w:t>
      </w:r>
      <w:r w:rsidRPr="00336D71">
        <w:rPr>
          <w:color w:val="000000" w:themeColor="text1"/>
          <w:sz w:val="26"/>
          <w:szCs w:val="26"/>
        </w:rPr>
        <w:t xml:space="preserve">. Национальное право государств по вопросу </w:t>
      </w:r>
      <w:proofErr w:type="spellStart"/>
      <w:r w:rsidRPr="00336D71">
        <w:rPr>
          <w:color w:val="000000" w:themeColor="text1"/>
          <w:sz w:val="26"/>
          <w:szCs w:val="26"/>
        </w:rPr>
        <w:t>правосубъектности</w:t>
      </w:r>
      <w:proofErr w:type="spellEnd"/>
      <w:r w:rsidRPr="00336D71">
        <w:rPr>
          <w:color w:val="000000" w:themeColor="text1"/>
          <w:sz w:val="26"/>
          <w:szCs w:val="26"/>
        </w:rPr>
        <w:t xml:space="preserve"> </w:t>
      </w:r>
      <w:r w:rsidR="00762F5A" w:rsidRPr="00336D71">
        <w:rPr>
          <w:color w:val="000000" w:themeColor="text1"/>
          <w:sz w:val="26"/>
          <w:szCs w:val="26"/>
        </w:rPr>
        <w:t>международных межправительственных организаций</w:t>
      </w:r>
      <w:r w:rsidRPr="00336D71">
        <w:rPr>
          <w:color w:val="000000" w:themeColor="text1"/>
          <w:sz w:val="26"/>
          <w:szCs w:val="26"/>
        </w:rPr>
        <w:t xml:space="preserve">. Понятие, отличительные особенности правоспособности </w:t>
      </w:r>
      <w:r w:rsidR="00762F5A" w:rsidRPr="00336D71">
        <w:rPr>
          <w:color w:val="000000" w:themeColor="text1"/>
          <w:sz w:val="26"/>
          <w:szCs w:val="26"/>
        </w:rPr>
        <w:t>международных межправительственных организаций</w:t>
      </w:r>
      <w:r w:rsidRPr="00336D71">
        <w:rPr>
          <w:color w:val="000000" w:themeColor="text1"/>
          <w:sz w:val="26"/>
          <w:szCs w:val="26"/>
        </w:rPr>
        <w:t xml:space="preserve">, от </w:t>
      </w:r>
      <w:proofErr w:type="spellStart"/>
      <w:r w:rsidRPr="00336D71">
        <w:rPr>
          <w:color w:val="000000" w:themeColor="text1"/>
          <w:sz w:val="26"/>
          <w:szCs w:val="26"/>
        </w:rPr>
        <w:t>правосубъектности</w:t>
      </w:r>
      <w:proofErr w:type="spellEnd"/>
      <w:r w:rsidRPr="00336D71">
        <w:rPr>
          <w:color w:val="000000" w:themeColor="text1"/>
          <w:sz w:val="26"/>
          <w:szCs w:val="26"/>
        </w:rPr>
        <w:t xml:space="preserve">. Особенности </w:t>
      </w:r>
      <w:proofErr w:type="spellStart"/>
      <w:r w:rsidRPr="00336D71">
        <w:rPr>
          <w:color w:val="000000" w:themeColor="text1"/>
          <w:sz w:val="26"/>
          <w:szCs w:val="26"/>
        </w:rPr>
        <w:t>договорнои</w:t>
      </w:r>
      <w:proofErr w:type="spellEnd"/>
      <w:r w:rsidRPr="00336D71">
        <w:rPr>
          <w:color w:val="000000" w:themeColor="text1"/>
          <w:sz w:val="26"/>
          <w:szCs w:val="26"/>
        </w:rPr>
        <w:t xml:space="preserve">̆ правоспособности </w:t>
      </w:r>
      <w:r w:rsidR="00762F5A" w:rsidRPr="00336D71">
        <w:rPr>
          <w:color w:val="000000" w:themeColor="text1"/>
          <w:sz w:val="26"/>
          <w:szCs w:val="26"/>
        </w:rPr>
        <w:t>международных межправительственных организаций.</w:t>
      </w:r>
      <w:r w:rsidRPr="00336D71">
        <w:rPr>
          <w:color w:val="000000" w:themeColor="text1"/>
          <w:sz w:val="26"/>
          <w:szCs w:val="26"/>
        </w:rPr>
        <w:t xml:space="preserve"> </w:t>
      </w:r>
      <w:r w:rsidR="004E4C90" w:rsidRPr="00336D71">
        <w:rPr>
          <w:color w:val="000000" w:themeColor="text1"/>
          <w:sz w:val="26"/>
          <w:szCs w:val="26"/>
        </w:rPr>
        <w:t xml:space="preserve">  </w:t>
      </w:r>
      <w:r w:rsidRPr="00336D71">
        <w:rPr>
          <w:color w:val="000000" w:themeColor="text1"/>
          <w:sz w:val="26"/>
          <w:szCs w:val="26"/>
        </w:rPr>
        <w:t xml:space="preserve">Права и обязанности </w:t>
      </w:r>
      <w:r w:rsidR="00762F5A" w:rsidRPr="00336D71">
        <w:rPr>
          <w:color w:val="000000" w:themeColor="text1"/>
          <w:sz w:val="26"/>
          <w:szCs w:val="26"/>
        </w:rPr>
        <w:t>международных межправительственных организаций</w:t>
      </w:r>
      <w:r w:rsidRPr="00336D71">
        <w:rPr>
          <w:color w:val="000000" w:themeColor="text1"/>
          <w:sz w:val="26"/>
          <w:szCs w:val="26"/>
        </w:rPr>
        <w:t xml:space="preserve"> как субъекта международного права. </w:t>
      </w:r>
      <w:r w:rsidR="004E4C90" w:rsidRPr="00336D71">
        <w:rPr>
          <w:color w:val="000000" w:themeColor="text1"/>
          <w:sz w:val="26"/>
          <w:szCs w:val="26"/>
        </w:rPr>
        <w:t xml:space="preserve"> Основные стадии процесса учреждения международных организаций. Учредительные акты международных организаций, понятие, виды. Международно-правовое признание международных организаций. Порядок образования и виды прекращения </w:t>
      </w:r>
      <w:r w:rsidR="00762F5A" w:rsidRPr="00336D71">
        <w:rPr>
          <w:color w:val="000000" w:themeColor="text1"/>
          <w:sz w:val="26"/>
          <w:szCs w:val="26"/>
        </w:rPr>
        <w:t>международных межправительственных организаций, их р</w:t>
      </w:r>
      <w:r w:rsidR="004E4C90" w:rsidRPr="00336D71">
        <w:rPr>
          <w:color w:val="000000" w:themeColor="text1"/>
          <w:sz w:val="26"/>
          <w:szCs w:val="26"/>
        </w:rPr>
        <w:t xml:space="preserve">еорганизация. Правопреемство </w:t>
      </w:r>
      <w:r w:rsidR="00762F5A" w:rsidRPr="00336D71">
        <w:rPr>
          <w:color w:val="000000" w:themeColor="text1"/>
          <w:sz w:val="26"/>
          <w:szCs w:val="26"/>
        </w:rPr>
        <w:t>международных межправительственных организаций</w:t>
      </w:r>
      <w:r w:rsidR="004E4C90" w:rsidRPr="00336D71">
        <w:rPr>
          <w:color w:val="000000" w:themeColor="text1"/>
          <w:sz w:val="26"/>
          <w:szCs w:val="26"/>
        </w:rPr>
        <w:t xml:space="preserve">: понятие, виды, формы и объекты правопреемства. </w:t>
      </w:r>
      <w:r w:rsidRPr="00336D71">
        <w:rPr>
          <w:color w:val="000000" w:themeColor="text1"/>
          <w:sz w:val="26"/>
          <w:szCs w:val="26"/>
        </w:rPr>
        <w:t xml:space="preserve"> Учредительные акты международных организаций и общие многосторонние договоры о праве международных организаций участвовать в процедурах мирного урегулирования споров. </w:t>
      </w:r>
      <w:r w:rsidR="004E4C90" w:rsidRPr="00336D71">
        <w:rPr>
          <w:color w:val="000000" w:themeColor="text1"/>
          <w:sz w:val="26"/>
          <w:szCs w:val="26"/>
        </w:rPr>
        <w:t xml:space="preserve"> </w:t>
      </w:r>
      <w:r w:rsidR="00104BC6" w:rsidRPr="00336D71">
        <w:rPr>
          <w:color w:val="000000" w:themeColor="text1"/>
          <w:sz w:val="26"/>
          <w:szCs w:val="26"/>
        </w:rPr>
        <w:t xml:space="preserve"> Виды ответственности </w:t>
      </w:r>
      <w:r w:rsidR="00762F5A" w:rsidRPr="00336D71">
        <w:rPr>
          <w:color w:val="000000" w:themeColor="text1"/>
          <w:sz w:val="26"/>
          <w:szCs w:val="26"/>
        </w:rPr>
        <w:t>международных межправительственных организаций</w:t>
      </w:r>
      <w:r w:rsidR="00104BC6" w:rsidRPr="00336D71">
        <w:rPr>
          <w:color w:val="000000" w:themeColor="text1"/>
          <w:sz w:val="26"/>
          <w:szCs w:val="26"/>
        </w:rPr>
        <w:t xml:space="preserve"> (материальная и нематериальная (политическая) ответственность). Международно-правовое регулирование ответственности </w:t>
      </w:r>
      <w:r w:rsidR="00762F5A" w:rsidRPr="00336D71">
        <w:rPr>
          <w:color w:val="000000" w:themeColor="text1"/>
          <w:sz w:val="26"/>
          <w:szCs w:val="26"/>
        </w:rPr>
        <w:t>международных межправительственных организаций,</w:t>
      </w:r>
      <w:r w:rsidR="00104BC6" w:rsidRPr="00336D71">
        <w:rPr>
          <w:color w:val="000000" w:themeColor="text1"/>
          <w:sz w:val="26"/>
          <w:szCs w:val="26"/>
        </w:rPr>
        <w:t xml:space="preserve"> </w:t>
      </w:r>
      <w:r w:rsidR="00762F5A" w:rsidRPr="00336D71">
        <w:rPr>
          <w:color w:val="000000" w:themeColor="text1"/>
          <w:sz w:val="26"/>
          <w:szCs w:val="26"/>
        </w:rPr>
        <w:t>о</w:t>
      </w:r>
      <w:r w:rsidR="00104BC6" w:rsidRPr="00336D71">
        <w:rPr>
          <w:color w:val="000000" w:themeColor="text1"/>
          <w:sz w:val="26"/>
          <w:szCs w:val="26"/>
        </w:rPr>
        <w:t xml:space="preserve">снования </w:t>
      </w:r>
      <w:r w:rsidR="00762F5A" w:rsidRPr="00336D71">
        <w:rPr>
          <w:color w:val="000000" w:themeColor="text1"/>
          <w:sz w:val="26"/>
          <w:szCs w:val="26"/>
        </w:rPr>
        <w:t xml:space="preserve">их </w:t>
      </w:r>
      <w:r w:rsidR="00104BC6" w:rsidRPr="00336D71">
        <w:rPr>
          <w:color w:val="000000" w:themeColor="text1"/>
          <w:sz w:val="26"/>
          <w:szCs w:val="26"/>
        </w:rPr>
        <w:t xml:space="preserve">ответственности. Принципы ответственности (принцип абсолютной ответственности; принцип солидарной ответственности). Разделение ответственности </w:t>
      </w:r>
      <w:r w:rsidR="00762F5A" w:rsidRPr="00336D71">
        <w:rPr>
          <w:color w:val="000000" w:themeColor="text1"/>
          <w:sz w:val="26"/>
          <w:szCs w:val="26"/>
        </w:rPr>
        <w:t>международных межправительственных организаций</w:t>
      </w:r>
      <w:r w:rsidR="00104BC6" w:rsidRPr="00336D71">
        <w:rPr>
          <w:color w:val="000000" w:themeColor="text1"/>
          <w:sz w:val="26"/>
          <w:szCs w:val="26"/>
        </w:rPr>
        <w:t xml:space="preserve"> и государств. Ответственность государства в связи с деянием организации. Проблема призвания к ответственности Международных организаций. Ответственность </w:t>
      </w:r>
      <w:r w:rsidR="00762F5A" w:rsidRPr="00336D71">
        <w:rPr>
          <w:color w:val="000000" w:themeColor="text1"/>
          <w:sz w:val="26"/>
          <w:szCs w:val="26"/>
        </w:rPr>
        <w:t>международных межправительственных организаций</w:t>
      </w:r>
      <w:r w:rsidR="00104BC6" w:rsidRPr="00336D71">
        <w:rPr>
          <w:color w:val="000000" w:themeColor="text1"/>
          <w:sz w:val="26"/>
          <w:szCs w:val="26"/>
        </w:rPr>
        <w:t xml:space="preserve"> по национальному праву государств. </w:t>
      </w:r>
      <w:proofErr w:type="spellStart"/>
      <w:r w:rsidRPr="00336D71">
        <w:rPr>
          <w:color w:val="000000" w:themeColor="text1"/>
          <w:sz w:val="26"/>
          <w:szCs w:val="26"/>
        </w:rPr>
        <w:t>Международныи</w:t>
      </w:r>
      <w:proofErr w:type="spellEnd"/>
      <w:r w:rsidRPr="00336D71">
        <w:rPr>
          <w:color w:val="000000" w:themeColor="text1"/>
          <w:sz w:val="26"/>
          <w:szCs w:val="26"/>
        </w:rPr>
        <w:t xml:space="preserve">̆ суд ООН об ответственности </w:t>
      </w:r>
      <w:r w:rsidR="00FD7825" w:rsidRPr="00336D71">
        <w:rPr>
          <w:color w:val="000000" w:themeColor="text1"/>
          <w:sz w:val="26"/>
          <w:szCs w:val="26"/>
        </w:rPr>
        <w:t>международных межправительственных организаций</w:t>
      </w:r>
      <w:r w:rsidRPr="00336D71">
        <w:rPr>
          <w:color w:val="000000" w:themeColor="text1"/>
          <w:sz w:val="26"/>
          <w:szCs w:val="26"/>
        </w:rPr>
        <w:t xml:space="preserve">. </w:t>
      </w:r>
    </w:p>
    <w:p w14:paraId="6A47FF91" w14:textId="77777777" w:rsidR="00DD4605" w:rsidRPr="00336D71" w:rsidRDefault="00DD4605" w:rsidP="00336D71">
      <w:pPr>
        <w:spacing w:line="276" w:lineRule="auto"/>
        <w:ind w:left="-426" w:right="-285" w:firstLine="426"/>
        <w:jc w:val="both"/>
        <w:rPr>
          <w:color w:val="000000" w:themeColor="text1"/>
          <w:sz w:val="26"/>
          <w:szCs w:val="26"/>
        </w:rPr>
      </w:pPr>
    </w:p>
    <w:p w14:paraId="5B0CCD32" w14:textId="4E0B7DB4" w:rsidR="00DD4605" w:rsidRPr="00336D71" w:rsidRDefault="008C69D8" w:rsidP="00336D71">
      <w:pPr>
        <w:spacing w:line="276" w:lineRule="auto"/>
        <w:ind w:left="-426" w:right="-285" w:firstLine="426"/>
        <w:jc w:val="both"/>
        <w:rPr>
          <w:b/>
          <w:color w:val="000000" w:themeColor="text1"/>
          <w:sz w:val="26"/>
          <w:szCs w:val="26"/>
        </w:rPr>
      </w:pPr>
      <w:r w:rsidRPr="00336D71">
        <w:rPr>
          <w:b/>
          <w:color w:val="000000" w:themeColor="text1"/>
          <w:sz w:val="26"/>
          <w:szCs w:val="26"/>
        </w:rPr>
        <w:t xml:space="preserve">Тема 3. </w:t>
      </w:r>
      <w:r w:rsidR="00DD4605" w:rsidRPr="00336D71">
        <w:rPr>
          <w:b/>
          <w:color w:val="000000" w:themeColor="text1"/>
          <w:sz w:val="26"/>
          <w:szCs w:val="26"/>
        </w:rPr>
        <w:t xml:space="preserve">Участие и членство в </w:t>
      </w:r>
      <w:r w:rsidR="00116499" w:rsidRPr="00336D71">
        <w:rPr>
          <w:b/>
          <w:color w:val="000000" w:themeColor="text1"/>
          <w:sz w:val="26"/>
          <w:szCs w:val="26"/>
        </w:rPr>
        <w:t xml:space="preserve">международных </w:t>
      </w:r>
      <w:r w:rsidR="00762F5A" w:rsidRPr="00336D71">
        <w:rPr>
          <w:b/>
          <w:color w:val="000000" w:themeColor="text1"/>
          <w:sz w:val="26"/>
          <w:szCs w:val="26"/>
        </w:rPr>
        <w:t>межправительственных</w:t>
      </w:r>
      <w:r w:rsidR="00D21DDC" w:rsidRPr="00336D71">
        <w:rPr>
          <w:b/>
          <w:color w:val="000000" w:themeColor="text1"/>
          <w:sz w:val="26"/>
          <w:szCs w:val="26"/>
        </w:rPr>
        <w:t xml:space="preserve"> </w:t>
      </w:r>
      <w:r w:rsidR="00116499" w:rsidRPr="00336D71">
        <w:rPr>
          <w:b/>
          <w:color w:val="000000" w:themeColor="text1"/>
          <w:sz w:val="26"/>
          <w:szCs w:val="26"/>
        </w:rPr>
        <w:t>организациях</w:t>
      </w:r>
      <w:r w:rsidR="00DD4605" w:rsidRPr="00336D71">
        <w:rPr>
          <w:b/>
          <w:color w:val="000000" w:themeColor="text1"/>
          <w:sz w:val="26"/>
          <w:szCs w:val="26"/>
        </w:rPr>
        <w:t>.</w:t>
      </w:r>
    </w:p>
    <w:p w14:paraId="00427B19" w14:textId="77F9FCD2" w:rsidR="00DD4605" w:rsidRPr="00336D71" w:rsidRDefault="00DD4605" w:rsidP="00336D71">
      <w:pPr>
        <w:spacing w:line="276" w:lineRule="auto"/>
        <w:ind w:left="-426" w:right="-285" w:firstLine="426"/>
        <w:jc w:val="both"/>
        <w:rPr>
          <w:color w:val="000000" w:themeColor="text1"/>
          <w:sz w:val="26"/>
          <w:szCs w:val="26"/>
        </w:rPr>
      </w:pPr>
      <w:r w:rsidRPr="00336D71">
        <w:rPr>
          <w:color w:val="000000" w:themeColor="text1"/>
          <w:sz w:val="26"/>
          <w:szCs w:val="26"/>
        </w:rPr>
        <w:t xml:space="preserve">Понятие и виды участия в </w:t>
      </w:r>
      <w:r w:rsidR="00CD0851" w:rsidRPr="00336D71">
        <w:rPr>
          <w:color w:val="000000" w:themeColor="text1"/>
          <w:sz w:val="26"/>
          <w:szCs w:val="26"/>
        </w:rPr>
        <w:t>международных межправительственных организациях</w:t>
      </w:r>
      <w:r w:rsidRPr="00336D71">
        <w:rPr>
          <w:color w:val="000000" w:themeColor="text1"/>
          <w:sz w:val="26"/>
          <w:szCs w:val="26"/>
        </w:rPr>
        <w:t xml:space="preserve">. Международно-правовые формы участия в деятельности </w:t>
      </w:r>
      <w:r w:rsidR="00CD0851" w:rsidRPr="00336D71">
        <w:rPr>
          <w:color w:val="000000" w:themeColor="text1"/>
          <w:sz w:val="26"/>
          <w:szCs w:val="26"/>
        </w:rPr>
        <w:t>организаций</w:t>
      </w:r>
      <w:r w:rsidRPr="00336D71">
        <w:rPr>
          <w:color w:val="000000" w:themeColor="text1"/>
          <w:sz w:val="26"/>
          <w:szCs w:val="26"/>
        </w:rPr>
        <w:t xml:space="preserve"> третьих</w:t>
      </w:r>
      <w:r w:rsidR="00CD0851" w:rsidRPr="00336D71">
        <w:rPr>
          <w:color w:val="000000" w:themeColor="text1"/>
          <w:sz w:val="26"/>
          <w:szCs w:val="26"/>
        </w:rPr>
        <w:t xml:space="preserve"> лиц</w:t>
      </w:r>
      <w:r w:rsidRPr="00336D71">
        <w:rPr>
          <w:color w:val="000000" w:themeColor="text1"/>
          <w:sz w:val="26"/>
          <w:szCs w:val="26"/>
        </w:rPr>
        <w:t xml:space="preserve">. Понятие и виды членства в </w:t>
      </w:r>
      <w:r w:rsidR="00CD0851" w:rsidRPr="00336D71">
        <w:rPr>
          <w:color w:val="000000" w:themeColor="text1"/>
          <w:sz w:val="26"/>
          <w:szCs w:val="26"/>
        </w:rPr>
        <w:t>международных межправительственных организациях</w:t>
      </w:r>
      <w:r w:rsidRPr="00336D71">
        <w:rPr>
          <w:color w:val="000000" w:themeColor="text1"/>
          <w:sz w:val="26"/>
          <w:szCs w:val="26"/>
        </w:rPr>
        <w:t xml:space="preserve">. </w:t>
      </w:r>
      <w:r w:rsidR="00CD0851" w:rsidRPr="00336D71">
        <w:rPr>
          <w:color w:val="000000" w:themeColor="text1"/>
          <w:sz w:val="26"/>
          <w:szCs w:val="26"/>
        </w:rPr>
        <w:t xml:space="preserve"> </w:t>
      </w:r>
      <w:r w:rsidRPr="00336D71">
        <w:rPr>
          <w:color w:val="000000" w:themeColor="text1"/>
          <w:sz w:val="26"/>
          <w:szCs w:val="26"/>
        </w:rPr>
        <w:t xml:space="preserve"> Прием в члены </w:t>
      </w:r>
      <w:r w:rsidR="00CD0851" w:rsidRPr="00336D71">
        <w:rPr>
          <w:color w:val="000000" w:themeColor="text1"/>
          <w:sz w:val="26"/>
          <w:szCs w:val="26"/>
        </w:rPr>
        <w:t>международных межправительственных организациях</w:t>
      </w:r>
      <w:r w:rsidRPr="00336D71">
        <w:rPr>
          <w:color w:val="000000" w:themeColor="text1"/>
          <w:sz w:val="26"/>
          <w:szCs w:val="26"/>
        </w:rPr>
        <w:t xml:space="preserve">, материальные условия членства. Приостановление и прекращение членства. Права и обязанности членов </w:t>
      </w:r>
      <w:r w:rsidR="00CD0851" w:rsidRPr="00336D71">
        <w:rPr>
          <w:color w:val="000000" w:themeColor="text1"/>
          <w:sz w:val="26"/>
          <w:szCs w:val="26"/>
        </w:rPr>
        <w:t>международных межправительственных организаций</w:t>
      </w:r>
      <w:r w:rsidRPr="00336D71">
        <w:rPr>
          <w:color w:val="000000" w:themeColor="text1"/>
          <w:sz w:val="26"/>
          <w:szCs w:val="26"/>
        </w:rPr>
        <w:t xml:space="preserve">. Международный суд ООН о проблеме членства. Членство в </w:t>
      </w:r>
      <w:r w:rsidR="00CD0851" w:rsidRPr="00336D71">
        <w:rPr>
          <w:color w:val="000000" w:themeColor="text1"/>
          <w:sz w:val="26"/>
          <w:szCs w:val="26"/>
        </w:rPr>
        <w:t>международных межправительственных организациях</w:t>
      </w:r>
      <w:r w:rsidRPr="00336D71">
        <w:rPr>
          <w:color w:val="000000" w:themeColor="text1"/>
          <w:sz w:val="26"/>
          <w:szCs w:val="26"/>
        </w:rPr>
        <w:t xml:space="preserve"> иных субъектов международного права, чем государства. Основные права и обязанности члена </w:t>
      </w:r>
      <w:r w:rsidR="00CD0851" w:rsidRPr="00336D71">
        <w:rPr>
          <w:color w:val="000000" w:themeColor="text1"/>
          <w:sz w:val="26"/>
          <w:szCs w:val="26"/>
        </w:rPr>
        <w:t>организации</w:t>
      </w:r>
      <w:r w:rsidRPr="00336D71">
        <w:rPr>
          <w:color w:val="000000" w:themeColor="text1"/>
          <w:sz w:val="26"/>
          <w:szCs w:val="26"/>
        </w:rPr>
        <w:t xml:space="preserve">. Проблема членства на современном этане развития </w:t>
      </w:r>
      <w:r w:rsidR="00CD0851" w:rsidRPr="00336D71">
        <w:rPr>
          <w:color w:val="000000" w:themeColor="text1"/>
          <w:sz w:val="26"/>
          <w:szCs w:val="26"/>
        </w:rPr>
        <w:t>организаций</w:t>
      </w:r>
      <w:r w:rsidRPr="00336D71">
        <w:rPr>
          <w:color w:val="000000" w:themeColor="text1"/>
          <w:sz w:val="26"/>
          <w:szCs w:val="26"/>
        </w:rPr>
        <w:t xml:space="preserve">. Организационно-правовые формы участия в </w:t>
      </w:r>
      <w:r w:rsidR="00CD0851" w:rsidRPr="00336D71">
        <w:rPr>
          <w:color w:val="000000" w:themeColor="text1"/>
          <w:sz w:val="26"/>
          <w:szCs w:val="26"/>
        </w:rPr>
        <w:t>международных межправительственных организациях</w:t>
      </w:r>
      <w:r w:rsidRPr="00336D71">
        <w:rPr>
          <w:color w:val="000000" w:themeColor="text1"/>
          <w:sz w:val="26"/>
          <w:szCs w:val="26"/>
        </w:rPr>
        <w:t xml:space="preserve">. Правовой статус ассоциированного члена. Правовой статус наблюдателя. Особенности правового статуса ограниченного участия в различных </w:t>
      </w:r>
      <w:r w:rsidR="00CD0851" w:rsidRPr="00336D71">
        <w:rPr>
          <w:color w:val="000000" w:themeColor="text1"/>
          <w:sz w:val="26"/>
          <w:szCs w:val="26"/>
        </w:rPr>
        <w:t>международных межправительственных организациях</w:t>
      </w:r>
      <w:r w:rsidRPr="00336D71">
        <w:rPr>
          <w:color w:val="000000" w:themeColor="text1"/>
          <w:sz w:val="26"/>
          <w:szCs w:val="26"/>
        </w:rPr>
        <w:t xml:space="preserve">. Правовой статус членов организации и наблюдателей при международных организациях. Право на учреждение представительства при </w:t>
      </w:r>
      <w:r w:rsidR="00CD0851" w:rsidRPr="00336D71">
        <w:rPr>
          <w:color w:val="000000" w:themeColor="text1"/>
          <w:sz w:val="26"/>
          <w:szCs w:val="26"/>
        </w:rPr>
        <w:t>организации</w:t>
      </w:r>
      <w:r w:rsidRPr="00336D71">
        <w:rPr>
          <w:color w:val="000000" w:themeColor="text1"/>
          <w:sz w:val="26"/>
          <w:szCs w:val="26"/>
        </w:rPr>
        <w:t xml:space="preserve">. </w:t>
      </w:r>
      <w:r w:rsidRPr="00336D71">
        <w:rPr>
          <w:color w:val="000000" w:themeColor="text1"/>
          <w:sz w:val="26"/>
          <w:szCs w:val="26"/>
        </w:rPr>
        <w:lastRenderedPageBreak/>
        <w:t>Понятие и функции постоянных представительств государств. Правовой статус представительств государств</w:t>
      </w:r>
      <w:r w:rsidR="00CD0851" w:rsidRPr="00336D71">
        <w:rPr>
          <w:color w:val="000000" w:themeColor="text1"/>
          <w:sz w:val="26"/>
          <w:szCs w:val="26"/>
        </w:rPr>
        <w:t xml:space="preserve">, </w:t>
      </w:r>
      <w:r w:rsidRPr="00336D71">
        <w:rPr>
          <w:color w:val="000000" w:themeColor="text1"/>
          <w:sz w:val="26"/>
          <w:szCs w:val="26"/>
        </w:rPr>
        <w:t xml:space="preserve">делегации наблюдателей при </w:t>
      </w:r>
      <w:r w:rsidR="00CD0851" w:rsidRPr="00336D71">
        <w:rPr>
          <w:color w:val="000000" w:themeColor="text1"/>
          <w:sz w:val="26"/>
          <w:szCs w:val="26"/>
        </w:rPr>
        <w:t>международных межправительственных организациях</w:t>
      </w:r>
      <w:r w:rsidRPr="00336D71">
        <w:rPr>
          <w:color w:val="000000" w:themeColor="text1"/>
          <w:sz w:val="26"/>
          <w:szCs w:val="26"/>
        </w:rPr>
        <w:t xml:space="preserve">. Специальные миссии </w:t>
      </w:r>
      <w:r w:rsidR="00CD0851" w:rsidRPr="00336D71">
        <w:rPr>
          <w:color w:val="000000" w:themeColor="text1"/>
          <w:sz w:val="26"/>
          <w:szCs w:val="26"/>
        </w:rPr>
        <w:t>международных межправительственных организаций</w:t>
      </w:r>
      <w:r w:rsidRPr="00336D71">
        <w:rPr>
          <w:color w:val="000000" w:themeColor="text1"/>
          <w:sz w:val="26"/>
          <w:szCs w:val="26"/>
        </w:rPr>
        <w:t xml:space="preserve">. </w:t>
      </w:r>
    </w:p>
    <w:p w14:paraId="05BDA3C1" w14:textId="77777777" w:rsidR="004E4C90" w:rsidRPr="00336D71" w:rsidRDefault="004E4C90" w:rsidP="00336D71">
      <w:pPr>
        <w:spacing w:line="276" w:lineRule="auto"/>
        <w:ind w:left="-426" w:right="-285" w:firstLine="426"/>
        <w:jc w:val="both"/>
        <w:rPr>
          <w:color w:val="000000" w:themeColor="text1"/>
          <w:sz w:val="26"/>
          <w:szCs w:val="26"/>
        </w:rPr>
      </w:pPr>
    </w:p>
    <w:p w14:paraId="05584E77" w14:textId="7CB21C6D" w:rsidR="00116499" w:rsidRPr="00336D71" w:rsidRDefault="008C69D8" w:rsidP="00336D71">
      <w:pPr>
        <w:spacing w:line="276" w:lineRule="auto"/>
        <w:ind w:left="-426" w:right="-285" w:firstLine="426"/>
        <w:jc w:val="both"/>
        <w:rPr>
          <w:b/>
          <w:color w:val="000000" w:themeColor="text1"/>
          <w:sz w:val="26"/>
          <w:szCs w:val="26"/>
        </w:rPr>
      </w:pPr>
      <w:r w:rsidRPr="00336D71">
        <w:rPr>
          <w:b/>
          <w:color w:val="000000" w:themeColor="text1"/>
          <w:sz w:val="26"/>
          <w:szCs w:val="26"/>
        </w:rPr>
        <w:t xml:space="preserve">Тема 4. Организационно-правовая структура </w:t>
      </w:r>
      <w:proofErr w:type="spellStart"/>
      <w:r w:rsidRPr="00336D71">
        <w:rPr>
          <w:b/>
          <w:color w:val="000000" w:themeColor="text1"/>
          <w:sz w:val="26"/>
          <w:szCs w:val="26"/>
        </w:rPr>
        <w:t>международнои</w:t>
      </w:r>
      <w:proofErr w:type="spellEnd"/>
      <w:r w:rsidRPr="00336D71">
        <w:rPr>
          <w:b/>
          <w:color w:val="000000" w:themeColor="text1"/>
          <w:sz w:val="26"/>
          <w:szCs w:val="26"/>
        </w:rPr>
        <w:t xml:space="preserve">̆ </w:t>
      </w:r>
      <w:r w:rsidR="00D21DDC" w:rsidRPr="00336D71">
        <w:rPr>
          <w:b/>
          <w:color w:val="000000" w:themeColor="text1"/>
          <w:sz w:val="26"/>
          <w:szCs w:val="26"/>
        </w:rPr>
        <w:t xml:space="preserve">межправительственной </w:t>
      </w:r>
      <w:r w:rsidRPr="00336D71">
        <w:rPr>
          <w:b/>
          <w:color w:val="000000" w:themeColor="text1"/>
          <w:sz w:val="26"/>
          <w:szCs w:val="26"/>
        </w:rPr>
        <w:t xml:space="preserve">организации. Юридическая природа принимаемых актов </w:t>
      </w:r>
      <w:r w:rsidR="00D21DDC" w:rsidRPr="00336D71">
        <w:rPr>
          <w:b/>
          <w:color w:val="000000" w:themeColor="text1"/>
          <w:sz w:val="26"/>
          <w:szCs w:val="26"/>
        </w:rPr>
        <w:t>международных межправительственных организаций.</w:t>
      </w:r>
    </w:p>
    <w:p w14:paraId="522E67ED" w14:textId="620770B7" w:rsidR="008C69D8" w:rsidRPr="00336D71" w:rsidRDefault="008C69D8" w:rsidP="00336D71">
      <w:pPr>
        <w:spacing w:line="276" w:lineRule="auto"/>
        <w:ind w:left="-426" w:right="-285" w:firstLine="426"/>
        <w:jc w:val="both"/>
        <w:rPr>
          <w:color w:val="000000" w:themeColor="text1"/>
          <w:sz w:val="26"/>
          <w:szCs w:val="26"/>
        </w:rPr>
      </w:pPr>
      <w:r w:rsidRPr="00336D71">
        <w:rPr>
          <w:color w:val="000000" w:themeColor="text1"/>
          <w:sz w:val="26"/>
          <w:szCs w:val="26"/>
        </w:rPr>
        <w:t xml:space="preserve">Организационно-правовая структура </w:t>
      </w:r>
      <w:r w:rsidR="00CD0851" w:rsidRPr="00336D71">
        <w:rPr>
          <w:color w:val="000000" w:themeColor="text1"/>
          <w:sz w:val="26"/>
          <w:szCs w:val="26"/>
        </w:rPr>
        <w:t>международных межправительственных организаций</w:t>
      </w:r>
      <w:r w:rsidRPr="00336D71">
        <w:rPr>
          <w:color w:val="000000" w:themeColor="text1"/>
          <w:sz w:val="26"/>
          <w:szCs w:val="26"/>
        </w:rPr>
        <w:t xml:space="preserve">. Понятие и виды органов </w:t>
      </w:r>
      <w:r w:rsidR="002D1138" w:rsidRPr="00336D71">
        <w:rPr>
          <w:color w:val="000000" w:themeColor="text1"/>
          <w:sz w:val="26"/>
          <w:szCs w:val="26"/>
        </w:rPr>
        <w:t>международных межправительственных организаций</w:t>
      </w:r>
      <w:r w:rsidRPr="00336D71">
        <w:rPr>
          <w:color w:val="000000" w:themeColor="text1"/>
          <w:sz w:val="26"/>
          <w:szCs w:val="26"/>
        </w:rPr>
        <w:t xml:space="preserve">. Формы и принципы деятельности органов </w:t>
      </w:r>
      <w:r w:rsidR="002D1138" w:rsidRPr="00336D71">
        <w:rPr>
          <w:color w:val="000000" w:themeColor="text1"/>
          <w:sz w:val="26"/>
          <w:szCs w:val="26"/>
        </w:rPr>
        <w:t>международных межправительственных организаций</w:t>
      </w:r>
      <w:r w:rsidRPr="00336D71">
        <w:rPr>
          <w:color w:val="000000" w:themeColor="text1"/>
          <w:sz w:val="26"/>
          <w:szCs w:val="26"/>
        </w:rPr>
        <w:t>.</w:t>
      </w:r>
      <w:r w:rsidR="00514AC8" w:rsidRPr="00336D71">
        <w:rPr>
          <w:color w:val="000000" w:themeColor="text1"/>
          <w:sz w:val="26"/>
          <w:szCs w:val="26"/>
        </w:rPr>
        <w:t xml:space="preserve"> </w:t>
      </w:r>
      <w:r w:rsidRPr="00336D71">
        <w:rPr>
          <w:color w:val="000000" w:themeColor="text1"/>
          <w:sz w:val="26"/>
          <w:szCs w:val="26"/>
        </w:rPr>
        <w:t xml:space="preserve">Стадии и методы принятия решений: единогласие, большинство голосов. </w:t>
      </w:r>
      <w:r w:rsidR="00514AC8" w:rsidRPr="00336D71">
        <w:rPr>
          <w:color w:val="000000" w:themeColor="text1"/>
          <w:sz w:val="26"/>
          <w:szCs w:val="26"/>
        </w:rPr>
        <w:t xml:space="preserve">  </w:t>
      </w:r>
      <w:r w:rsidRPr="00336D71">
        <w:rPr>
          <w:color w:val="000000" w:themeColor="text1"/>
          <w:sz w:val="26"/>
          <w:szCs w:val="26"/>
        </w:rPr>
        <w:t xml:space="preserve">Понятие компетенции </w:t>
      </w:r>
      <w:proofErr w:type="spellStart"/>
      <w:r w:rsidRPr="00336D71">
        <w:rPr>
          <w:color w:val="000000" w:themeColor="text1"/>
          <w:sz w:val="26"/>
          <w:szCs w:val="26"/>
        </w:rPr>
        <w:t>международнои</w:t>
      </w:r>
      <w:proofErr w:type="spellEnd"/>
      <w:r w:rsidRPr="00336D71">
        <w:rPr>
          <w:color w:val="000000" w:themeColor="text1"/>
          <w:sz w:val="26"/>
          <w:szCs w:val="26"/>
        </w:rPr>
        <w:t xml:space="preserve">̆ организации и полномочий её органов. Соотношение и разграничение компетенции между внутренними органами </w:t>
      </w:r>
      <w:r w:rsidR="002D1138" w:rsidRPr="00336D71">
        <w:rPr>
          <w:color w:val="000000" w:themeColor="text1"/>
          <w:sz w:val="26"/>
          <w:szCs w:val="26"/>
        </w:rPr>
        <w:t>международных межправительственных организаций</w:t>
      </w:r>
      <w:r w:rsidRPr="00336D71">
        <w:rPr>
          <w:color w:val="000000" w:themeColor="text1"/>
          <w:sz w:val="26"/>
          <w:szCs w:val="26"/>
        </w:rPr>
        <w:t xml:space="preserve">. Понятие, юридическая природа и классификация актов </w:t>
      </w:r>
      <w:r w:rsidR="002D1138" w:rsidRPr="00336D71">
        <w:rPr>
          <w:color w:val="000000" w:themeColor="text1"/>
          <w:sz w:val="26"/>
          <w:szCs w:val="26"/>
        </w:rPr>
        <w:t>международных межправительственных организаций</w:t>
      </w:r>
      <w:r w:rsidRPr="00336D71">
        <w:rPr>
          <w:color w:val="000000" w:themeColor="text1"/>
          <w:sz w:val="26"/>
          <w:szCs w:val="26"/>
        </w:rPr>
        <w:t xml:space="preserve">. Наименование актов </w:t>
      </w:r>
      <w:r w:rsidR="002D1138" w:rsidRPr="00336D71">
        <w:rPr>
          <w:color w:val="000000" w:themeColor="text1"/>
          <w:sz w:val="26"/>
          <w:szCs w:val="26"/>
        </w:rPr>
        <w:t>организации</w:t>
      </w:r>
      <w:r w:rsidRPr="00336D71">
        <w:rPr>
          <w:color w:val="000000" w:themeColor="text1"/>
          <w:sz w:val="26"/>
          <w:szCs w:val="26"/>
        </w:rPr>
        <w:t>. Нормотворческие полномочия:</w:t>
      </w:r>
      <w:r w:rsidR="00514AC8" w:rsidRPr="00336D71">
        <w:rPr>
          <w:color w:val="000000" w:themeColor="text1"/>
          <w:sz w:val="26"/>
          <w:szCs w:val="26"/>
        </w:rPr>
        <w:t xml:space="preserve"> </w:t>
      </w:r>
      <w:r w:rsidRPr="00336D71">
        <w:rPr>
          <w:color w:val="000000" w:themeColor="text1"/>
          <w:sz w:val="26"/>
          <w:szCs w:val="26"/>
        </w:rPr>
        <w:t xml:space="preserve">внутренние и внешние нормотворческие полномочия. Правовое значение актов в международном праве и во внутреннем праве государств. Юридическая природа резолюций </w:t>
      </w:r>
      <w:proofErr w:type="spellStart"/>
      <w:r w:rsidRPr="00336D71">
        <w:rPr>
          <w:color w:val="000000" w:themeColor="text1"/>
          <w:sz w:val="26"/>
          <w:szCs w:val="26"/>
        </w:rPr>
        <w:t>Генеральнои</w:t>
      </w:r>
      <w:proofErr w:type="spellEnd"/>
      <w:r w:rsidRPr="00336D71">
        <w:rPr>
          <w:color w:val="000000" w:themeColor="text1"/>
          <w:sz w:val="26"/>
          <w:szCs w:val="26"/>
        </w:rPr>
        <w:t xml:space="preserve">̆ Ассамблеи ООН. Понятие актов </w:t>
      </w:r>
      <w:proofErr w:type="spellStart"/>
      <w:r w:rsidRPr="00336D71">
        <w:rPr>
          <w:color w:val="000000" w:themeColor="text1"/>
          <w:sz w:val="26"/>
          <w:szCs w:val="26"/>
        </w:rPr>
        <w:t>ultra</w:t>
      </w:r>
      <w:proofErr w:type="spellEnd"/>
      <w:r w:rsidRPr="00336D71">
        <w:rPr>
          <w:color w:val="000000" w:themeColor="text1"/>
          <w:sz w:val="26"/>
          <w:szCs w:val="26"/>
        </w:rPr>
        <w:t xml:space="preserve"> </w:t>
      </w:r>
      <w:proofErr w:type="spellStart"/>
      <w:r w:rsidRPr="00336D71">
        <w:rPr>
          <w:color w:val="000000" w:themeColor="text1"/>
          <w:sz w:val="26"/>
          <w:szCs w:val="26"/>
        </w:rPr>
        <w:t>vires</w:t>
      </w:r>
      <w:proofErr w:type="spellEnd"/>
      <w:r w:rsidRPr="00336D71">
        <w:rPr>
          <w:color w:val="000000" w:themeColor="text1"/>
          <w:sz w:val="26"/>
          <w:szCs w:val="26"/>
        </w:rPr>
        <w:t xml:space="preserve"> </w:t>
      </w:r>
      <w:r w:rsidR="002D1138" w:rsidRPr="00336D71">
        <w:rPr>
          <w:color w:val="000000" w:themeColor="text1"/>
          <w:sz w:val="26"/>
          <w:szCs w:val="26"/>
        </w:rPr>
        <w:t>международных межправительственных организаций</w:t>
      </w:r>
      <w:r w:rsidRPr="00336D71">
        <w:rPr>
          <w:color w:val="000000" w:themeColor="text1"/>
          <w:sz w:val="26"/>
          <w:szCs w:val="26"/>
        </w:rPr>
        <w:t xml:space="preserve">. Проблемы функционирования организационно-правового механизма </w:t>
      </w:r>
      <w:r w:rsidR="002D1138" w:rsidRPr="00336D71">
        <w:rPr>
          <w:color w:val="000000" w:themeColor="text1"/>
          <w:sz w:val="26"/>
          <w:szCs w:val="26"/>
        </w:rPr>
        <w:t>международных межправительственных организаций</w:t>
      </w:r>
      <w:r w:rsidRPr="00336D71">
        <w:rPr>
          <w:color w:val="000000" w:themeColor="text1"/>
          <w:sz w:val="26"/>
          <w:szCs w:val="26"/>
        </w:rPr>
        <w:t xml:space="preserve"> в деятельности Международного суда ООН. </w:t>
      </w:r>
    </w:p>
    <w:p w14:paraId="3E8D0721" w14:textId="77777777" w:rsidR="00514AC8" w:rsidRPr="00336D71" w:rsidRDefault="00514AC8" w:rsidP="00336D71">
      <w:pPr>
        <w:spacing w:line="276" w:lineRule="auto"/>
        <w:ind w:left="-426" w:right="-285" w:firstLine="426"/>
        <w:jc w:val="both"/>
        <w:rPr>
          <w:color w:val="000000" w:themeColor="text1"/>
          <w:sz w:val="26"/>
          <w:szCs w:val="26"/>
        </w:rPr>
      </w:pPr>
    </w:p>
    <w:p w14:paraId="4671ACDE" w14:textId="7C409D0C" w:rsidR="00116499" w:rsidRPr="00336D71" w:rsidRDefault="008C69D8" w:rsidP="00336D71">
      <w:pPr>
        <w:spacing w:line="276" w:lineRule="auto"/>
        <w:ind w:left="-426" w:right="-285" w:firstLine="426"/>
        <w:jc w:val="both"/>
        <w:rPr>
          <w:b/>
          <w:color w:val="000000" w:themeColor="text1"/>
          <w:sz w:val="26"/>
          <w:szCs w:val="26"/>
        </w:rPr>
      </w:pPr>
      <w:r w:rsidRPr="00336D71">
        <w:rPr>
          <w:b/>
          <w:color w:val="000000" w:themeColor="text1"/>
          <w:sz w:val="26"/>
          <w:szCs w:val="26"/>
        </w:rPr>
        <w:t xml:space="preserve">Тема 5. Понятие и основы </w:t>
      </w:r>
      <w:proofErr w:type="spellStart"/>
      <w:r w:rsidRPr="00336D71">
        <w:rPr>
          <w:b/>
          <w:color w:val="000000" w:themeColor="text1"/>
          <w:sz w:val="26"/>
          <w:szCs w:val="26"/>
        </w:rPr>
        <w:t>международнои</w:t>
      </w:r>
      <w:proofErr w:type="spellEnd"/>
      <w:r w:rsidRPr="00336D71">
        <w:rPr>
          <w:b/>
          <w:color w:val="000000" w:themeColor="text1"/>
          <w:sz w:val="26"/>
          <w:szCs w:val="26"/>
        </w:rPr>
        <w:t xml:space="preserve">̆ </w:t>
      </w:r>
      <w:proofErr w:type="spellStart"/>
      <w:r w:rsidRPr="00336D71">
        <w:rPr>
          <w:b/>
          <w:color w:val="000000" w:themeColor="text1"/>
          <w:sz w:val="26"/>
          <w:szCs w:val="26"/>
        </w:rPr>
        <w:t>гражданскои</w:t>
      </w:r>
      <w:proofErr w:type="spellEnd"/>
      <w:r w:rsidRPr="00336D71">
        <w:rPr>
          <w:b/>
          <w:color w:val="000000" w:themeColor="text1"/>
          <w:sz w:val="26"/>
          <w:szCs w:val="26"/>
        </w:rPr>
        <w:t xml:space="preserve">̆ службы. </w:t>
      </w:r>
      <w:r w:rsidR="00116499" w:rsidRPr="00336D71">
        <w:rPr>
          <w:b/>
          <w:color w:val="000000" w:themeColor="text1"/>
          <w:sz w:val="26"/>
          <w:szCs w:val="26"/>
        </w:rPr>
        <w:t>Финансирование международных организаций.</w:t>
      </w:r>
    </w:p>
    <w:p w14:paraId="6660F334" w14:textId="68C4A108" w:rsidR="00514AC8" w:rsidRPr="00336D71" w:rsidRDefault="008C69D8" w:rsidP="00336D71">
      <w:pPr>
        <w:spacing w:line="276" w:lineRule="auto"/>
        <w:ind w:left="-426" w:right="-285" w:firstLine="426"/>
        <w:jc w:val="both"/>
        <w:rPr>
          <w:color w:val="000000" w:themeColor="text1"/>
          <w:sz w:val="26"/>
          <w:szCs w:val="26"/>
        </w:rPr>
      </w:pPr>
      <w:r w:rsidRPr="00336D71">
        <w:rPr>
          <w:color w:val="000000" w:themeColor="text1"/>
          <w:sz w:val="26"/>
          <w:szCs w:val="26"/>
        </w:rPr>
        <w:t xml:space="preserve">Понятие </w:t>
      </w:r>
      <w:proofErr w:type="spellStart"/>
      <w:r w:rsidRPr="00336D71">
        <w:rPr>
          <w:color w:val="000000" w:themeColor="text1"/>
          <w:sz w:val="26"/>
          <w:szCs w:val="26"/>
        </w:rPr>
        <w:t>международнои</w:t>
      </w:r>
      <w:proofErr w:type="spellEnd"/>
      <w:r w:rsidRPr="00336D71">
        <w:rPr>
          <w:color w:val="000000" w:themeColor="text1"/>
          <w:sz w:val="26"/>
          <w:szCs w:val="26"/>
        </w:rPr>
        <w:t xml:space="preserve">̆ </w:t>
      </w:r>
      <w:proofErr w:type="spellStart"/>
      <w:r w:rsidRPr="00336D71">
        <w:rPr>
          <w:color w:val="000000" w:themeColor="text1"/>
          <w:sz w:val="26"/>
          <w:szCs w:val="26"/>
        </w:rPr>
        <w:t>гражданскои</w:t>
      </w:r>
      <w:proofErr w:type="spellEnd"/>
      <w:r w:rsidRPr="00336D71">
        <w:rPr>
          <w:color w:val="000000" w:themeColor="text1"/>
          <w:sz w:val="26"/>
          <w:szCs w:val="26"/>
        </w:rPr>
        <w:t xml:space="preserve">̆ службы, принципы организации, деятельности и функции </w:t>
      </w:r>
      <w:proofErr w:type="spellStart"/>
      <w:r w:rsidRPr="00336D71">
        <w:rPr>
          <w:color w:val="000000" w:themeColor="text1"/>
          <w:sz w:val="26"/>
          <w:szCs w:val="26"/>
        </w:rPr>
        <w:t>международнои</w:t>
      </w:r>
      <w:proofErr w:type="spellEnd"/>
      <w:r w:rsidRPr="00336D71">
        <w:rPr>
          <w:color w:val="000000" w:themeColor="text1"/>
          <w:sz w:val="26"/>
          <w:szCs w:val="26"/>
        </w:rPr>
        <w:t xml:space="preserve">̆ </w:t>
      </w:r>
      <w:proofErr w:type="spellStart"/>
      <w:r w:rsidRPr="00336D71">
        <w:rPr>
          <w:color w:val="000000" w:themeColor="text1"/>
          <w:sz w:val="26"/>
          <w:szCs w:val="26"/>
        </w:rPr>
        <w:t>гражданскои</w:t>
      </w:r>
      <w:proofErr w:type="spellEnd"/>
      <w:r w:rsidRPr="00336D71">
        <w:rPr>
          <w:color w:val="000000" w:themeColor="text1"/>
          <w:sz w:val="26"/>
          <w:szCs w:val="26"/>
        </w:rPr>
        <w:t xml:space="preserve">̆ службы. Международные служащие: понятие, виды и их </w:t>
      </w:r>
      <w:proofErr w:type="spellStart"/>
      <w:r w:rsidRPr="00336D71">
        <w:rPr>
          <w:color w:val="000000" w:themeColor="text1"/>
          <w:sz w:val="26"/>
          <w:szCs w:val="26"/>
        </w:rPr>
        <w:t>правовои</w:t>
      </w:r>
      <w:proofErr w:type="spellEnd"/>
      <w:r w:rsidRPr="00336D71">
        <w:rPr>
          <w:color w:val="000000" w:themeColor="text1"/>
          <w:sz w:val="26"/>
          <w:szCs w:val="26"/>
        </w:rPr>
        <w:t xml:space="preserve">̆ статус. Категории сотрудников персонала </w:t>
      </w:r>
      <w:r w:rsidR="002D1138" w:rsidRPr="00336D71">
        <w:rPr>
          <w:color w:val="000000" w:themeColor="text1"/>
          <w:sz w:val="26"/>
          <w:szCs w:val="26"/>
        </w:rPr>
        <w:t>международных межправительственных организаций</w:t>
      </w:r>
      <w:r w:rsidRPr="00336D71">
        <w:rPr>
          <w:color w:val="000000" w:themeColor="text1"/>
          <w:sz w:val="26"/>
          <w:szCs w:val="26"/>
        </w:rPr>
        <w:t xml:space="preserve">. Характеристика правоотношений, складывающихся между международными служащими и </w:t>
      </w:r>
      <w:proofErr w:type="spellStart"/>
      <w:r w:rsidRPr="00336D71">
        <w:rPr>
          <w:color w:val="000000" w:themeColor="text1"/>
          <w:sz w:val="26"/>
          <w:szCs w:val="26"/>
        </w:rPr>
        <w:t>администрациеи</w:t>
      </w:r>
      <w:proofErr w:type="spellEnd"/>
      <w:r w:rsidRPr="00336D71">
        <w:rPr>
          <w:color w:val="000000" w:themeColor="text1"/>
          <w:sz w:val="26"/>
          <w:szCs w:val="26"/>
        </w:rPr>
        <w:t xml:space="preserve">̆ </w:t>
      </w:r>
      <w:r w:rsidR="002D1138" w:rsidRPr="00336D71">
        <w:rPr>
          <w:color w:val="000000" w:themeColor="text1"/>
          <w:sz w:val="26"/>
          <w:szCs w:val="26"/>
        </w:rPr>
        <w:t>международных межправительственных организаций</w:t>
      </w:r>
      <w:r w:rsidRPr="00336D71">
        <w:rPr>
          <w:color w:val="000000" w:themeColor="text1"/>
          <w:sz w:val="26"/>
          <w:szCs w:val="26"/>
        </w:rPr>
        <w:t xml:space="preserve">. Гарантии для международных служащих. Привилегии и иммунитеты персонала </w:t>
      </w:r>
      <w:r w:rsidR="002D1138" w:rsidRPr="00336D71">
        <w:rPr>
          <w:color w:val="000000" w:themeColor="text1"/>
          <w:sz w:val="26"/>
          <w:szCs w:val="26"/>
        </w:rPr>
        <w:t>международных межправительственных организаций</w:t>
      </w:r>
      <w:r w:rsidRPr="00336D71">
        <w:rPr>
          <w:color w:val="000000" w:themeColor="text1"/>
          <w:sz w:val="26"/>
          <w:szCs w:val="26"/>
        </w:rPr>
        <w:t>.</w:t>
      </w:r>
      <w:r w:rsidR="00514AC8" w:rsidRPr="00336D71">
        <w:rPr>
          <w:color w:val="000000" w:themeColor="text1"/>
          <w:sz w:val="26"/>
          <w:szCs w:val="26"/>
        </w:rPr>
        <w:t xml:space="preserve">  </w:t>
      </w:r>
      <w:r w:rsidRPr="00336D71">
        <w:rPr>
          <w:color w:val="000000" w:themeColor="text1"/>
          <w:sz w:val="26"/>
          <w:szCs w:val="26"/>
        </w:rPr>
        <w:t xml:space="preserve"> Разрешение трудовых споров персонала </w:t>
      </w:r>
      <w:r w:rsidR="002D1138" w:rsidRPr="00336D71">
        <w:rPr>
          <w:color w:val="000000" w:themeColor="text1"/>
          <w:sz w:val="26"/>
          <w:szCs w:val="26"/>
        </w:rPr>
        <w:t>международных межправительственных организаций.</w:t>
      </w:r>
    </w:p>
    <w:p w14:paraId="74AADA47" w14:textId="4F6E3B36" w:rsidR="008C69D8" w:rsidRPr="00336D71" w:rsidRDefault="008C69D8" w:rsidP="00336D71">
      <w:pPr>
        <w:spacing w:line="276" w:lineRule="auto"/>
        <w:ind w:left="-426" w:right="-285" w:firstLine="426"/>
        <w:jc w:val="both"/>
        <w:rPr>
          <w:color w:val="000000" w:themeColor="text1"/>
          <w:sz w:val="26"/>
          <w:szCs w:val="26"/>
        </w:rPr>
      </w:pPr>
      <w:r w:rsidRPr="00336D71">
        <w:rPr>
          <w:color w:val="000000" w:themeColor="text1"/>
          <w:sz w:val="26"/>
          <w:szCs w:val="26"/>
        </w:rPr>
        <w:t xml:space="preserve">Финансовая система </w:t>
      </w:r>
      <w:r w:rsidR="002D1138" w:rsidRPr="00336D71">
        <w:rPr>
          <w:color w:val="000000" w:themeColor="text1"/>
          <w:sz w:val="26"/>
          <w:szCs w:val="26"/>
        </w:rPr>
        <w:t>международных межправительственных организаций</w:t>
      </w:r>
      <w:r w:rsidRPr="00336D71">
        <w:rPr>
          <w:color w:val="000000" w:themeColor="text1"/>
          <w:sz w:val="26"/>
          <w:szCs w:val="26"/>
        </w:rPr>
        <w:t xml:space="preserve">: членские взносы, особенности финансирования деятельности и собственные и другие финансовые средства. Понятие бюджета </w:t>
      </w:r>
      <w:r w:rsidR="002D1138" w:rsidRPr="00336D71">
        <w:rPr>
          <w:color w:val="000000" w:themeColor="text1"/>
          <w:sz w:val="26"/>
          <w:szCs w:val="26"/>
        </w:rPr>
        <w:t>международной межправительственной организации</w:t>
      </w:r>
      <w:r w:rsidRPr="00336D71">
        <w:rPr>
          <w:color w:val="000000" w:themeColor="text1"/>
          <w:sz w:val="26"/>
          <w:szCs w:val="26"/>
        </w:rPr>
        <w:t xml:space="preserve">, процедура принятия. </w:t>
      </w:r>
    </w:p>
    <w:p w14:paraId="493200CE" w14:textId="77777777" w:rsidR="00514AC8" w:rsidRPr="00336D71" w:rsidRDefault="00514AC8" w:rsidP="00336D71">
      <w:pPr>
        <w:spacing w:line="276" w:lineRule="auto"/>
        <w:ind w:left="-426" w:right="-285" w:firstLine="426"/>
        <w:jc w:val="both"/>
        <w:rPr>
          <w:color w:val="000000" w:themeColor="text1"/>
          <w:sz w:val="26"/>
          <w:szCs w:val="26"/>
        </w:rPr>
      </w:pPr>
    </w:p>
    <w:p w14:paraId="2ACE343B" w14:textId="5F7259EE" w:rsidR="008C69D8" w:rsidRPr="00336D71" w:rsidRDefault="008C69D8" w:rsidP="00336D71">
      <w:pPr>
        <w:spacing w:line="276" w:lineRule="auto"/>
        <w:ind w:left="-426" w:right="-285" w:firstLine="426"/>
        <w:jc w:val="both"/>
        <w:rPr>
          <w:b/>
          <w:color w:val="000000" w:themeColor="text1"/>
          <w:sz w:val="26"/>
          <w:szCs w:val="26"/>
        </w:rPr>
      </w:pPr>
      <w:r w:rsidRPr="00336D71">
        <w:rPr>
          <w:b/>
          <w:color w:val="000000" w:themeColor="text1"/>
          <w:sz w:val="26"/>
          <w:szCs w:val="26"/>
        </w:rPr>
        <w:t xml:space="preserve">Тема 6. </w:t>
      </w:r>
      <w:r w:rsidR="00AD7C2B" w:rsidRPr="00336D71">
        <w:rPr>
          <w:b/>
          <w:color w:val="000000" w:themeColor="text1"/>
          <w:sz w:val="26"/>
          <w:szCs w:val="26"/>
        </w:rPr>
        <w:t>Международн</w:t>
      </w:r>
      <w:r w:rsidR="00AD06BB" w:rsidRPr="00336D71">
        <w:rPr>
          <w:b/>
          <w:color w:val="000000" w:themeColor="text1"/>
          <w:sz w:val="26"/>
          <w:szCs w:val="26"/>
        </w:rPr>
        <w:t xml:space="preserve">о-правовые аспекты деятельности </w:t>
      </w:r>
      <w:r w:rsidR="00D21DDC" w:rsidRPr="00336D71">
        <w:rPr>
          <w:b/>
          <w:color w:val="000000" w:themeColor="text1"/>
          <w:sz w:val="26"/>
          <w:szCs w:val="26"/>
        </w:rPr>
        <w:t xml:space="preserve">международных межправительственных организаций </w:t>
      </w:r>
      <w:r w:rsidR="00AD06BB" w:rsidRPr="00336D71">
        <w:rPr>
          <w:b/>
          <w:color w:val="000000" w:themeColor="text1"/>
          <w:sz w:val="26"/>
          <w:szCs w:val="26"/>
        </w:rPr>
        <w:t>в определенных сферах международного сотрудничества.</w:t>
      </w:r>
    </w:p>
    <w:p w14:paraId="41F6D9DE" w14:textId="7F1CF2B5" w:rsidR="006108C1" w:rsidRPr="00336D71" w:rsidRDefault="004471BB" w:rsidP="00336D71">
      <w:pPr>
        <w:spacing w:line="276" w:lineRule="auto"/>
        <w:ind w:left="-426" w:right="-285" w:firstLine="426"/>
        <w:jc w:val="both"/>
        <w:rPr>
          <w:color w:val="000000" w:themeColor="text1"/>
          <w:sz w:val="26"/>
          <w:szCs w:val="26"/>
        </w:rPr>
      </w:pPr>
      <w:r w:rsidRPr="00336D71">
        <w:rPr>
          <w:color w:val="000000" w:themeColor="text1"/>
          <w:sz w:val="26"/>
          <w:szCs w:val="26"/>
        </w:rPr>
        <w:t xml:space="preserve">ООН, как организация универсальной компетенции. </w:t>
      </w:r>
      <w:r w:rsidR="00AD06BB" w:rsidRPr="00336D71">
        <w:rPr>
          <w:color w:val="000000" w:themeColor="text1"/>
          <w:sz w:val="26"/>
          <w:szCs w:val="26"/>
        </w:rPr>
        <w:t>Международные организации в торгово-экономической сфере:</w:t>
      </w:r>
      <w:r w:rsidR="0030019C" w:rsidRPr="00336D71">
        <w:rPr>
          <w:color w:val="000000" w:themeColor="text1"/>
          <w:sz w:val="26"/>
          <w:szCs w:val="26"/>
        </w:rPr>
        <w:t xml:space="preserve"> </w:t>
      </w:r>
      <w:r w:rsidR="00AD06BB" w:rsidRPr="00336D71">
        <w:rPr>
          <w:color w:val="000000" w:themeColor="text1"/>
          <w:sz w:val="26"/>
          <w:szCs w:val="26"/>
        </w:rPr>
        <w:t>ЭКОСОС,</w:t>
      </w:r>
      <w:r w:rsidR="00514AC8" w:rsidRPr="00336D71">
        <w:rPr>
          <w:color w:val="000000" w:themeColor="text1"/>
          <w:sz w:val="26"/>
          <w:szCs w:val="26"/>
        </w:rPr>
        <w:t xml:space="preserve"> </w:t>
      </w:r>
      <w:r w:rsidR="00AD06BB" w:rsidRPr="00336D71">
        <w:rPr>
          <w:color w:val="000000" w:themeColor="text1"/>
          <w:sz w:val="26"/>
          <w:szCs w:val="26"/>
        </w:rPr>
        <w:t>ЕЭК</w:t>
      </w:r>
      <w:r w:rsidR="0030019C" w:rsidRPr="00336D71">
        <w:rPr>
          <w:color w:val="000000" w:themeColor="text1"/>
          <w:sz w:val="26"/>
          <w:szCs w:val="26"/>
        </w:rPr>
        <w:t>,</w:t>
      </w:r>
      <w:r w:rsidR="00AD06BB" w:rsidRPr="00336D71">
        <w:rPr>
          <w:color w:val="000000" w:themeColor="text1"/>
          <w:sz w:val="26"/>
          <w:szCs w:val="26"/>
        </w:rPr>
        <w:t xml:space="preserve"> </w:t>
      </w:r>
      <w:r w:rsidR="0030019C" w:rsidRPr="00336D71">
        <w:rPr>
          <w:color w:val="000000" w:themeColor="text1"/>
          <w:sz w:val="26"/>
          <w:szCs w:val="26"/>
        </w:rPr>
        <w:t xml:space="preserve">ВТО, ЮНКТАД </w:t>
      </w:r>
      <w:r w:rsidR="00116499" w:rsidRPr="00336D71">
        <w:rPr>
          <w:color w:val="000000" w:themeColor="text1"/>
          <w:sz w:val="26"/>
          <w:szCs w:val="26"/>
        </w:rPr>
        <w:t>и т.д.</w:t>
      </w:r>
      <w:r w:rsidR="00514AC8" w:rsidRPr="00336D71">
        <w:rPr>
          <w:color w:val="000000" w:themeColor="text1"/>
          <w:sz w:val="26"/>
          <w:szCs w:val="26"/>
        </w:rPr>
        <w:t xml:space="preserve"> </w:t>
      </w:r>
      <w:r w:rsidR="00AD06BB" w:rsidRPr="00336D71">
        <w:rPr>
          <w:color w:val="000000" w:themeColor="text1"/>
          <w:sz w:val="26"/>
          <w:szCs w:val="26"/>
        </w:rPr>
        <w:t>Международные финансовые организации</w:t>
      </w:r>
      <w:r w:rsidR="0030019C" w:rsidRPr="00336D71">
        <w:rPr>
          <w:color w:val="000000" w:themeColor="text1"/>
          <w:sz w:val="26"/>
          <w:szCs w:val="26"/>
        </w:rPr>
        <w:t>: МВФ</w:t>
      </w:r>
      <w:r w:rsidR="00514AC8" w:rsidRPr="00336D71">
        <w:rPr>
          <w:color w:val="000000" w:themeColor="text1"/>
          <w:sz w:val="26"/>
          <w:szCs w:val="26"/>
        </w:rPr>
        <w:t>,</w:t>
      </w:r>
      <w:r w:rsidR="0030019C" w:rsidRPr="00336D71">
        <w:rPr>
          <w:color w:val="000000" w:themeColor="text1"/>
          <w:sz w:val="26"/>
          <w:szCs w:val="26"/>
        </w:rPr>
        <w:t xml:space="preserve"> МБРР</w:t>
      </w:r>
      <w:r w:rsidR="00514AC8" w:rsidRPr="00336D71">
        <w:rPr>
          <w:color w:val="000000" w:themeColor="text1"/>
          <w:sz w:val="26"/>
          <w:szCs w:val="26"/>
        </w:rPr>
        <w:t>,</w:t>
      </w:r>
      <w:r w:rsidR="0030019C" w:rsidRPr="00336D71">
        <w:rPr>
          <w:color w:val="000000" w:themeColor="text1"/>
          <w:sz w:val="26"/>
          <w:szCs w:val="26"/>
        </w:rPr>
        <w:t xml:space="preserve"> МАР</w:t>
      </w:r>
      <w:r w:rsidR="00514AC8" w:rsidRPr="00336D71">
        <w:rPr>
          <w:color w:val="000000" w:themeColor="text1"/>
          <w:sz w:val="26"/>
          <w:szCs w:val="26"/>
        </w:rPr>
        <w:t>,</w:t>
      </w:r>
      <w:r w:rsidR="0030019C" w:rsidRPr="00336D71">
        <w:rPr>
          <w:color w:val="000000" w:themeColor="text1"/>
          <w:sz w:val="26"/>
          <w:szCs w:val="26"/>
        </w:rPr>
        <w:t xml:space="preserve"> МАГИ</w:t>
      </w:r>
      <w:r w:rsidR="00514AC8" w:rsidRPr="00336D71">
        <w:rPr>
          <w:color w:val="000000" w:themeColor="text1"/>
          <w:sz w:val="26"/>
          <w:szCs w:val="26"/>
        </w:rPr>
        <w:t>,</w:t>
      </w:r>
      <w:r w:rsidR="0030019C" w:rsidRPr="00336D71">
        <w:rPr>
          <w:color w:val="000000" w:themeColor="text1"/>
          <w:sz w:val="26"/>
          <w:szCs w:val="26"/>
        </w:rPr>
        <w:t xml:space="preserve"> МБР</w:t>
      </w:r>
      <w:r w:rsidR="00514AC8" w:rsidRPr="00336D71">
        <w:rPr>
          <w:color w:val="000000" w:themeColor="text1"/>
          <w:sz w:val="26"/>
          <w:szCs w:val="26"/>
        </w:rPr>
        <w:t>,</w:t>
      </w:r>
      <w:r w:rsidR="0030019C" w:rsidRPr="00336D71">
        <w:rPr>
          <w:color w:val="000000" w:themeColor="text1"/>
          <w:sz w:val="26"/>
          <w:szCs w:val="26"/>
        </w:rPr>
        <w:t xml:space="preserve"> ЕБРР</w:t>
      </w:r>
      <w:r w:rsidR="00514AC8" w:rsidRPr="00336D71">
        <w:rPr>
          <w:color w:val="000000" w:themeColor="text1"/>
          <w:sz w:val="26"/>
          <w:szCs w:val="26"/>
        </w:rPr>
        <w:t>,</w:t>
      </w:r>
      <w:r w:rsidR="0030019C" w:rsidRPr="00336D71">
        <w:rPr>
          <w:color w:val="000000" w:themeColor="text1"/>
          <w:sz w:val="26"/>
          <w:szCs w:val="26"/>
        </w:rPr>
        <w:t xml:space="preserve"> ИБР</w:t>
      </w:r>
      <w:r w:rsidR="00514AC8" w:rsidRPr="00336D71">
        <w:rPr>
          <w:color w:val="000000" w:themeColor="text1"/>
          <w:sz w:val="26"/>
          <w:szCs w:val="26"/>
        </w:rPr>
        <w:t>,</w:t>
      </w:r>
      <w:r w:rsidR="0030019C" w:rsidRPr="00336D71">
        <w:rPr>
          <w:color w:val="000000" w:themeColor="text1"/>
          <w:sz w:val="26"/>
          <w:szCs w:val="26"/>
        </w:rPr>
        <w:t xml:space="preserve"> Межамериканский банк развития</w:t>
      </w:r>
      <w:r w:rsidR="00486B0C" w:rsidRPr="00336D71">
        <w:rPr>
          <w:color w:val="000000" w:themeColor="text1"/>
          <w:sz w:val="26"/>
          <w:szCs w:val="26"/>
        </w:rPr>
        <w:t xml:space="preserve"> и т.д</w:t>
      </w:r>
      <w:r w:rsidR="0030019C" w:rsidRPr="00336D71">
        <w:rPr>
          <w:color w:val="000000" w:themeColor="text1"/>
          <w:sz w:val="26"/>
          <w:szCs w:val="26"/>
        </w:rPr>
        <w:t>.</w:t>
      </w:r>
      <w:r w:rsidR="00116499" w:rsidRPr="00336D71">
        <w:rPr>
          <w:color w:val="000000" w:themeColor="text1"/>
          <w:sz w:val="26"/>
          <w:szCs w:val="26"/>
        </w:rPr>
        <w:t xml:space="preserve"> </w:t>
      </w:r>
      <w:r w:rsidR="00AD06BB" w:rsidRPr="00336D71">
        <w:rPr>
          <w:color w:val="000000" w:themeColor="text1"/>
          <w:sz w:val="26"/>
          <w:szCs w:val="26"/>
        </w:rPr>
        <w:t>Международные организации и защита прав человека</w:t>
      </w:r>
      <w:r w:rsidR="0030019C" w:rsidRPr="00336D71">
        <w:rPr>
          <w:color w:val="000000" w:themeColor="text1"/>
          <w:sz w:val="26"/>
          <w:szCs w:val="26"/>
        </w:rPr>
        <w:t xml:space="preserve">: Совет ООН по правам человека, </w:t>
      </w:r>
      <w:r w:rsidR="0030019C" w:rsidRPr="00336D71">
        <w:rPr>
          <w:color w:val="000000" w:themeColor="text1"/>
          <w:sz w:val="26"/>
          <w:szCs w:val="26"/>
        </w:rPr>
        <w:lastRenderedPageBreak/>
        <w:t>УВЧКПЧ ООН, ЮНЕСКО, МОТ, ОБСЕ и т.д.</w:t>
      </w:r>
      <w:r w:rsidR="00514AC8" w:rsidRPr="00336D71">
        <w:rPr>
          <w:color w:val="000000" w:themeColor="text1"/>
          <w:sz w:val="26"/>
          <w:szCs w:val="26"/>
        </w:rPr>
        <w:t xml:space="preserve"> </w:t>
      </w:r>
      <w:r w:rsidR="00AD06BB" w:rsidRPr="00336D71">
        <w:rPr>
          <w:color w:val="000000" w:themeColor="text1"/>
          <w:sz w:val="26"/>
          <w:szCs w:val="26"/>
        </w:rPr>
        <w:t>Международные организации в сфере международного уголовного права</w:t>
      </w:r>
      <w:r w:rsidR="0030019C" w:rsidRPr="00336D71">
        <w:rPr>
          <w:color w:val="000000" w:themeColor="text1"/>
          <w:sz w:val="26"/>
          <w:szCs w:val="26"/>
        </w:rPr>
        <w:t>: Международный уголовный суд, Интерпол,</w:t>
      </w:r>
      <w:r w:rsidR="005745B5" w:rsidRPr="00336D71">
        <w:rPr>
          <w:color w:val="000000" w:themeColor="text1"/>
          <w:sz w:val="26"/>
          <w:szCs w:val="26"/>
        </w:rPr>
        <w:t xml:space="preserve"> </w:t>
      </w:r>
      <w:proofErr w:type="spellStart"/>
      <w:r w:rsidR="0030019C" w:rsidRPr="00336D71">
        <w:rPr>
          <w:color w:val="000000" w:themeColor="text1"/>
          <w:sz w:val="26"/>
          <w:szCs w:val="26"/>
        </w:rPr>
        <w:t>Европол</w:t>
      </w:r>
      <w:proofErr w:type="spellEnd"/>
      <w:r w:rsidR="0030019C" w:rsidRPr="00336D71">
        <w:rPr>
          <w:color w:val="000000" w:themeColor="text1"/>
          <w:sz w:val="26"/>
          <w:szCs w:val="26"/>
        </w:rPr>
        <w:t xml:space="preserve">, </w:t>
      </w:r>
      <w:proofErr w:type="spellStart"/>
      <w:r w:rsidR="0030019C" w:rsidRPr="00336D71">
        <w:rPr>
          <w:color w:val="000000" w:themeColor="text1"/>
          <w:sz w:val="26"/>
          <w:szCs w:val="26"/>
        </w:rPr>
        <w:t>Евроюст</w:t>
      </w:r>
      <w:proofErr w:type="spellEnd"/>
      <w:r w:rsidR="00AC19DD" w:rsidRPr="00336D71">
        <w:rPr>
          <w:color w:val="000000" w:themeColor="text1"/>
          <w:sz w:val="26"/>
          <w:szCs w:val="26"/>
        </w:rPr>
        <w:t>, Международные уголовные трибуналы на основе резолюций СБ ООН, Бюро по координации борьбы с организованной преступностью и иными опасными видами преступлений на территории СНГ.</w:t>
      </w:r>
      <w:r w:rsidR="00514AC8" w:rsidRPr="00336D71">
        <w:rPr>
          <w:color w:val="000000" w:themeColor="text1"/>
          <w:sz w:val="26"/>
          <w:szCs w:val="26"/>
        </w:rPr>
        <w:t xml:space="preserve"> </w:t>
      </w:r>
      <w:r w:rsidR="00AD06BB" w:rsidRPr="00336D71">
        <w:rPr>
          <w:color w:val="000000" w:themeColor="text1"/>
          <w:sz w:val="26"/>
          <w:szCs w:val="26"/>
        </w:rPr>
        <w:t>Международные организации в сфере здравоохранения</w:t>
      </w:r>
      <w:r w:rsidR="00AC19DD" w:rsidRPr="00336D71">
        <w:rPr>
          <w:color w:val="000000" w:themeColor="text1"/>
          <w:sz w:val="26"/>
          <w:szCs w:val="26"/>
        </w:rPr>
        <w:t>: ВОЗ, Европейский комитет по вопросам здравоохранения</w:t>
      </w:r>
      <w:r w:rsidR="006108C1" w:rsidRPr="00336D71">
        <w:rPr>
          <w:color w:val="000000" w:themeColor="text1"/>
          <w:sz w:val="26"/>
          <w:szCs w:val="26"/>
        </w:rPr>
        <w:t xml:space="preserve">, </w:t>
      </w:r>
      <w:r w:rsidR="00AC19DD" w:rsidRPr="00336D71">
        <w:rPr>
          <w:color w:val="000000" w:themeColor="text1"/>
          <w:sz w:val="26"/>
          <w:szCs w:val="26"/>
        </w:rPr>
        <w:t>Руководящий комитет по биоэтике</w:t>
      </w:r>
      <w:r w:rsidR="006108C1" w:rsidRPr="00336D71">
        <w:rPr>
          <w:color w:val="000000" w:themeColor="text1"/>
          <w:sz w:val="26"/>
          <w:szCs w:val="26"/>
        </w:rPr>
        <w:t xml:space="preserve">, </w:t>
      </w:r>
      <w:r w:rsidR="00AC19DD" w:rsidRPr="00336D71">
        <w:rPr>
          <w:color w:val="000000" w:themeColor="text1"/>
          <w:sz w:val="26"/>
          <w:szCs w:val="26"/>
        </w:rPr>
        <w:t>Совет по сотрудничеству в области здравоохранения СНГ</w:t>
      </w:r>
      <w:r w:rsidR="006108C1" w:rsidRPr="00336D71">
        <w:rPr>
          <w:color w:val="000000" w:themeColor="text1"/>
          <w:sz w:val="26"/>
          <w:szCs w:val="26"/>
        </w:rPr>
        <w:t xml:space="preserve"> и т.д.</w:t>
      </w:r>
      <w:r w:rsidR="00514AC8" w:rsidRPr="00336D71">
        <w:rPr>
          <w:color w:val="000000" w:themeColor="text1"/>
          <w:sz w:val="26"/>
          <w:szCs w:val="26"/>
        </w:rPr>
        <w:t xml:space="preserve"> </w:t>
      </w:r>
      <w:r w:rsidR="00AD06BB" w:rsidRPr="00336D71">
        <w:rPr>
          <w:color w:val="000000" w:themeColor="text1"/>
          <w:sz w:val="26"/>
          <w:szCs w:val="26"/>
        </w:rPr>
        <w:t>Международные организации в сфере охраны окружающей среды</w:t>
      </w:r>
      <w:r w:rsidR="006108C1" w:rsidRPr="00336D71">
        <w:rPr>
          <w:color w:val="000000" w:themeColor="text1"/>
          <w:sz w:val="26"/>
          <w:szCs w:val="26"/>
        </w:rPr>
        <w:t>:</w:t>
      </w:r>
      <w:r w:rsidR="00486B0C" w:rsidRPr="00336D71">
        <w:rPr>
          <w:color w:val="000000" w:themeColor="text1"/>
          <w:sz w:val="26"/>
          <w:szCs w:val="26"/>
        </w:rPr>
        <w:t xml:space="preserve"> </w:t>
      </w:r>
      <w:r w:rsidR="006108C1" w:rsidRPr="00336D71">
        <w:rPr>
          <w:color w:val="000000" w:themeColor="text1"/>
          <w:sz w:val="26"/>
          <w:szCs w:val="26"/>
        </w:rPr>
        <w:t xml:space="preserve">ЮНЭП, ЕС, АС, АСЕАН, СНГ, </w:t>
      </w:r>
      <w:r w:rsidR="006108C1" w:rsidRPr="00336D71">
        <w:rPr>
          <w:bCs/>
          <w:color w:val="000000" w:themeColor="text1"/>
          <w:sz w:val="26"/>
          <w:szCs w:val="26"/>
          <w:shd w:val="clear" w:color="auto" w:fill="FFFFFF"/>
        </w:rPr>
        <w:t>USMCA, Всемирный фонд дикой природы</w:t>
      </w:r>
      <w:r w:rsidR="00486B0C" w:rsidRPr="00336D71">
        <w:rPr>
          <w:bCs/>
          <w:color w:val="000000" w:themeColor="text1"/>
          <w:sz w:val="26"/>
          <w:szCs w:val="26"/>
          <w:shd w:val="clear" w:color="auto" w:fill="FFFFFF"/>
        </w:rPr>
        <w:t xml:space="preserve"> </w:t>
      </w:r>
      <w:r w:rsidR="006108C1" w:rsidRPr="00336D71">
        <w:rPr>
          <w:color w:val="000000" w:themeColor="text1"/>
          <w:sz w:val="26"/>
          <w:szCs w:val="26"/>
        </w:rPr>
        <w:t>и т.д.</w:t>
      </w:r>
      <w:r w:rsidR="00514AC8" w:rsidRPr="00336D71">
        <w:rPr>
          <w:color w:val="000000" w:themeColor="text1"/>
          <w:sz w:val="26"/>
          <w:szCs w:val="26"/>
        </w:rPr>
        <w:t xml:space="preserve"> </w:t>
      </w:r>
      <w:r w:rsidR="006108C1" w:rsidRPr="00336D71">
        <w:rPr>
          <w:color w:val="000000" w:themeColor="text1"/>
          <w:sz w:val="26"/>
          <w:szCs w:val="26"/>
        </w:rPr>
        <w:t>Международные организации в сфере мирного освоения космоса: Комитет ООП по использованию космического пространства, МСЭ</w:t>
      </w:r>
      <w:r w:rsidR="00D21DDC" w:rsidRPr="00336D71">
        <w:rPr>
          <w:color w:val="000000" w:themeColor="text1"/>
          <w:sz w:val="26"/>
          <w:szCs w:val="26"/>
        </w:rPr>
        <w:t xml:space="preserve"> </w:t>
      </w:r>
      <w:r w:rsidR="00116499" w:rsidRPr="00336D71">
        <w:rPr>
          <w:color w:val="000000" w:themeColor="text1"/>
          <w:sz w:val="26"/>
          <w:szCs w:val="26"/>
        </w:rPr>
        <w:t xml:space="preserve">и т.д. </w:t>
      </w:r>
      <w:r w:rsidR="006108C1" w:rsidRPr="00336D71">
        <w:rPr>
          <w:color w:val="000000" w:themeColor="text1"/>
          <w:sz w:val="26"/>
          <w:szCs w:val="26"/>
        </w:rPr>
        <w:t>Международные морские организации:</w:t>
      </w:r>
      <w:r w:rsidR="006108C1" w:rsidRPr="00336D71">
        <w:rPr>
          <w:rStyle w:val="10"/>
          <w:rFonts w:eastAsiaTheme="majorEastAsia"/>
          <w:b w:val="0"/>
          <w:color w:val="000000" w:themeColor="text1"/>
          <w:sz w:val="26"/>
          <w:szCs w:val="26"/>
        </w:rPr>
        <w:t xml:space="preserve"> </w:t>
      </w:r>
      <w:r w:rsidR="006108C1" w:rsidRPr="00336D71">
        <w:rPr>
          <w:rStyle w:val="af9"/>
          <w:rFonts w:eastAsiaTheme="majorEastAsia"/>
          <w:b w:val="0"/>
          <w:color w:val="000000" w:themeColor="text1"/>
          <w:sz w:val="26"/>
          <w:szCs w:val="26"/>
        </w:rPr>
        <w:t>Международная морская организация,</w:t>
      </w:r>
      <w:r w:rsidR="006108C1" w:rsidRPr="00336D71">
        <w:rPr>
          <w:color w:val="000000" w:themeColor="text1"/>
          <w:sz w:val="26"/>
          <w:szCs w:val="26"/>
        </w:rPr>
        <w:t xml:space="preserve"> Комиссия по границам континентального шельфа, Международный орган по морскому дну</w:t>
      </w:r>
      <w:r w:rsidR="00116499" w:rsidRPr="00336D71">
        <w:rPr>
          <w:color w:val="000000" w:themeColor="text1"/>
          <w:sz w:val="26"/>
          <w:szCs w:val="26"/>
        </w:rPr>
        <w:t xml:space="preserve"> и т.д.</w:t>
      </w:r>
    </w:p>
    <w:p w14:paraId="17F8C61A" w14:textId="5CB7E1BF" w:rsidR="006108C1" w:rsidRPr="00336D71" w:rsidRDefault="006108C1" w:rsidP="00336D71">
      <w:pPr>
        <w:spacing w:line="276" w:lineRule="auto"/>
        <w:ind w:left="-426" w:right="-285" w:firstLine="426"/>
        <w:jc w:val="both"/>
        <w:rPr>
          <w:color w:val="000000" w:themeColor="text1"/>
          <w:sz w:val="26"/>
          <w:szCs w:val="26"/>
        </w:rPr>
      </w:pPr>
    </w:p>
    <w:p w14:paraId="1DF9F3A4" w14:textId="2775E3BF" w:rsidR="008C69D8" w:rsidRPr="00336D71" w:rsidRDefault="00104BC6" w:rsidP="00336D71">
      <w:pPr>
        <w:pStyle w:val="af6"/>
        <w:spacing w:before="0" w:beforeAutospacing="0" w:after="0" w:afterAutospacing="0" w:line="276" w:lineRule="auto"/>
        <w:ind w:left="-426" w:right="-285" w:firstLine="426"/>
        <w:jc w:val="both"/>
        <w:rPr>
          <w:b/>
          <w:color w:val="000000" w:themeColor="text1"/>
          <w:sz w:val="26"/>
          <w:szCs w:val="26"/>
        </w:rPr>
      </w:pPr>
      <w:r w:rsidRPr="00336D71">
        <w:rPr>
          <w:b/>
          <w:color w:val="000000" w:themeColor="text1"/>
          <w:sz w:val="26"/>
          <w:szCs w:val="26"/>
        </w:rPr>
        <w:t>Тема 7.</w:t>
      </w:r>
      <w:r w:rsidR="00692CCD" w:rsidRPr="00336D71">
        <w:rPr>
          <w:b/>
          <w:color w:val="000000" w:themeColor="text1"/>
          <w:sz w:val="26"/>
          <w:szCs w:val="26"/>
        </w:rPr>
        <w:t xml:space="preserve"> Региональные и межрегиональные межправительственные организации общей компетенции.</w:t>
      </w:r>
    </w:p>
    <w:p w14:paraId="2D977D33" w14:textId="3506538E" w:rsidR="00692CCD" w:rsidRPr="00336D71" w:rsidRDefault="005745B5" w:rsidP="00336D71">
      <w:pPr>
        <w:pStyle w:val="af6"/>
        <w:spacing w:before="0" w:beforeAutospacing="0" w:after="0" w:afterAutospacing="0" w:line="276" w:lineRule="auto"/>
        <w:ind w:left="-426" w:right="-285" w:firstLine="426"/>
        <w:jc w:val="both"/>
        <w:rPr>
          <w:color w:val="000000" w:themeColor="text1"/>
          <w:sz w:val="26"/>
          <w:szCs w:val="26"/>
        </w:rPr>
      </w:pPr>
      <w:r w:rsidRPr="00336D71">
        <w:rPr>
          <w:color w:val="000000" w:themeColor="text1"/>
          <w:sz w:val="26"/>
          <w:szCs w:val="26"/>
        </w:rPr>
        <w:t xml:space="preserve">Организационно-правовые основы деятельности и основные направления сотрудничества международных организаций: </w:t>
      </w:r>
      <w:r w:rsidR="00692CCD" w:rsidRPr="00336D71">
        <w:rPr>
          <w:color w:val="000000" w:themeColor="text1"/>
          <w:sz w:val="26"/>
          <w:szCs w:val="26"/>
        </w:rPr>
        <w:t xml:space="preserve">Лига арабских государств, Организация американских государств, </w:t>
      </w:r>
      <w:r w:rsidR="00951181" w:rsidRPr="00336D71">
        <w:rPr>
          <w:color w:val="000000" w:themeColor="text1"/>
          <w:sz w:val="26"/>
          <w:szCs w:val="26"/>
        </w:rPr>
        <w:t>Африканский союз, ОБСЕ, СНГ, Ассоциация государств Юго-Восточной Азии, Организация исламского сотрудничества, БРИКС.</w:t>
      </w:r>
    </w:p>
    <w:p w14:paraId="569D73A8" w14:textId="77777777" w:rsidR="00514AC8" w:rsidRPr="00336D71" w:rsidRDefault="00514AC8" w:rsidP="00336D71">
      <w:pPr>
        <w:pStyle w:val="af6"/>
        <w:spacing w:before="0" w:beforeAutospacing="0" w:after="0" w:afterAutospacing="0" w:line="276" w:lineRule="auto"/>
        <w:ind w:left="-426" w:right="-285" w:firstLine="426"/>
        <w:jc w:val="both"/>
        <w:rPr>
          <w:color w:val="000000" w:themeColor="text1"/>
          <w:sz w:val="26"/>
          <w:szCs w:val="26"/>
        </w:rPr>
      </w:pPr>
    </w:p>
    <w:p w14:paraId="4B91E39D" w14:textId="3D86EC28" w:rsidR="00951181" w:rsidRPr="00336D71" w:rsidRDefault="00104BC6" w:rsidP="00336D71">
      <w:pPr>
        <w:pStyle w:val="af6"/>
        <w:spacing w:before="0" w:beforeAutospacing="0" w:after="0" w:afterAutospacing="0" w:line="276" w:lineRule="auto"/>
        <w:ind w:left="-426" w:right="-285" w:firstLine="426"/>
        <w:jc w:val="both"/>
        <w:rPr>
          <w:b/>
          <w:color w:val="000000" w:themeColor="text1"/>
          <w:sz w:val="26"/>
          <w:szCs w:val="26"/>
        </w:rPr>
      </w:pPr>
      <w:r w:rsidRPr="00336D71">
        <w:rPr>
          <w:b/>
          <w:color w:val="000000" w:themeColor="text1"/>
          <w:sz w:val="26"/>
          <w:szCs w:val="26"/>
        </w:rPr>
        <w:t>Тема 8.</w:t>
      </w:r>
      <w:r w:rsidR="00951181" w:rsidRPr="00336D71">
        <w:rPr>
          <w:b/>
          <w:color w:val="000000" w:themeColor="text1"/>
          <w:sz w:val="26"/>
          <w:szCs w:val="26"/>
        </w:rPr>
        <w:t xml:space="preserve"> Региональные и межрегиональные межправительственные организации </w:t>
      </w:r>
      <w:r w:rsidR="00D21DDC" w:rsidRPr="00336D71">
        <w:rPr>
          <w:b/>
          <w:color w:val="000000" w:themeColor="text1"/>
          <w:sz w:val="26"/>
          <w:szCs w:val="26"/>
        </w:rPr>
        <w:t>специальной</w:t>
      </w:r>
      <w:r w:rsidR="00951181" w:rsidRPr="00336D71">
        <w:rPr>
          <w:b/>
          <w:color w:val="000000" w:themeColor="text1"/>
          <w:sz w:val="26"/>
          <w:szCs w:val="26"/>
        </w:rPr>
        <w:t xml:space="preserve"> компетенции.</w:t>
      </w:r>
    </w:p>
    <w:p w14:paraId="6E1FE067" w14:textId="466911C1" w:rsidR="005F3C8B" w:rsidRPr="00336D71" w:rsidRDefault="005745B5" w:rsidP="00336D71">
      <w:pPr>
        <w:pStyle w:val="af6"/>
        <w:spacing w:before="0" w:beforeAutospacing="0" w:after="0" w:afterAutospacing="0" w:line="276" w:lineRule="auto"/>
        <w:ind w:left="-426" w:right="-285" w:firstLine="426"/>
        <w:jc w:val="both"/>
        <w:rPr>
          <w:color w:val="000000" w:themeColor="text1"/>
          <w:sz w:val="26"/>
          <w:szCs w:val="26"/>
        </w:rPr>
      </w:pPr>
      <w:r w:rsidRPr="00336D71">
        <w:rPr>
          <w:color w:val="000000" w:themeColor="text1"/>
          <w:sz w:val="26"/>
          <w:szCs w:val="26"/>
        </w:rPr>
        <w:t xml:space="preserve">Организационно-правовые основы деятельности и основные направления сотрудничества международных организаций: </w:t>
      </w:r>
      <w:r w:rsidR="00951181" w:rsidRPr="00336D71">
        <w:rPr>
          <w:color w:val="000000" w:themeColor="text1"/>
          <w:sz w:val="26"/>
          <w:szCs w:val="26"/>
        </w:rPr>
        <w:t xml:space="preserve">ЕАЭС, ЕС, ОЭСР, ШОС, ОДКБ, </w:t>
      </w:r>
      <w:r w:rsidR="00F45966" w:rsidRPr="00336D71">
        <w:rPr>
          <w:color w:val="000000" w:themeColor="text1"/>
          <w:sz w:val="26"/>
          <w:szCs w:val="26"/>
        </w:rPr>
        <w:t xml:space="preserve">АСЕАН, </w:t>
      </w:r>
      <w:r w:rsidR="00951181" w:rsidRPr="00336D71">
        <w:rPr>
          <w:color w:val="000000" w:themeColor="text1"/>
          <w:sz w:val="26"/>
          <w:szCs w:val="26"/>
        </w:rPr>
        <w:t>Общий рынок Южного конуса, Андское сообщество,</w:t>
      </w:r>
      <w:r w:rsidR="00F45966" w:rsidRPr="00336D71">
        <w:rPr>
          <w:color w:val="000000" w:themeColor="text1"/>
          <w:sz w:val="26"/>
          <w:szCs w:val="26"/>
        </w:rPr>
        <w:t xml:space="preserve"> Центральноамериканская интеграционная система, Организация восточно-карибских государств, Южноафриканское сообщество развития, Южноафриканский таможенный союз, Союз арабского Магриба, Экономическое и валютное сообщество стран Центральной Африки, Организация стран-экспортеров нефти, Организация Североатлантического договора, форум стран-экспортеров газа.</w:t>
      </w:r>
    </w:p>
    <w:p w14:paraId="33CD50FC" w14:textId="77777777" w:rsidR="00116499" w:rsidRPr="00FD6E1A" w:rsidRDefault="00116499" w:rsidP="00435B89">
      <w:pPr>
        <w:pStyle w:val="af6"/>
        <w:spacing w:line="276" w:lineRule="auto"/>
        <w:rPr>
          <w:b/>
          <w:sz w:val="28"/>
        </w:rPr>
      </w:pPr>
    </w:p>
    <w:p w14:paraId="78C43846" w14:textId="5756530F" w:rsidR="006D2390" w:rsidRPr="0014411D" w:rsidRDefault="006D2390" w:rsidP="001C07EB">
      <w:pPr>
        <w:pStyle w:val="a3"/>
        <w:numPr>
          <w:ilvl w:val="1"/>
          <w:numId w:val="1"/>
        </w:numPr>
        <w:jc w:val="both"/>
        <w:rPr>
          <w:b/>
          <w:sz w:val="28"/>
        </w:rPr>
      </w:pPr>
      <w:r w:rsidRPr="0014411D">
        <w:rPr>
          <w:b/>
          <w:sz w:val="28"/>
        </w:rPr>
        <w:t>Учебно-тематический план</w:t>
      </w:r>
    </w:p>
    <w:p w14:paraId="6339A0E9" w14:textId="77777777" w:rsidR="006D2390" w:rsidRPr="0096272F" w:rsidRDefault="006D2390" w:rsidP="006D2390">
      <w:pPr>
        <w:spacing w:line="200" w:lineRule="atLeast"/>
        <w:ind w:right="-198"/>
        <w:jc w:val="center"/>
        <w:rPr>
          <w:b/>
          <w:bCs/>
          <w:sz w:val="28"/>
          <w:szCs w:val="28"/>
          <w:highlight w:val="yellow"/>
        </w:rPr>
      </w:pP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977"/>
        <w:gridCol w:w="993"/>
        <w:gridCol w:w="915"/>
        <w:gridCol w:w="1087"/>
        <w:gridCol w:w="1400"/>
        <w:gridCol w:w="1134"/>
        <w:gridCol w:w="1984"/>
      </w:tblGrid>
      <w:tr w:rsidR="00450AA7" w:rsidRPr="008209AE" w14:paraId="3235EFDC" w14:textId="77777777" w:rsidTr="00336D71">
        <w:tc>
          <w:tcPr>
            <w:tcW w:w="425" w:type="dxa"/>
            <w:vMerge w:val="restart"/>
            <w:shd w:val="clear" w:color="auto" w:fill="auto"/>
          </w:tcPr>
          <w:p w14:paraId="7C98FA9D" w14:textId="77777777" w:rsidR="00450AA7" w:rsidRPr="008209AE" w:rsidRDefault="00450AA7" w:rsidP="00E0392C">
            <w:pPr>
              <w:widowControl w:val="0"/>
              <w:tabs>
                <w:tab w:val="right" w:pos="851"/>
              </w:tabs>
              <w:autoSpaceDE w:val="0"/>
              <w:autoSpaceDN w:val="0"/>
              <w:adjustRightInd w:val="0"/>
              <w:jc w:val="center"/>
            </w:pPr>
            <w:r w:rsidRPr="008209AE">
              <w:t>№</w:t>
            </w:r>
          </w:p>
          <w:p w14:paraId="13D35E09" w14:textId="77777777" w:rsidR="00450AA7" w:rsidRPr="008209AE" w:rsidRDefault="00450AA7" w:rsidP="00E0392C">
            <w:pPr>
              <w:widowControl w:val="0"/>
              <w:tabs>
                <w:tab w:val="right" w:pos="851"/>
              </w:tabs>
              <w:autoSpaceDE w:val="0"/>
              <w:autoSpaceDN w:val="0"/>
              <w:adjustRightInd w:val="0"/>
              <w:jc w:val="center"/>
            </w:pPr>
            <w:r w:rsidRPr="008209AE">
              <w:t>п/п</w:t>
            </w:r>
          </w:p>
        </w:tc>
        <w:tc>
          <w:tcPr>
            <w:tcW w:w="2977" w:type="dxa"/>
            <w:vMerge w:val="restart"/>
            <w:shd w:val="clear" w:color="auto" w:fill="auto"/>
          </w:tcPr>
          <w:p w14:paraId="2ECB42A2" w14:textId="6260248A" w:rsidR="00450AA7" w:rsidRPr="008209AE" w:rsidRDefault="00450AA7" w:rsidP="00336D71">
            <w:pPr>
              <w:widowControl w:val="0"/>
              <w:tabs>
                <w:tab w:val="right" w:pos="851"/>
              </w:tabs>
              <w:autoSpaceDE w:val="0"/>
              <w:autoSpaceDN w:val="0"/>
              <w:adjustRightInd w:val="0"/>
              <w:jc w:val="center"/>
            </w:pPr>
            <w:r w:rsidRPr="008209AE">
              <w:rPr>
                <w:b/>
              </w:rPr>
              <w:t>Наименование темы  дисциплины</w:t>
            </w:r>
          </w:p>
        </w:tc>
        <w:tc>
          <w:tcPr>
            <w:tcW w:w="993" w:type="dxa"/>
          </w:tcPr>
          <w:p w14:paraId="46C7FFA4" w14:textId="77777777" w:rsidR="00450AA7" w:rsidRPr="008209AE" w:rsidRDefault="00450AA7" w:rsidP="00E0392C">
            <w:pPr>
              <w:widowControl w:val="0"/>
              <w:tabs>
                <w:tab w:val="right" w:pos="851"/>
              </w:tabs>
              <w:autoSpaceDE w:val="0"/>
              <w:autoSpaceDN w:val="0"/>
              <w:adjustRightInd w:val="0"/>
              <w:jc w:val="center"/>
              <w:rPr>
                <w:b/>
              </w:rPr>
            </w:pPr>
          </w:p>
        </w:tc>
        <w:tc>
          <w:tcPr>
            <w:tcW w:w="4536" w:type="dxa"/>
            <w:gridSpan w:val="4"/>
            <w:shd w:val="clear" w:color="auto" w:fill="auto"/>
          </w:tcPr>
          <w:p w14:paraId="01A718AA" w14:textId="77777777" w:rsidR="00450AA7" w:rsidRPr="008209AE" w:rsidRDefault="00450AA7" w:rsidP="00E0392C">
            <w:pPr>
              <w:widowControl w:val="0"/>
              <w:tabs>
                <w:tab w:val="right" w:pos="851"/>
              </w:tabs>
              <w:autoSpaceDE w:val="0"/>
              <w:autoSpaceDN w:val="0"/>
              <w:adjustRightInd w:val="0"/>
              <w:jc w:val="center"/>
              <w:rPr>
                <w:b/>
              </w:rPr>
            </w:pPr>
            <w:r w:rsidRPr="008209AE">
              <w:rPr>
                <w:b/>
              </w:rPr>
              <w:t>Трудоемкость в часах</w:t>
            </w:r>
          </w:p>
        </w:tc>
        <w:tc>
          <w:tcPr>
            <w:tcW w:w="1984" w:type="dxa"/>
            <w:vMerge w:val="restart"/>
            <w:shd w:val="clear" w:color="auto" w:fill="auto"/>
          </w:tcPr>
          <w:p w14:paraId="0269DC52" w14:textId="77777777" w:rsidR="00450AA7" w:rsidRPr="008209AE" w:rsidRDefault="00450AA7" w:rsidP="00E0392C">
            <w:pPr>
              <w:widowControl w:val="0"/>
              <w:tabs>
                <w:tab w:val="right" w:pos="851"/>
              </w:tabs>
              <w:autoSpaceDE w:val="0"/>
              <w:autoSpaceDN w:val="0"/>
              <w:adjustRightInd w:val="0"/>
              <w:rPr>
                <w:b/>
              </w:rPr>
            </w:pPr>
            <w:r w:rsidRPr="008209AE">
              <w:rPr>
                <w:b/>
              </w:rPr>
              <w:t>Формы текущего контроля успеваемости</w:t>
            </w:r>
          </w:p>
        </w:tc>
      </w:tr>
      <w:tr w:rsidR="00450AA7" w:rsidRPr="008209AE" w14:paraId="65BA4D0A" w14:textId="77777777" w:rsidTr="00336D71">
        <w:tc>
          <w:tcPr>
            <w:tcW w:w="425" w:type="dxa"/>
            <w:vMerge/>
            <w:shd w:val="clear" w:color="auto" w:fill="auto"/>
          </w:tcPr>
          <w:p w14:paraId="5A3FA77E" w14:textId="77777777" w:rsidR="00450AA7" w:rsidRPr="008209AE" w:rsidRDefault="00450AA7" w:rsidP="00E0392C">
            <w:pPr>
              <w:widowControl w:val="0"/>
              <w:tabs>
                <w:tab w:val="right" w:pos="851"/>
              </w:tabs>
              <w:autoSpaceDE w:val="0"/>
              <w:autoSpaceDN w:val="0"/>
              <w:adjustRightInd w:val="0"/>
            </w:pPr>
          </w:p>
        </w:tc>
        <w:tc>
          <w:tcPr>
            <w:tcW w:w="2977" w:type="dxa"/>
            <w:vMerge/>
            <w:shd w:val="clear" w:color="auto" w:fill="auto"/>
          </w:tcPr>
          <w:p w14:paraId="570972CA" w14:textId="77777777" w:rsidR="00450AA7" w:rsidRPr="008209AE" w:rsidRDefault="00450AA7" w:rsidP="00E0392C">
            <w:pPr>
              <w:widowControl w:val="0"/>
              <w:tabs>
                <w:tab w:val="right" w:pos="851"/>
              </w:tabs>
              <w:autoSpaceDE w:val="0"/>
              <w:autoSpaceDN w:val="0"/>
              <w:adjustRightInd w:val="0"/>
            </w:pPr>
          </w:p>
        </w:tc>
        <w:tc>
          <w:tcPr>
            <w:tcW w:w="993" w:type="dxa"/>
            <w:vMerge w:val="restart"/>
            <w:shd w:val="clear" w:color="auto" w:fill="auto"/>
          </w:tcPr>
          <w:p w14:paraId="208581A8" w14:textId="77777777" w:rsidR="00450AA7" w:rsidRPr="008209AE" w:rsidRDefault="00450AA7" w:rsidP="00E0392C">
            <w:pPr>
              <w:widowControl w:val="0"/>
              <w:tabs>
                <w:tab w:val="right" w:pos="851"/>
              </w:tabs>
              <w:autoSpaceDE w:val="0"/>
              <w:autoSpaceDN w:val="0"/>
              <w:adjustRightInd w:val="0"/>
              <w:rPr>
                <w:b/>
              </w:rPr>
            </w:pPr>
            <w:r w:rsidRPr="008209AE">
              <w:rPr>
                <w:b/>
              </w:rPr>
              <w:t>Всего</w:t>
            </w:r>
          </w:p>
        </w:tc>
        <w:tc>
          <w:tcPr>
            <w:tcW w:w="3402" w:type="dxa"/>
            <w:gridSpan w:val="3"/>
            <w:shd w:val="clear" w:color="auto" w:fill="auto"/>
          </w:tcPr>
          <w:p w14:paraId="3CCBCE71" w14:textId="1B945856" w:rsidR="00450AA7" w:rsidRPr="008209AE" w:rsidRDefault="00336D71" w:rsidP="00E0392C">
            <w:pPr>
              <w:widowControl w:val="0"/>
              <w:tabs>
                <w:tab w:val="right" w:pos="851"/>
              </w:tabs>
              <w:autoSpaceDE w:val="0"/>
              <w:autoSpaceDN w:val="0"/>
              <w:adjustRightInd w:val="0"/>
              <w:jc w:val="center"/>
              <w:rPr>
                <w:b/>
              </w:rPr>
            </w:pPr>
            <w:r>
              <w:rPr>
                <w:b/>
              </w:rPr>
              <w:t xml:space="preserve">Контактная работа - </w:t>
            </w:r>
            <w:r w:rsidR="00450AA7" w:rsidRPr="008209AE">
              <w:rPr>
                <w:b/>
              </w:rPr>
              <w:t>Аудиторная работа</w:t>
            </w:r>
          </w:p>
        </w:tc>
        <w:tc>
          <w:tcPr>
            <w:tcW w:w="1134" w:type="dxa"/>
            <w:vMerge w:val="restart"/>
            <w:shd w:val="clear" w:color="auto" w:fill="auto"/>
          </w:tcPr>
          <w:p w14:paraId="71BB98AB" w14:textId="77777777" w:rsidR="00450AA7" w:rsidRPr="008209AE" w:rsidRDefault="00450AA7" w:rsidP="00E0392C">
            <w:pPr>
              <w:widowControl w:val="0"/>
              <w:tabs>
                <w:tab w:val="right" w:pos="851"/>
              </w:tabs>
              <w:autoSpaceDE w:val="0"/>
              <w:autoSpaceDN w:val="0"/>
              <w:adjustRightInd w:val="0"/>
            </w:pPr>
            <w:r w:rsidRPr="008209AE">
              <w:rPr>
                <w:b/>
              </w:rPr>
              <w:t>Самостоятельная работа</w:t>
            </w:r>
          </w:p>
        </w:tc>
        <w:tc>
          <w:tcPr>
            <w:tcW w:w="1984" w:type="dxa"/>
            <w:vMerge/>
            <w:shd w:val="clear" w:color="auto" w:fill="auto"/>
          </w:tcPr>
          <w:p w14:paraId="44DCCD3C" w14:textId="77777777" w:rsidR="00450AA7" w:rsidRPr="008209AE" w:rsidRDefault="00450AA7" w:rsidP="00E0392C">
            <w:pPr>
              <w:widowControl w:val="0"/>
              <w:tabs>
                <w:tab w:val="right" w:pos="851"/>
              </w:tabs>
              <w:autoSpaceDE w:val="0"/>
              <w:autoSpaceDN w:val="0"/>
              <w:adjustRightInd w:val="0"/>
            </w:pPr>
          </w:p>
        </w:tc>
      </w:tr>
      <w:tr w:rsidR="0047593D" w:rsidRPr="008209AE" w14:paraId="000CB69B" w14:textId="77777777" w:rsidTr="00336D71">
        <w:tc>
          <w:tcPr>
            <w:tcW w:w="425" w:type="dxa"/>
            <w:vMerge/>
            <w:shd w:val="clear" w:color="auto" w:fill="auto"/>
          </w:tcPr>
          <w:p w14:paraId="372A5518" w14:textId="77777777" w:rsidR="0047593D" w:rsidRPr="008209AE" w:rsidRDefault="0047593D" w:rsidP="00E0392C">
            <w:pPr>
              <w:widowControl w:val="0"/>
              <w:tabs>
                <w:tab w:val="right" w:pos="851"/>
              </w:tabs>
              <w:autoSpaceDE w:val="0"/>
              <w:autoSpaceDN w:val="0"/>
              <w:adjustRightInd w:val="0"/>
            </w:pPr>
          </w:p>
        </w:tc>
        <w:tc>
          <w:tcPr>
            <w:tcW w:w="2977" w:type="dxa"/>
            <w:vMerge/>
            <w:shd w:val="clear" w:color="auto" w:fill="auto"/>
          </w:tcPr>
          <w:p w14:paraId="6E0F591A" w14:textId="77777777" w:rsidR="0047593D" w:rsidRPr="008209AE" w:rsidRDefault="0047593D" w:rsidP="00E0392C">
            <w:pPr>
              <w:widowControl w:val="0"/>
              <w:tabs>
                <w:tab w:val="right" w:pos="851"/>
              </w:tabs>
              <w:autoSpaceDE w:val="0"/>
              <w:autoSpaceDN w:val="0"/>
              <w:adjustRightInd w:val="0"/>
            </w:pPr>
          </w:p>
        </w:tc>
        <w:tc>
          <w:tcPr>
            <w:tcW w:w="993" w:type="dxa"/>
            <w:vMerge/>
            <w:shd w:val="clear" w:color="auto" w:fill="auto"/>
          </w:tcPr>
          <w:p w14:paraId="5DDA1D0D" w14:textId="77777777" w:rsidR="0047593D" w:rsidRPr="008209AE" w:rsidRDefault="0047593D" w:rsidP="00E0392C">
            <w:pPr>
              <w:widowControl w:val="0"/>
              <w:tabs>
                <w:tab w:val="right" w:pos="851"/>
              </w:tabs>
              <w:autoSpaceDE w:val="0"/>
              <w:autoSpaceDN w:val="0"/>
              <w:adjustRightInd w:val="0"/>
            </w:pPr>
          </w:p>
        </w:tc>
        <w:tc>
          <w:tcPr>
            <w:tcW w:w="915" w:type="dxa"/>
            <w:shd w:val="clear" w:color="auto" w:fill="auto"/>
          </w:tcPr>
          <w:p w14:paraId="13995710" w14:textId="77777777" w:rsidR="0047593D" w:rsidRPr="008209AE" w:rsidRDefault="0047593D" w:rsidP="00E0392C">
            <w:pPr>
              <w:widowControl w:val="0"/>
              <w:tabs>
                <w:tab w:val="right" w:pos="851"/>
              </w:tabs>
              <w:autoSpaceDE w:val="0"/>
              <w:autoSpaceDN w:val="0"/>
              <w:adjustRightInd w:val="0"/>
            </w:pPr>
            <w:r w:rsidRPr="008209AE">
              <w:t>Общая</w:t>
            </w:r>
          </w:p>
        </w:tc>
        <w:tc>
          <w:tcPr>
            <w:tcW w:w="1087" w:type="dxa"/>
            <w:shd w:val="clear" w:color="auto" w:fill="auto"/>
          </w:tcPr>
          <w:p w14:paraId="7CADC465" w14:textId="77777777" w:rsidR="0047593D" w:rsidRPr="008209AE" w:rsidRDefault="0047593D" w:rsidP="00E0392C">
            <w:pPr>
              <w:widowControl w:val="0"/>
              <w:tabs>
                <w:tab w:val="right" w:pos="851"/>
              </w:tabs>
              <w:autoSpaceDE w:val="0"/>
              <w:autoSpaceDN w:val="0"/>
              <w:adjustRightInd w:val="0"/>
            </w:pPr>
            <w:r w:rsidRPr="008209AE">
              <w:t>Лекции</w:t>
            </w:r>
          </w:p>
        </w:tc>
        <w:tc>
          <w:tcPr>
            <w:tcW w:w="1400" w:type="dxa"/>
            <w:shd w:val="clear" w:color="auto" w:fill="auto"/>
          </w:tcPr>
          <w:p w14:paraId="0AAAAB8C" w14:textId="1B4AD520" w:rsidR="0047593D" w:rsidRPr="008209AE" w:rsidRDefault="0047593D" w:rsidP="00E0392C">
            <w:pPr>
              <w:widowControl w:val="0"/>
              <w:tabs>
                <w:tab w:val="right" w:pos="851"/>
              </w:tabs>
              <w:autoSpaceDE w:val="0"/>
              <w:autoSpaceDN w:val="0"/>
              <w:adjustRightInd w:val="0"/>
            </w:pPr>
            <w:r w:rsidRPr="008209AE">
              <w:t>Практические и семинарские  занятия</w:t>
            </w:r>
          </w:p>
        </w:tc>
        <w:tc>
          <w:tcPr>
            <w:tcW w:w="1134" w:type="dxa"/>
            <w:vMerge/>
            <w:shd w:val="clear" w:color="auto" w:fill="auto"/>
          </w:tcPr>
          <w:p w14:paraId="5083CC83" w14:textId="77777777" w:rsidR="0047593D" w:rsidRPr="008209AE" w:rsidRDefault="0047593D" w:rsidP="00E0392C">
            <w:pPr>
              <w:widowControl w:val="0"/>
              <w:tabs>
                <w:tab w:val="right" w:pos="851"/>
              </w:tabs>
              <w:autoSpaceDE w:val="0"/>
              <w:autoSpaceDN w:val="0"/>
              <w:adjustRightInd w:val="0"/>
            </w:pPr>
          </w:p>
        </w:tc>
        <w:tc>
          <w:tcPr>
            <w:tcW w:w="1984" w:type="dxa"/>
            <w:vMerge/>
            <w:shd w:val="clear" w:color="auto" w:fill="auto"/>
          </w:tcPr>
          <w:p w14:paraId="6B498F56" w14:textId="77777777" w:rsidR="0047593D" w:rsidRPr="008209AE" w:rsidRDefault="0047593D" w:rsidP="00E0392C">
            <w:pPr>
              <w:widowControl w:val="0"/>
              <w:tabs>
                <w:tab w:val="right" w:pos="851"/>
              </w:tabs>
              <w:autoSpaceDE w:val="0"/>
              <w:autoSpaceDN w:val="0"/>
              <w:adjustRightInd w:val="0"/>
            </w:pPr>
          </w:p>
        </w:tc>
      </w:tr>
      <w:tr w:rsidR="0047593D" w:rsidRPr="008209AE" w14:paraId="1A9E0025" w14:textId="77777777" w:rsidTr="00336D71">
        <w:tc>
          <w:tcPr>
            <w:tcW w:w="425" w:type="dxa"/>
            <w:shd w:val="clear" w:color="auto" w:fill="auto"/>
          </w:tcPr>
          <w:p w14:paraId="02C5FC34" w14:textId="77777777" w:rsidR="0047593D" w:rsidRPr="008209AE" w:rsidRDefault="0047593D" w:rsidP="00794695">
            <w:pPr>
              <w:widowControl w:val="0"/>
              <w:numPr>
                <w:ilvl w:val="0"/>
                <w:numId w:val="7"/>
              </w:numPr>
              <w:tabs>
                <w:tab w:val="right" w:pos="851"/>
              </w:tabs>
              <w:autoSpaceDE w:val="0"/>
              <w:autoSpaceDN w:val="0"/>
              <w:adjustRightInd w:val="0"/>
            </w:pPr>
          </w:p>
        </w:tc>
        <w:tc>
          <w:tcPr>
            <w:tcW w:w="2977" w:type="dxa"/>
            <w:shd w:val="clear" w:color="auto" w:fill="auto"/>
          </w:tcPr>
          <w:p w14:paraId="00690A99" w14:textId="2B0096DD" w:rsidR="0047593D" w:rsidRPr="008209AE" w:rsidRDefault="00D860C3" w:rsidP="009875BD">
            <w:r w:rsidRPr="008209AE">
              <w:t xml:space="preserve">Тема 1. </w:t>
            </w:r>
            <w:r w:rsidR="009C3226" w:rsidRPr="008209AE">
              <w:t xml:space="preserve"> </w:t>
            </w:r>
            <w:r w:rsidR="00BC7E2A" w:rsidRPr="008209AE">
              <w:t xml:space="preserve"> </w:t>
            </w:r>
            <w:r w:rsidR="00486B0C" w:rsidRPr="008209AE">
              <w:t>Международные организации: понятие, признаки, классификация</w:t>
            </w:r>
          </w:p>
        </w:tc>
        <w:tc>
          <w:tcPr>
            <w:tcW w:w="993" w:type="dxa"/>
            <w:shd w:val="clear" w:color="auto" w:fill="auto"/>
            <w:vAlign w:val="center"/>
          </w:tcPr>
          <w:p w14:paraId="58C83716" w14:textId="0E8C3BDF" w:rsidR="0047593D" w:rsidRPr="008209AE" w:rsidRDefault="00EF19AB" w:rsidP="00EF19AB">
            <w:pPr>
              <w:widowControl w:val="0"/>
              <w:tabs>
                <w:tab w:val="right" w:pos="851"/>
              </w:tabs>
              <w:autoSpaceDE w:val="0"/>
              <w:autoSpaceDN w:val="0"/>
              <w:adjustRightInd w:val="0"/>
              <w:jc w:val="center"/>
            </w:pPr>
            <w:r w:rsidRPr="008209AE">
              <w:t>17</w:t>
            </w:r>
          </w:p>
        </w:tc>
        <w:tc>
          <w:tcPr>
            <w:tcW w:w="915" w:type="dxa"/>
            <w:shd w:val="clear" w:color="auto" w:fill="auto"/>
            <w:vAlign w:val="center"/>
          </w:tcPr>
          <w:p w14:paraId="13F634C9" w14:textId="388328E8" w:rsidR="0047593D" w:rsidRPr="008209AE" w:rsidRDefault="00EF19AB" w:rsidP="00EF19AB">
            <w:pPr>
              <w:widowControl w:val="0"/>
              <w:tabs>
                <w:tab w:val="right" w:pos="851"/>
              </w:tabs>
              <w:autoSpaceDE w:val="0"/>
              <w:autoSpaceDN w:val="0"/>
              <w:adjustRightInd w:val="0"/>
              <w:jc w:val="center"/>
            </w:pPr>
            <w:r w:rsidRPr="008209AE">
              <w:t>6</w:t>
            </w:r>
          </w:p>
        </w:tc>
        <w:tc>
          <w:tcPr>
            <w:tcW w:w="1087" w:type="dxa"/>
            <w:shd w:val="clear" w:color="auto" w:fill="auto"/>
            <w:vAlign w:val="center"/>
          </w:tcPr>
          <w:p w14:paraId="6753C0FC" w14:textId="230207EF" w:rsidR="0047593D" w:rsidRPr="008209AE" w:rsidRDefault="00E0392C" w:rsidP="00EF19AB">
            <w:pPr>
              <w:widowControl w:val="0"/>
              <w:tabs>
                <w:tab w:val="right" w:pos="851"/>
              </w:tabs>
              <w:autoSpaceDE w:val="0"/>
              <w:autoSpaceDN w:val="0"/>
              <w:adjustRightInd w:val="0"/>
              <w:jc w:val="center"/>
            </w:pPr>
            <w:r w:rsidRPr="008209AE">
              <w:t>2</w:t>
            </w:r>
          </w:p>
        </w:tc>
        <w:tc>
          <w:tcPr>
            <w:tcW w:w="1400" w:type="dxa"/>
            <w:shd w:val="clear" w:color="auto" w:fill="auto"/>
            <w:vAlign w:val="center"/>
          </w:tcPr>
          <w:p w14:paraId="368D8248" w14:textId="3666023F" w:rsidR="0047593D" w:rsidRPr="008209AE" w:rsidRDefault="00116499" w:rsidP="00EF19AB">
            <w:pPr>
              <w:widowControl w:val="0"/>
              <w:tabs>
                <w:tab w:val="right" w:pos="851"/>
              </w:tabs>
              <w:autoSpaceDE w:val="0"/>
              <w:autoSpaceDN w:val="0"/>
              <w:adjustRightInd w:val="0"/>
              <w:jc w:val="center"/>
            </w:pPr>
            <w:r w:rsidRPr="008209AE">
              <w:t>4</w:t>
            </w:r>
          </w:p>
        </w:tc>
        <w:tc>
          <w:tcPr>
            <w:tcW w:w="1134" w:type="dxa"/>
            <w:shd w:val="clear" w:color="auto" w:fill="auto"/>
            <w:vAlign w:val="center"/>
          </w:tcPr>
          <w:p w14:paraId="416F2D0B" w14:textId="5B32125E" w:rsidR="0047593D" w:rsidRPr="008209AE" w:rsidRDefault="00EF19AB" w:rsidP="00EF19AB">
            <w:pPr>
              <w:widowControl w:val="0"/>
              <w:tabs>
                <w:tab w:val="right" w:pos="851"/>
              </w:tabs>
              <w:autoSpaceDE w:val="0"/>
              <w:autoSpaceDN w:val="0"/>
              <w:adjustRightInd w:val="0"/>
              <w:jc w:val="center"/>
            </w:pPr>
            <w:r w:rsidRPr="008209AE">
              <w:t>11</w:t>
            </w:r>
          </w:p>
        </w:tc>
        <w:tc>
          <w:tcPr>
            <w:tcW w:w="1984" w:type="dxa"/>
            <w:shd w:val="clear" w:color="auto" w:fill="auto"/>
            <w:vAlign w:val="center"/>
          </w:tcPr>
          <w:p w14:paraId="611FC38E" w14:textId="77777777" w:rsidR="0047593D" w:rsidRPr="008209AE" w:rsidRDefault="0047593D" w:rsidP="00E0392C">
            <w:pPr>
              <w:jc w:val="both"/>
            </w:pPr>
            <w:r w:rsidRPr="008209AE">
              <w:t>Доклады, опрос, дискуссия</w:t>
            </w:r>
          </w:p>
        </w:tc>
      </w:tr>
      <w:tr w:rsidR="00EF19AB" w:rsidRPr="008209AE" w14:paraId="2F51FA18" w14:textId="77777777" w:rsidTr="00336D71">
        <w:tc>
          <w:tcPr>
            <w:tcW w:w="425" w:type="dxa"/>
            <w:shd w:val="clear" w:color="auto" w:fill="auto"/>
          </w:tcPr>
          <w:p w14:paraId="3A7851F3" w14:textId="77777777" w:rsidR="00EF19AB" w:rsidRPr="008209AE" w:rsidRDefault="00EF19AB" w:rsidP="00EF19AB">
            <w:pPr>
              <w:widowControl w:val="0"/>
              <w:numPr>
                <w:ilvl w:val="0"/>
                <w:numId w:val="7"/>
              </w:numPr>
              <w:tabs>
                <w:tab w:val="right" w:pos="851"/>
              </w:tabs>
              <w:autoSpaceDE w:val="0"/>
              <w:autoSpaceDN w:val="0"/>
              <w:adjustRightInd w:val="0"/>
            </w:pPr>
          </w:p>
        </w:tc>
        <w:tc>
          <w:tcPr>
            <w:tcW w:w="2977" w:type="dxa"/>
            <w:shd w:val="clear" w:color="auto" w:fill="auto"/>
          </w:tcPr>
          <w:p w14:paraId="34ECAE32" w14:textId="4BB6700F" w:rsidR="00EF19AB" w:rsidRPr="008209AE" w:rsidRDefault="00EF19AB" w:rsidP="009875BD">
            <w:r w:rsidRPr="008209AE">
              <w:t xml:space="preserve">Тема 2.  Юридическая природа и </w:t>
            </w:r>
            <w:proofErr w:type="spellStart"/>
            <w:r w:rsidRPr="008209AE">
              <w:t>правосубъектность</w:t>
            </w:r>
            <w:proofErr w:type="spellEnd"/>
            <w:r w:rsidRPr="008209AE">
              <w:t xml:space="preserve"> международных межправительственных организаций</w:t>
            </w:r>
          </w:p>
        </w:tc>
        <w:tc>
          <w:tcPr>
            <w:tcW w:w="993" w:type="dxa"/>
            <w:shd w:val="clear" w:color="auto" w:fill="auto"/>
            <w:vAlign w:val="center"/>
          </w:tcPr>
          <w:p w14:paraId="76E3829C" w14:textId="6DA640B1" w:rsidR="00EF19AB" w:rsidRPr="008209AE" w:rsidRDefault="00EF19AB" w:rsidP="00EF19AB">
            <w:pPr>
              <w:widowControl w:val="0"/>
              <w:tabs>
                <w:tab w:val="right" w:pos="851"/>
              </w:tabs>
              <w:autoSpaceDE w:val="0"/>
              <w:autoSpaceDN w:val="0"/>
              <w:adjustRightInd w:val="0"/>
              <w:jc w:val="center"/>
            </w:pPr>
            <w:r w:rsidRPr="008209AE">
              <w:t>18</w:t>
            </w:r>
          </w:p>
        </w:tc>
        <w:tc>
          <w:tcPr>
            <w:tcW w:w="915" w:type="dxa"/>
            <w:shd w:val="clear" w:color="auto" w:fill="auto"/>
            <w:vAlign w:val="center"/>
          </w:tcPr>
          <w:p w14:paraId="1116A1B2" w14:textId="3F93103D" w:rsidR="00EF19AB" w:rsidRPr="008209AE" w:rsidRDefault="00EF19AB" w:rsidP="00EF19AB">
            <w:pPr>
              <w:widowControl w:val="0"/>
              <w:tabs>
                <w:tab w:val="right" w:pos="851"/>
              </w:tabs>
              <w:autoSpaceDE w:val="0"/>
              <w:autoSpaceDN w:val="0"/>
              <w:adjustRightInd w:val="0"/>
              <w:jc w:val="center"/>
            </w:pPr>
            <w:r w:rsidRPr="008209AE">
              <w:t>7</w:t>
            </w:r>
          </w:p>
        </w:tc>
        <w:tc>
          <w:tcPr>
            <w:tcW w:w="1087" w:type="dxa"/>
            <w:shd w:val="clear" w:color="auto" w:fill="auto"/>
            <w:vAlign w:val="center"/>
          </w:tcPr>
          <w:p w14:paraId="2C45E96E" w14:textId="1FF71F0A" w:rsidR="00EF19AB" w:rsidRPr="008209AE" w:rsidRDefault="00EF19AB" w:rsidP="00EF19AB">
            <w:pPr>
              <w:widowControl w:val="0"/>
              <w:tabs>
                <w:tab w:val="right" w:pos="851"/>
              </w:tabs>
              <w:autoSpaceDE w:val="0"/>
              <w:autoSpaceDN w:val="0"/>
              <w:adjustRightInd w:val="0"/>
              <w:jc w:val="center"/>
            </w:pPr>
            <w:r w:rsidRPr="008209AE">
              <w:t>2</w:t>
            </w:r>
          </w:p>
        </w:tc>
        <w:tc>
          <w:tcPr>
            <w:tcW w:w="1400" w:type="dxa"/>
            <w:shd w:val="clear" w:color="auto" w:fill="auto"/>
            <w:vAlign w:val="center"/>
          </w:tcPr>
          <w:p w14:paraId="03EA9836" w14:textId="40D8EEF5" w:rsidR="00EF19AB" w:rsidRPr="008209AE" w:rsidRDefault="00EF19AB" w:rsidP="00EF19AB">
            <w:pPr>
              <w:widowControl w:val="0"/>
              <w:tabs>
                <w:tab w:val="right" w:pos="851"/>
              </w:tabs>
              <w:autoSpaceDE w:val="0"/>
              <w:autoSpaceDN w:val="0"/>
              <w:adjustRightInd w:val="0"/>
              <w:jc w:val="center"/>
            </w:pPr>
            <w:r w:rsidRPr="008209AE">
              <w:t>5</w:t>
            </w:r>
          </w:p>
        </w:tc>
        <w:tc>
          <w:tcPr>
            <w:tcW w:w="1134" w:type="dxa"/>
            <w:shd w:val="clear" w:color="auto" w:fill="auto"/>
            <w:vAlign w:val="center"/>
          </w:tcPr>
          <w:p w14:paraId="36E14D9B" w14:textId="651413CB" w:rsidR="00EF19AB" w:rsidRPr="008209AE" w:rsidRDefault="00EF19AB" w:rsidP="00EF19AB">
            <w:pPr>
              <w:widowControl w:val="0"/>
              <w:tabs>
                <w:tab w:val="right" w:pos="851"/>
              </w:tabs>
              <w:autoSpaceDE w:val="0"/>
              <w:autoSpaceDN w:val="0"/>
              <w:adjustRightInd w:val="0"/>
              <w:jc w:val="center"/>
            </w:pPr>
            <w:r w:rsidRPr="008209AE">
              <w:t>11</w:t>
            </w:r>
          </w:p>
        </w:tc>
        <w:tc>
          <w:tcPr>
            <w:tcW w:w="1984" w:type="dxa"/>
            <w:shd w:val="clear" w:color="auto" w:fill="auto"/>
            <w:vAlign w:val="center"/>
          </w:tcPr>
          <w:p w14:paraId="7C6AFBFC" w14:textId="77777777" w:rsidR="00EF19AB" w:rsidRPr="008209AE" w:rsidRDefault="00EF19AB" w:rsidP="00EF19AB">
            <w:pPr>
              <w:jc w:val="both"/>
            </w:pPr>
            <w:r w:rsidRPr="008209AE">
              <w:t>Доклады, тестирование, опрос, дискуссия</w:t>
            </w:r>
          </w:p>
        </w:tc>
      </w:tr>
      <w:tr w:rsidR="00EF19AB" w:rsidRPr="008209AE" w14:paraId="1216661C" w14:textId="77777777" w:rsidTr="00336D71">
        <w:trPr>
          <w:trHeight w:val="916"/>
        </w:trPr>
        <w:tc>
          <w:tcPr>
            <w:tcW w:w="425" w:type="dxa"/>
            <w:shd w:val="clear" w:color="auto" w:fill="auto"/>
          </w:tcPr>
          <w:p w14:paraId="76F434D2" w14:textId="77777777" w:rsidR="00EF19AB" w:rsidRPr="008209AE" w:rsidRDefault="00EF19AB" w:rsidP="00EF19AB">
            <w:pPr>
              <w:widowControl w:val="0"/>
              <w:numPr>
                <w:ilvl w:val="0"/>
                <w:numId w:val="7"/>
              </w:numPr>
              <w:tabs>
                <w:tab w:val="right" w:pos="851"/>
              </w:tabs>
              <w:autoSpaceDE w:val="0"/>
              <w:autoSpaceDN w:val="0"/>
              <w:adjustRightInd w:val="0"/>
            </w:pPr>
          </w:p>
        </w:tc>
        <w:tc>
          <w:tcPr>
            <w:tcW w:w="2977" w:type="dxa"/>
            <w:shd w:val="clear" w:color="auto" w:fill="auto"/>
          </w:tcPr>
          <w:p w14:paraId="2ADACB10" w14:textId="3C4F7D8C" w:rsidR="00EF19AB" w:rsidRPr="008209AE" w:rsidRDefault="00EF19AB" w:rsidP="009875BD">
            <w:r w:rsidRPr="008209AE">
              <w:t xml:space="preserve">Тема 3.  Участие и членство </w:t>
            </w:r>
            <w:r w:rsidR="009875BD" w:rsidRPr="008209AE">
              <w:rPr>
                <w:color w:val="000000" w:themeColor="text1"/>
              </w:rPr>
              <w:t>в международных межправительственных организациях</w:t>
            </w:r>
            <w:r w:rsidRPr="008209AE">
              <w:t>.</w:t>
            </w:r>
          </w:p>
          <w:p w14:paraId="119B4EC8" w14:textId="5D4FBB0F" w:rsidR="00EF19AB" w:rsidRPr="008209AE" w:rsidRDefault="00EF19AB" w:rsidP="009875BD"/>
        </w:tc>
        <w:tc>
          <w:tcPr>
            <w:tcW w:w="993" w:type="dxa"/>
            <w:shd w:val="clear" w:color="auto" w:fill="auto"/>
            <w:vAlign w:val="center"/>
          </w:tcPr>
          <w:p w14:paraId="0E2A171E" w14:textId="4727DC2E" w:rsidR="00EF19AB" w:rsidRPr="008209AE" w:rsidRDefault="00EF19AB" w:rsidP="00EF19AB">
            <w:pPr>
              <w:widowControl w:val="0"/>
              <w:tabs>
                <w:tab w:val="right" w:pos="851"/>
              </w:tabs>
              <w:autoSpaceDE w:val="0"/>
              <w:autoSpaceDN w:val="0"/>
              <w:adjustRightInd w:val="0"/>
              <w:jc w:val="center"/>
            </w:pPr>
            <w:r w:rsidRPr="008209AE">
              <w:t>18</w:t>
            </w:r>
          </w:p>
        </w:tc>
        <w:tc>
          <w:tcPr>
            <w:tcW w:w="915" w:type="dxa"/>
            <w:shd w:val="clear" w:color="auto" w:fill="auto"/>
            <w:vAlign w:val="center"/>
          </w:tcPr>
          <w:p w14:paraId="7FC57FCF" w14:textId="6EACD617" w:rsidR="00EF19AB" w:rsidRPr="008209AE" w:rsidRDefault="00EF19AB" w:rsidP="00EF19AB">
            <w:pPr>
              <w:widowControl w:val="0"/>
              <w:tabs>
                <w:tab w:val="right" w:pos="851"/>
              </w:tabs>
              <w:autoSpaceDE w:val="0"/>
              <w:autoSpaceDN w:val="0"/>
              <w:adjustRightInd w:val="0"/>
              <w:jc w:val="center"/>
            </w:pPr>
            <w:r w:rsidRPr="008209AE">
              <w:t>6</w:t>
            </w:r>
          </w:p>
        </w:tc>
        <w:tc>
          <w:tcPr>
            <w:tcW w:w="1087" w:type="dxa"/>
            <w:shd w:val="clear" w:color="auto" w:fill="auto"/>
            <w:vAlign w:val="center"/>
          </w:tcPr>
          <w:p w14:paraId="56C524F4" w14:textId="666E737C" w:rsidR="00EF19AB" w:rsidRPr="008209AE" w:rsidRDefault="00EF19AB" w:rsidP="00EF19AB">
            <w:pPr>
              <w:widowControl w:val="0"/>
              <w:tabs>
                <w:tab w:val="right" w:pos="851"/>
              </w:tabs>
              <w:autoSpaceDE w:val="0"/>
              <w:autoSpaceDN w:val="0"/>
              <w:adjustRightInd w:val="0"/>
              <w:jc w:val="center"/>
            </w:pPr>
            <w:r w:rsidRPr="008209AE">
              <w:t>2</w:t>
            </w:r>
          </w:p>
        </w:tc>
        <w:tc>
          <w:tcPr>
            <w:tcW w:w="1400" w:type="dxa"/>
            <w:shd w:val="clear" w:color="auto" w:fill="auto"/>
            <w:vAlign w:val="center"/>
          </w:tcPr>
          <w:p w14:paraId="5CAA29A5" w14:textId="12956D43" w:rsidR="00EF19AB" w:rsidRPr="008209AE" w:rsidRDefault="00EF19AB" w:rsidP="00EF19AB">
            <w:pPr>
              <w:widowControl w:val="0"/>
              <w:tabs>
                <w:tab w:val="right" w:pos="851"/>
              </w:tabs>
              <w:autoSpaceDE w:val="0"/>
              <w:autoSpaceDN w:val="0"/>
              <w:adjustRightInd w:val="0"/>
              <w:jc w:val="center"/>
            </w:pPr>
            <w:r w:rsidRPr="008209AE">
              <w:t>4</w:t>
            </w:r>
          </w:p>
        </w:tc>
        <w:tc>
          <w:tcPr>
            <w:tcW w:w="1134" w:type="dxa"/>
            <w:shd w:val="clear" w:color="auto" w:fill="auto"/>
            <w:vAlign w:val="center"/>
          </w:tcPr>
          <w:p w14:paraId="05515905" w14:textId="5C90C284" w:rsidR="00EF19AB" w:rsidRPr="008209AE" w:rsidRDefault="00EF19AB" w:rsidP="00EF19AB">
            <w:pPr>
              <w:widowControl w:val="0"/>
              <w:tabs>
                <w:tab w:val="right" w:pos="851"/>
              </w:tabs>
              <w:autoSpaceDE w:val="0"/>
              <w:autoSpaceDN w:val="0"/>
              <w:adjustRightInd w:val="0"/>
              <w:jc w:val="center"/>
            </w:pPr>
            <w:r w:rsidRPr="008209AE">
              <w:t>12</w:t>
            </w:r>
          </w:p>
        </w:tc>
        <w:tc>
          <w:tcPr>
            <w:tcW w:w="1984" w:type="dxa"/>
            <w:shd w:val="clear" w:color="auto" w:fill="auto"/>
            <w:vAlign w:val="center"/>
          </w:tcPr>
          <w:p w14:paraId="1CD0D209" w14:textId="77777777" w:rsidR="00EF19AB" w:rsidRPr="008209AE" w:rsidRDefault="00EF19AB" w:rsidP="00EF19AB">
            <w:pPr>
              <w:jc w:val="both"/>
            </w:pPr>
            <w:r w:rsidRPr="008209AE">
              <w:t>Доклады, тестирование, решение практических ситуационных задач, опрос, дискуссия</w:t>
            </w:r>
          </w:p>
        </w:tc>
      </w:tr>
      <w:tr w:rsidR="00EF19AB" w:rsidRPr="008209AE" w14:paraId="409CF4E8" w14:textId="77777777" w:rsidTr="00336D71">
        <w:tc>
          <w:tcPr>
            <w:tcW w:w="425" w:type="dxa"/>
            <w:shd w:val="clear" w:color="auto" w:fill="auto"/>
          </w:tcPr>
          <w:p w14:paraId="0057F48D" w14:textId="77777777" w:rsidR="00EF19AB" w:rsidRPr="008209AE" w:rsidRDefault="00EF19AB" w:rsidP="00EF19AB">
            <w:pPr>
              <w:widowControl w:val="0"/>
              <w:numPr>
                <w:ilvl w:val="0"/>
                <w:numId w:val="7"/>
              </w:numPr>
              <w:tabs>
                <w:tab w:val="right" w:pos="851"/>
              </w:tabs>
              <w:autoSpaceDE w:val="0"/>
              <w:autoSpaceDN w:val="0"/>
              <w:adjustRightInd w:val="0"/>
            </w:pPr>
          </w:p>
        </w:tc>
        <w:tc>
          <w:tcPr>
            <w:tcW w:w="2977" w:type="dxa"/>
            <w:shd w:val="clear" w:color="auto" w:fill="auto"/>
          </w:tcPr>
          <w:p w14:paraId="494D776D" w14:textId="455D0F5C" w:rsidR="00EF19AB" w:rsidRPr="008209AE" w:rsidRDefault="00EF19AB" w:rsidP="009875BD">
            <w:r w:rsidRPr="008209AE">
              <w:t xml:space="preserve">Тема 4.  </w:t>
            </w:r>
            <w:r w:rsidR="009875BD" w:rsidRPr="008209AE">
              <w:rPr>
                <w:color w:val="000000" w:themeColor="text1"/>
              </w:rPr>
              <w:t xml:space="preserve">Организационно-правовая структура </w:t>
            </w:r>
            <w:proofErr w:type="spellStart"/>
            <w:r w:rsidR="009875BD" w:rsidRPr="008209AE">
              <w:rPr>
                <w:color w:val="000000" w:themeColor="text1"/>
              </w:rPr>
              <w:t>международнои</w:t>
            </w:r>
            <w:proofErr w:type="spellEnd"/>
            <w:r w:rsidR="009875BD" w:rsidRPr="008209AE">
              <w:rPr>
                <w:color w:val="000000" w:themeColor="text1"/>
              </w:rPr>
              <w:t>̆ межправительственной организации. Юридическая природа принимаемых актов международных межправительственных организаций</w:t>
            </w:r>
            <w:r w:rsidRPr="008209AE">
              <w:t>.</w:t>
            </w:r>
          </w:p>
        </w:tc>
        <w:tc>
          <w:tcPr>
            <w:tcW w:w="993" w:type="dxa"/>
            <w:shd w:val="clear" w:color="auto" w:fill="auto"/>
            <w:vAlign w:val="center"/>
          </w:tcPr>
          <w:p w14:paraId="3BEB5EE6" w14:textId="66512C46" w:rsidR="00EF19AB" w:rsidRPr="008209AE" w:rsidRDefault="00EF19AB" w:rsidP="00EF19AB">
            <w:pPr>
              <w:widowControl w:val="0"/>
              <w:tabs>
                <w:tab w:val="right" w:pos="851"/>
              </w:tabs>
              <w:autoSpaceDE w:val="0"/>
              <w:autoSpaceDN w:val="0"/>
              <w:adjustRightInd w:val="0"/>
              <w:jc w:val="center"/>
            </w:pPr>
            <w:r w:rsidRPr="008209AE">
              <w:t>18</w:t>
            </w:r>
          </w:p>
        </w:tc>
        <w:tc>
          <w:tcPr>
            <w:tcW w:w="915" w:type="dxa"/>
            <w:shd w:val="clear" w:color="auto" w:fill="auto"/>
            <w:vAlign w:val="center"/>
          </w:tcPr>
          <w:p w14:paraId="4FA47EA9" w14:textId="200BE9F2" w:rsidR="00EF19AB" w:rsidRPr="008209AE" w:rsidRDefault="00EF19AB" w:rsidP="00EF19AB">
            <w:pPr>
              <w:widowControl w:val="0"/>
              <w:tabs>
                <w:tab w:val="right" w:pos="851"/>
              </w:tabs>
              <w:autoSpaceDE w:val="0"/>
              <w:autoSpaceDN w:val="0"/>
              <w:adjustRightInd w:val="0"/>
              <w:jc w:val="center"/>
            </w:pPr>
            <w:r w:rsidRPr="008209AE">
              <w:t>7</w:t>
            </w:r>
          </w:p>
        </w:tc>
        <w:tc>
          <w:tcPr>
            <w:tcW w:w="1087" w:type="dxa"/>
            <w:shd w:val="clear" w:color="auto" w:fill="auto"/>
            <w:vAlign w:val="center"/>
          </w:tcPr>
          <w:p w14:paraId="749C02D1" w14:textId="3651465F" w:rsidR="00EF19AB" w:rsidRPr="008209AE" w:rsidRDefault="00EF19AB" w:rsidP="00EF19AB">
            <w:pPr>
              <w:widowControl w:val="0"/>
              <w:tabs>
                <w:tab w:val="right" w:pos="851"/>
              </w:tabs>
              <w:autoSpaceDE w:val="0"/>
              <w:autoSpaceDN w:val="0"/>
              <w:adjustRightInd w:val="0"/>
              <w:jc w:val="center"/>
            </w:pPr>
            <w:r w:rsidRPr="008209AE">
              <w:t>2</w:t>
            </w:r>
          </w:p>
        </w:tc>
        <w:tc>
          <w:tcPr>
            <w:tcW w:w="1400" w:type="dxa"/>
            <w:shd w:val="clear" w:color="auto" w:fill="auto"/>
            <w:vAlign w:val="center"/>
          </w:tcPr>
          <w:p w14:paraId="45D3DC64" w14:textId="7D7D2848" w:rsidR="00EF19AB" w:rsidRPr="008209AE" w:rsidRDefault="00EF19AB" w:rsidP="00EF19AB">
            <w:pPr>
              <w:widowControl w:val="0"/>
              <w:tabs>
                <w:tab w:val="right" w:pos="851"/>
              </w:tabs>
              <w:autoSpaceDE w:val="0"/>
              <w:autoSpaceDN w:val="0"/>
              <w:adjustRightInd w:val="0"/>
              <w:jc w:val="center"/>
            </w:pPr>
            <w:r w:rsidRPr="008209AE">
              <w:t>5</w:t>
            </w:r>
          </w:p>
        </w:tc>
        <w:tc>
          <w:tcPr>
            <w:tcW w:w="1134" w:type="dxa"/>
            <w:shd w:val="clear" w:color="auto" w:fill="auto"/>
            <w:vAlign w:val="center"/>
          </w:tcPr>
          <w:p w14:paraId="773ED736" w14:textId="6C3AF3FE" w:rsidR="00EF19AB" w:rsidRPr="008209AE" w:rsidRDefault="00EF19AB" w:rsidP="00EF19AB">
            <w:pPr>
              <w:widowControl w:val="0"/>
              <w:tabs>
                <w:tab w:val="right" w:pos="851"/>
              </w:tabs>
              <w:autoSpaceDE w:val="0"/>
              <w:autoSpaceDN w:val="0"/>
              <w:adjustRightInd w:val="0"/>
              <w:jc w:val="center"/>
            </w:pPr>
            <w:r w:rsidRPr="008209AE">
              <w:t>12</w:t>
            </w:r>
          </w:p>
        </w:tc>
        <w:tc>
          <w:tcPr>
            <w:tcW w:w="1984" w:type="dxa"/>
            <w:shd w:val="clear" w:color="auto" w:fill="auto"/>
            <w:vAlign w:val="center"/>
          </w:tcPr>
          <w:p w14:paraId="40D33092" w14:textId="77777777" w:rsidR="00EF19AB" w:rsidRPr="008209AE" w:rsidRDefault="00EF19AB" w:rsidP="00EF19AB">
            <w:pPr>
              <w:jc w:val="both"/>
            </w:pPr>
            <w:r w:rsidRPr="008209AE">
              <w:t>Доклады, опрос, решение практических ситуационных задач,</w:t>
            </w:r>
          </w:p>
          <w:p w14:paraId="00FB37EB" w14:textId="77777777" w:rsidR="00EF19AB" w:rsidRPr="008209AE" w:rsidRDefault="00EF19AB" w:rsidP="00EF19AB">
            <w:pPr>
              <w:jc w:val="both"/>
            </w:pPr>
            <w:r w:rsidRPr="008209AE">
              <w:t>дискуссия</w:t>
            </w:r>
          </w:p>
        </w:tc>
      </w:tr>
      <w:tr w:rsidR="00EF19AB" w:rsidRPr="008209AE" w14:paraId="1BFF8933" w14:textId="77777777" w:rsidTr="00336D71">
        <w:tc>
          <w:tcPr>
            <w:tcW w:w="425" w:type="dxa"/>
            <w:shd w:val="clear" w:color="auto" w:fill="auto"/>
          </w:tcPr>
          <w:p w14:paraId="606C4D82" w14:textId="77777777" w:rsidR="00EF19AB" w:rsidRPr="008209AE" w:rsidRDefault="00EF19AB" w:rsidP="00EF19AB">
            <w:pPr>
              <w:widowControl w:val="0"/>
              <w:numPr>
                <w:ilvl w:val="0"/>
                <w:numId w:val="7"/>
              </w:numPr>
              <w:tabs>
                <w:tab w:val="right" w:pos="851"/>
              </w:tabs>
              <w:autoSpaceDE w:val="0"/>
              <w:autoSpaceDN w:val="0"/>
              <w:adjustRightInd w:val="0"/>
            </w:pPr>
          </w:p>
        </w:tc>
        <w:tc>
          <w:tcPr>
            <w:tcW w:w="2977" w:type="dxa"/>
            <w:shd w:val="clear" w:color="auto" w:fill="auto"/>
          </w:tcPr>
          <w:p w14:paraId="35E668BE" w14:textId="50C616AA" w:rsidR="00EF19AB" w:rsidRPr="008209AE" w:rsidRDefault="00EF19AB" w:rsidP="009875BD">
            <w:r w:rsidRPr="008209AE">
              <w:t xml:space="preserve">Тема 5.   Понятие и основы международной̆ гражданской̆ службы. Финансирование </w:t>
            </w:r>
            <w:r w:rsidR="009875BD" w:rsidRPr="008209AE">
              <w:rPr>
                <w:color w:val="000000" w:themeColor="text1"/>
              </w:rPr>
              <w:t>международных организаций</w:t>
            </w:r>
            <w:r w:rsidRPr="008209AE">
              <w:t>.</w:t>
            </w:r>
          </w:p>
        </w:tc>
        <w:tc>
          <w:tcPr>
            <w:tcW w:w="993" w:type="dxa"/>
            <w:shd w:val="clear" w:color="auto" w:fill="auto"/>
            <w:vAlign w:val="center"/>
          </w:tcPr>
          <w:p w14:paraId="634D05CE" w14:textId="654FB79C" w:rsidR="00EF19AB" w:rsidRPr="008209AE" w:rsidRDefault="00EF19AB" w:rsidP="00EF19AB">
            <w:pPr>
              <w:widowControl w:val="0"/>
              <w:tabs>
                <w:tab w:val="right" w:pos="851"/>
              </w:tabs>
              <w:autoSpaceDE w:val="0"/>
              <w:autoSpaceDN w:val="0"/>
              <w:adjustRightInd w:val="0"/>
              <w:jc w:val="center"/>
            </w:pPr>
            <w:r w:rsidRPr="008209AE">
              <w:t>18</w:t>
            </w:r>
          </w:p>
        </w:tc>
        <w:tc>
          <w:tcPr>
            <w:tcW w:w="915" w:type="dxa"/>
            <w:shd w:val="clear" w:color="auto" w:fill="auto"/>
            <w:vAlign w:val="center"/>
          </w:tcPr>
          <w:p w14:paraId="1CE4A64D" w14:textId="078F9805" w:rsidR="00EF19AB" w:rsidRPr="008209AE" w:rsidRDefault="00EF19AB" w:rsidP="00EF19AB">
            <w:pPr>
              <w:widowControl w:val="0"/>
              <w:tabs>
                <w:tab w:val="right" w:pos="851"/>
              </w:tabs>
              <w:autoSpaceDE w:val="0"/>
              <w:autoSpaceDN w:val="0"/>
              <w:adjustRightInd w:val="0"/>
              <w:jc w:val="center"/>
            </w:pPr>
            <w:r w:rsidRPr="008209AE">
              <w:t>6</w:t>
            </w:r>
          </w:p>
        </w:tc>
        <w:tc>
          <w:tcPr>
            <w:tcW w:w="1087" w:type="dxa"/>
            <w:shd w:val="clear" w:color="auto" w:fill="auto"/>
            <w:vAlign w:val="center"/>
          </w:tcPr>
          <w:p w14:paraId="0ACC921F" w14:textId="67057AAF" w:rsidR="00EF19AB" w:rsidRPr="008209AE" w:rsidRDefault="00EF19AB" w:rsidP="00EF19AB">
            <w:pPr>
              <w:widowControl w:val="0"/>
              <w:tabs>
                <w:tab w:val="right" w:pos="851"/>
              </w:tabs>
              <w:autoSpaceDE w:val="0"/>
              <w:autoSpaceDN w:val="0"/>
              <w:adjustRightInd w:val="0"/>
              <w:jc w:val="center"/>
            </w:pPr>
            <w:r w:rsidRPr="008209AE">
              <w:t>2</w:t>
            </w:r>
          </w:p>
        </w:tc>
        <w:tc>
          <w:tcPr>
            <w:tcW w:w="1400" w:type="dxa"/>
            <w:shd w:val="clear" w:color="auto" w:fill="auto"/>
            <w:vAlign w:val="center"/>
          </w:tcPr>
          <w:p w14:paraId="73A9C16F" w14:textId="44A224B5" w:rsidR="00EF19AB" w:rsidRPr="008209AE" w:rsidRDefault="00EF19AB" w:rsidP="00EF19AB">
            <w:pPr>
              <w:widowControl w:val="0"/>
              <w:tabs>
                <w:tab w:val="right" w:pos="851"/>
              </w:tabs>
              <w:autoSpaceDE w:val="0"/>
              <w:autoSpaceDN w:val="0"/>
              <w:adjustRightInd w:val="0"/>
              <w:jc w:val="center"/>
            </w:pPr>
            <w:r w:rsidRPr="008209AE">
              <w:t>4</w:t>
            </w:r>
          </w:p>
        </w:tc>
        <w:tc>
          <w:tcPr>
            <w:tcW w:w="1134" w:type="dxa"/>
            <w:shd w:val="clear" w:color="auto" w:fill="auto"/>
            <w:vAlign w:val="center"/>
          </w:tcPr>
          <w:p w14:paraId="7B384C7F" w14:textId="530EF2BE" w:rsidR="00EF19AB" w:rsidRPr="008209AE" w:rsidRDefault="00EF19AB" w:rsidP="00EF19AB">
            <w:pPr>
              <w:widowControl w:val="0"/>
              <w:tabs>
                <w:tab w:val="right" w:pos="851"/>
              </w:tabs>
              <w:autoSpaceDE w:val="0"/>
              <w:autoSpaceDN w:val="0"/>
              <w:adjustRightInd w:val="0"/>
              <w:jc w:val="center"/>
            </w:pPr>
            <w:r w:rsidRPr="008209AE">
              <w:t>12</w:t>
            </w:r>
          </w:p>
        </w:tc>
        <w:tc>
          <w:tcPr>
            <w:tcW w:w="1984" w:type="dxa"/>
            <w:shd w:val="clear" w:color="auto" w:fill="auto"/>
            <w:vAlign w:val="center"/>
          </w:tcPr>
          <w:p w14:paraId="39DBA504" w14:textId="77777777" w:rsidR="00EF19AB" w:rsidRPr="008209AE" w:rsidRDefault="00EF19AB" w:rsidP="00EF19AB">
            <w:pPr>
              <w:jc w:val="both"/>
            </w:pPr>
            <w:r w:rsidRPr="008209AE">
              <w:t>Доклады, решение практических ситуационных задач,</w:t>
            </w:r>
          </w:p>
          <w:p w14:paraId="3A564E1D" w14:textId="77777777" w:rsidR="00EF19AB" w:rsidRPr="008209AE" w:rsidRDefault="00EF19AB" w:rsidP="00EF19AB">
            <w:pPr>
              <w:jc w:val="both"/>
            </w:pPr>
            <w:r w:rsidRPr="008209AE">
              <w:t>дискуссия</w:t>
            </w:r>
          </w:p>
        </w:tc>
      </w:tr>
      <w:tr w:rsidR="00EF19AB" w:rsidRPr="008209AE" w14:paraId="1A47E7B8" w14:textId="77777777" w:rsidTr="00336D71">
        <w:tc>
          <w:tcPr>
            <w:tcW w:w="425" w:type="dxa"/>
            <w:shd w:val="clear" w:color="auto" w:fill="auto"/>
          </w:tcPr>
          <w:p w14:paraId="353F3B20" w14:textId="77777777" w:rsidR="00EF19AB" w:rsidRPr="008209AE" w:rsidRDefault="00EF19AB" w:rsidP="00EF19AB">
            <w:pPr>
              <w:widowControl w:val="0"/>
              <w:numPr>
                <w:ilvl w:val="0"/>
                <w:numId w:val="7"/>
              </w:numPr>
              <w:tabs>
                <w:tab w:val="right" w:pos="851"/>
              </w:tabs>
              <w:autoSpaceDE w:val="0"/>
              <w:autoSpaceDN w:val="0"/>
              <w:adjustRightInd w:val="0"/>
            </w:pPr>
          </w:p>
        </w:tc>
        <w:tc>
          <w:tcPr>
            <w:tcW w:w="2977" w:type="dxa"/>
            <w:shd w:val="clear" w:color="auto" w:fill="auto"/>
          </w:tcPr>
          <w:p w14:paraId="55CC0D0C" w14:textId="17FAF167" w:rsidR="00EF19AB" w:rsidRPr="008209AE" w:rsidRDefault="00EF19AB" w:rsidP="009875BD">
            <w:r w:rsidRPr="008209AE">
              <w:t>Тема 6.  Международно-правовые аспекты деятельности международных организаций в определенных сферах международного сотрудничества.</w:t>
            </w:r>
          </w:p>
        </w:tc>
        <w:tc>
          <w:tcPr>
            <w:tcW w:w="993" w:type="dxa"/>
            <w:shd w:val="clear" w:color="auto" w:fill="auto"/>
            <w:vAlign w:val="center"/>
          </w:tcPr>
          <w:p w14:paraId="101D57B5" w14:textId="026B4595" w:rsidR="00EF19AB" w:rsidRPr="008209AE" w:rsidRDefault="00EF19AB" w:rsidP="00EF19AB">
            <w:pPr>
              <w:widowControl w:val="0"/>
              <w:tabs>
                <w:tab w:val="right" w:pos="851"/>
              </w:tabs>
              <w:autoSpaceDE w:val="0"/>
              <w:autoSpaceDN w:val="0"/>
              <w:adjustRightInd w:val="0"/>
              <w:jc w:val="center"/>
            </w:pPr>
            <w:r w:rsidRPr="008209AE">
              <w:t>18</w:t>
            </w:r>
          </w:p>
        </w:tc>
        <w:tc>
          <w:tcPr>
            <w:tcW w:w="915" w:type="dxa"/>
            <w:shd w:val="clear" w:color="auto" w:fill="auto"/>
            <w:vAlign w:val="center"/>
          </w:tcPr>
          <w:p w14:paraId="50BA8622" w14:textId="47540151" w:rsidR="00EF19AB" w:rsidRPr="008209AE" w:rsidRDefault="00EF19AB" w:rsidP="00EF19AB">
            <w:pPr>
              <w:widowControl w:val="0"/>
              <w:tabs>
                <w:tab w:val="right" w:pos="851"/>
              </w:tabs>
              <w:autoSpaceDE w:val="0"/>
              <w:autoSpaceDN w:val="0"/>
              <w:adjustRightInd w:val="0"/>
              <w:jc w:val="center"/>
            </w:pPr>
            <w:r w:rsidRPr="008209AE">
              <w:t>6</w:t>
            </w:r>
          </w:p>
        </w:tc>
        <w:tc>
          <w:tcPr>
            <w:tcW w:w="1087" w:type="dxa"/>
            <w:shd w:val="clear" w:color="auto" w:fill="auto"/>
            <w:vAlign w:val="center"/>
          </w:tcPr>
          <w:p w14:paraId="1EB895DA" w14:textId="704F6B86" w:rsidR="00EF19AB" w:rsidRPr="008209AE" w:rsidRDefault="00EF19AB" w:rsidP="00EF19AB">
            <w:pPr>
              <w:widowControl w:val="0"/>
              <w:tabs>
                <w:tab w:val="right" w:pos="851"/>
              </w:tabs>
              <w:autoSpaceDE w:val="0"/>
              <w:autoSpaceDN w:val="0"/>
              <w:adjustRightInd w:val="0"/>
              <w:jc w:val="center"/>
            </w:pPr>
            <w:r w:rsidRPr="008209AE">
              <w:t>2</w:t>
            </w:r>
          </w:p>
        </w:tc>
        <w:tc>
          <w:tcPr>
            <w:tcW w:w="1400" w:type="dxa"/>
            <w:shd w:val="clear" w:color="auto" w:fill="auto"/>
            <w:vAlign w:val="center"/>
          </w:tcPr>
          <w:p w14:paraId="4AA86B6F" w14:textId="5925AD0C" w:rsidR="00EF19AB" w:rsidRPr="008209AE" w:rsidRDefault="00EF19AB" w:rsidP="00EF19AB">
            <w:pPr>
              <w:widowControl w:val="0"/>
              <w:tabs>
                <w:tab w:val="right" w:pos="851"/>
              </w:tabs>
              <w:autoSpaceDE w:val="0"/>
              <w:autoSpaceDN w:val="0"/>
              <w:adjustRightInd w:val="0"/>
              <w:jc w:val="center"/>
            </w:pPr>
            <w:r w:rsidRPr="008209AE">
              <w:t>4</w:t>
            </w:r>
          </w:p>
        </w:tc>
        <w:tc>
          <w:tcPr>
            <w:tcW w:w="1134" w:type="dxa"/>
            <w:shd w:val="clear" w:color="auto" w:fill="auto"/>
            <w:vAlign w:val="center"/>
          </w:tcPr>
          <w:p w14:paraId="216EB4C8" w14:textId="257F343C" w:rsidR="00EF19AB" w:rsidRPr="008209AE" w:rsidRDefault="00EF19AB" w:rsidP="00EF19AB">
            <w:pPr>
              <w:widowControl w:val="0"/>
              <w:tabs>
                <w:tab w:val="right" w:pos="851"/>
              </w:tabs>
              <w:autoSpaceDE w:val="0"/>
              <w:autoSpaceDN w:val="0"/>
              <w:adjustRightInd w:val="0"/>
              <w:jc w:val="center"/>
            </w:pPr>
            <w:r w:rsidRPr="008209AE">
              <w:t>12</w:t>
            </w:r>
          </w:p>
        </w:tc>
        <w:tc>
          <w:tcPr>
            <w:tcW w:w="1984" w:type="dxa"/>
            <w:shd w:val="clear" w:color="auto" w:fill="auto"/>
            <w:vAlign w:val="center"/>
          </w:tcPr>
          <w:p w14:paraId="2F1A2D48" w14:textId="77777777" w:rsidR="00EF19AB" w:rsidRPr="008209AE" w:rsidRDefault="00EF19AB" w:rsidP="00EF19AB">
            <w:pPr>
              <w:jc w:val="both"/>
            </w:pPr>
            <w:r w:rsidRPr="008209AE">
              <w:t>Доклады, решение практических ситуационных задач, дискуссия</w:t>
            </w:r>
          </w:p>
        </w:tc>
      </w:tr>
      <w:tr w:rsidR="00EF19AB" w:rsidRPr="008209AE" w14:paraId="0F764D83" w14:textId="77777777" w:rsidTr="00336D71">
        <w:tc>
          <w:tcPr>
            <w:tcW w:w="425" w:type="dxa"/>
            <w:shd w:val="clear" w:color="auto" w:fill="auto"/>
          </w:tcPr>
          <w:p w14:paraId="6F158AA3" w14:textId="77777777" w:rsidR="00EF19AB" w:rsidRPr="008209AE" w:rsidRDefault="00EF19AB" w:rsidP="00EF19AB">
            <w:pPr>
              <w:widowControl w:val="0"/>
              <w:numPr>
                <w:ilvl w:val="0"/>
                <w:numId w:val="7"/>
              </w:numPr>
              <w:tabs>
                <w:tab w:val="right" w:pos="851"/>
              </w:tabs>
              <w:autoSpaceDE w:val="0"/>
              <w:autoSpaceDN w:val="0"/>
              <w:adjustRightInd w:val="0"/>
            </w:pPr>
          </w:p>
        </w:tc>
        <w:tc>
          <w:tcPr>
            <w:tcW w:w="2977" w:type="dxa"/>
            <w:shd w:val="clear" w:color="auto" w:fill="auto"/>
          </w:tcPr>
          <w:p w14:paraId="28748D8C" w14:textId="2D675E0E" w:rsidR="00EF19AB" w:rsidRPr="008209AE" w:rsidRDefault="00EF19AB" w:rsidP="009875BD">
            <w:r w:rsidRPr="008209AE">
              <w:t>Тема 7.  Региональные и межрегиональные межправительственные организации общей компетенции.</w:t>
            </w:r>
          </w:p>
        </w:tc>
        <w:tc>
          <w:tcPr>
            <w:tcW w:w="993" w:type="dxa"/>
            <w:shd w:val="clear" w:color="auto" w:fill="auto"/>
            <w:vAlign w:val="center"/>
          </w:tcPr>
          <w:p w14:paraId="1A66F0EE" w14:textId="3BFF3B24" w:rsidR="00EF19AB" w:rsidRPr="008209AE" w:rsidRDefault="00EF19AB" w:rsidP="00EF19AB">
            <w:pPr>
              <w:widowControl w:val="0"/>
              <w:tabs>
                <w:tab w:val="right" w:pos="851"/>
              </w:tabs>
              <w:autoSpaceDE w:val="0"/>
              <w:autoSpaceDN w:val="0"/>
              <w:adjustRightInd w:val="0"/>
              <w:jc w:val="center"/>
            </w:pPr>
            <w:r w:rsidRPr="008209AE">
              <w:t>18</w:t>
            </w:r>
          </w:p>
        </w:tc>
        <w:tc>
          <w:tcPr>
            <w:tcW w:w="915" w:type="dxa"/>
            <w:shd w:val="clear" w:color="auto" w:fill="auto"/>
            <w:vAlign w:val="center"/>
          </w:tcPr>
          <w:p w14:paraId="7A358F5B" w14:textId="44363601" w:rsidR="00EF19AB" w:rsidRPr="008209AE" w:rsidRDefault="00EF19AB" w:rsidP="00EF19AB">
            <w:pPr>
              <w:widowControl w:val="0"/>
              <w:tabs>
                <w:tab w:val="right" w:pos="851"/>
              </w:tabs>
              <w:autoSpaceDE w:val="0"/>
              <w:autoSpaceDN w:val="0"/>
              <w:adjustRightInd w:val="0"/>
              <w:jc w:val="center"/>
            </w:pPr>
            <w:r w:rsidRPr="008209AE">
              <w:t>6</w:t>
            </w:r>
          </w:p>
        </w:tc>
        <w:tc>
          <w:tcPr>
            <w:tcW w:w="1087" w:type="dxa"/>
            <w:shd w:val="clear" w:color="auto" w:fill="auto"/>
            <w:vAlign w:val="center"/>
          </w:tcPr>
          <w:p w14:paraId="73C99F66" w14:textId="02305FD6" w:rsidR="00EF19AB" w:rsidRPr="008209AE" w:rsidRDefault="00EF19AB" w:rsidP="00EF19AB">
            <w:pPr>
              <w:widowControl w:val="0"/>
              <w:tabs>
                <w:tab w:val="right" w:pos="851"/>
              </w:tabs>
              <w:autoSpaceDE w:val="0"/>
              <w:autoSpaceDN w:val="0"/>
              <w:adjustRightInd w:val="0"/>
              <w:jc w:val="center"/>
            </w:pPr>
            <w:r w:rsidRPr="008209AE">
              <w:t>2</w:t>
            </w:r>
          </w:p>
        </w:tc>
        <w:tc>
          <w:tcPr>
            <w:tcW w:w="1400" w:type="dxa"/>
            <w:shd w:val="clear" w:color="auto" w:fill="auto"/>
            <w:vAlign w:val="center"/>
          </w:tcPr>
          <w:p w14:paraId="18F50A50" w14:textId="2D3B1507" w:rsidR="00EF19AB" w:rsidRPr="008209AE" w:rsidRDefault="00EF19AB" w:rsidP="00EF19AB">
            <w:pPr>
              <w:widowControl w:val="0"/>
              <w:tabs>
                <w:tab w:val="right" w:pos="851"/>
              </w:tabs>
              <w:autoSpaceDE w:val="0"/>
              <w:autoSpaceDN w:val="0"/>
              <w:adjustRightInd w:val="0"/>
              <w:jc w:val="center"/>
            </w:pPr>
            <w:r w:rsidRPr="008209AE">
              <w:t>4</w:t>
            </w:r>
          </w:p>
        </w:tc>
        <w:tc>
          <w:tcPr>
            <w:tcW w:w="1134" w:type="dxa"/>
            <w:shd w:val="clear" w:color="auto" w:fill="auto"/>
            <w:vAlign w:val="center"/>
          </w:tcPr>
          <w:p w14:paraId="0B995517" w14:textId="1ABC1472" w:rsidR="00EF19AB" w:rsidRPr="008209AE" w:rsidRDefault="00EF19AB" w:rsidP="00EF19AB">
            <w:pPr>
              <w:widowControl w:val="0"/>
              <w:tabs>
                <w:tab w:val="right" w:pos="851"/>
              </w:tabs>
              <w:autoSpaceDE w:val="0"/>
              <w:autoSpaceDN w:val="0"/>
              <w:adjustRightInd w:val="0"/>
              <w:jc w:val="center"/>
            </w:pPr>
            <w:r w:rsidRPr="008209AE">
              <w:t>12</w:t>
            </w:r>
          </w:p>
        </w:tc>
        <w:tc>
          <w:tcPr>
            <w:tcW w:w="1984" w:type="dxa"/>
            <w:shd w:val="clear" w:color="auto" w:fill="auto"/>
            <w:vAlign w:val="center"/>
          </w:tcPr>
          <w:p w14:paraId="26CEB74F" w14:textId="77777777" w:rsidR="00EF19AB" w:rsidRPr="008209AE" w:rsidRDefault="00EF19AB" w:rsidP="00EF19AB">
            <w:pPr>
              <w:jc w:val="both"/>
            </w:pPr>
            <w:r w:rsidRPr="008209AE">
              <w:t>Доклады, решение практических ситуационных задач,</w:t>
            </w:r>
          </w:p>
          <w:p w14:paraId="14620569" w14:textId="635B0A7E" w:rsidR="00EF19AB" w:rsidRPr="008209AE" w:rsidRDefault="00EF19AB" w:rsidP="00EF19AB">
            <w:pPr>
              <w:jc w:val="both"/>
            </w:pPr>
            <w:r w:rsidRPr="008209AE">
              <w:t>дискуссия</w:t>
            </w:r>
          </w:p>
        </w:tc>
      </w:tr>
      <w:tr w:rsidR="00EF19AB" w:rsidRPr="008209AE" w14:paraId="73931C83" w14:textId="77777777" w:rsidTr="00336D71">
        <w:trPr>
          <w:trHeight w:val="1468"/>
        </w:trPr>
        <w:tc>
          <w:tcPr>
            <w:tcW w:w="425" w:type="dxa"/>
            <w:shd w:val="clear" w:color="auto" w:fill="auto"/>
          </w:tcPr>
          <w:p w14:paraId="112A573D" w14:textId="77777777" w:rsidR="00EF19AB" w:rsidRPr="008209AE" w:rsidRDefault="00EF19AB" w:rsidP="00EF19AB">
            <w:pPr>
              <w:widowControl w:val="0"/>
              <w:numPr>
                <w:ilvl w:val="0"/>
                <w:numId w:val="7"/>
              </w:numPr>
              <w:tabs>
                <w:tab w:val="right" w:pos="851"/>
              </w:tabs>
              <w:autoSpaceDE w:val="0"/>
              <w:autoSpaceDN w:val="0"/>
              <w:adjustRightInd w:val="0"/>
            </w:pPr>
          </w:p>
        </w:tc>
        <w:tc>
          <w:tcPr>
            <w:tcW w:w="2977" w:type="dxa"/>
            <w:shd w:val="clear" w:color="auto" w:fill="auto"/>
          </w:tcPr>
          <w:p w14:paraId="2061696C" w14:textId="60B2B599" w:rsidR="00EF19AB" w:rsidRPr="008209AE" w:rsidRDefault="00EF19AB" w:rsidP="009875BD">
            <w:r w:rsidRPr="008209AE">
              <w:t xml:space="preserve">Тема 8.  Региональные и межрегиональные межправительственные организации </w:t>
            </w:r>
            <w:r w:rsidR="009875BD" w:rsidRPr="008209AE">
              <w:t>специальной</w:t>
            </w:r>
            <w:r w:rsidRPr="008209AE">
              <w:t xml:space="preserve"> компетенции.</w:t>
            </w:r>
          </w:p>
        </w:tc>
        <w:tc>
          <w:tcPr>
            <w:tcW w:w="993" w:type="dxa"/>
            <w:shd w:val="clear" w:color="auto" w:fill="auto"/>
            <w:vAlign w:val="center"/>
          </w:tcPr>
          <w:p w14:paraId="541618CB" w14:textId="0DF4C20F" w:rsidR="00EF19AB" w:rsidRPr="008209AE" w:rsidRDefault="00EF19AB" w:rsidP="00EF19AB">
            <w:pPr>
              <w:widowControl w:val="0"/>
              <w:tabs>
                <w:tab w:val="right" w:pos="851"/>
              </w:tabs>
              <w:autoSpaceDE w:val="0"/>
              <w:autoSpaceDN w:val="0"/>
              <w:adjustRightInd w:val="0"/>
              <w:jc w:val="center"/>
            </w:pPr>
            <w:r w:rsidRPr="008209AE">
              <w:t>18</w:t>
            </w:r>
          </w:p>
        </w:tc>
        <w:tc>
          <w:tcPr>
            <w:tcW w:w="915" w:type="dxa"/>
            <w:shd w:val="clear" w:color="auto" w:fill="auto"/>
            <w:vAlign w:val="center"/>
          </w:tcPr>
          <w:p w14:paraId="6EC2054D" w14:textId="3BFF2798" w:rsidR="00EF19AB" w:rsidRPr="008209AE" w:rsidRDefault="00EF19AB" w:rsidP="00EF19AB">
            <w:pPr>
              <w:widowControl w:val="0"/>
              <w:tabs>
                <w:tab w:val="right" w:pos="851"/>
              </w:tabs>
              <w:autoSpaceDE w:val="0"/>
              <w:autoSpaceDN w:val="0"/>
              <w:adjustRightInd w:val="0"/>
              <w:jc w:val="center"/>
            </w:pPr>
            <w:r w:rsidRPr="008209AE">
              <w:t>6</w:t>
            </w:r>
          </w:p>
        </w:tc>
        <w:tc>
          <w:tcPr>
            <w:tcW w:w="1087" w:type="dxa"/>
            <w:shd w:val="clear" w:color="auto" w:fill="auto"/>
            <w:vAlign w:val="center"/>
          </w:tcPr>
          <w:p w14:paraId="245247D8" w14:textId="4D68B733" w:rsidR="00EF19AB" w:rsidRPr="008209AE" w:rsidRDefault="00EF19AB" w:rsidP="00EF19AB">
            <w:pPr>
              <w:widowControl w:val="0"/>
              <w:tabs>
                <w:tab w:val="right" w:pos="851"/>
              </w:tabs>
              <w:autoSpaceDE w:val="0"/>
              <w:autoSpaceDN w:val="0"/>
              <w:adjustRightInd w:val="0"/>
              <w:jc w:val="center"/>
            </w:pPr>
            <w:r w:rsidRPr="008209AE">
              <w:t>2</w:t>
            </w:r>
          </w:p>
        </w:tc>
        <w:tc>
          <w:tcPr>
            <w:tcW w:w="1400" w:type="dxa"/>
            <w:shd w:val="clear" w:color="auto" w:fill="auto"/>
            <w:vAlign w:val="center"/>
          </w:tcPr>
          <w:p w14:paraId="039B0077" w14:textId="6A2C47EC" w:rsidR="00EF19AB" w:rsidRPr="008209AE" w:rsidRDefault="00EF19AB" w:rsidP="00EF19AB">
            <w:pPr>
              <w:widowControl w:val="0"/>
              <w:tabs>
                <w:tab w:val="right" w:pos="851"/>
              </w:tabs>
              <w:autoSpaceDE w:val="0"/>
              <w:autoSpaceDN w:val="0"/>
              <w:adjustRightInd w:val="0"/>
              <w:jc w:val="center"/>
            </w:pPr>
            <w:r w:rsidRPr="008209AE">
              <w:t>4</w:t>
            </w:r>
          </w:p>
        </w:tc>
        <w:tc>
          <w:tcPr>
            <w:tcW w:w="1134" w:type="dxa"/>
            <w:shd w:val="clear" w:color="auto" w:fill="auto"/>
            <w:vAlign w:val="center"/>
          </w:tcPr>
          <w:p w14:paraId="6C6D8448" w14:textId="673EA25D" w:rsidR="00EF19AB" w:rsidRPr="008209AE" w:rsidRDefault="00EF19AB" w:rsidP="00EF19AB">
            <w:pPr>
              <w:widowControl w:val="0"/>
              <w:tabs>
                <w:tab w:val="right" w:pos="851"/>
              </w:tabs>
              <w:autoSpaceDE w:val="0"/>
              <w:autoSpaceDN w:val="0"/>
              <w:adjustRightInd w:val="0"/>
              <w:jc w:val="center"/>
            </w:pPr>
            <w:r w:rsidRPr="008209AE">
              <w:t>12</w:t>
            </w:r>
          </w:p>
        </w:tc>
        <w:tc>
          <w:tcPr>
            <w:tcW w:w="1984" w:type="dxa"/>
            <w:shd w:val="clear" w:color="auto" w:fill="auto"/>
            <w:vAlign w:val="center"/>
          </w:tcPr>
          <w:p w14:paraId="36AE77D7" w14:textId="77777777" w:rsidR="00EF19AB" w:rsidRPr="008209AE" w:rsidRDefault="00EF19AB" w:rsidP="00EF19AB">
            <w:pPr>
              <w:jc w:val="both"/>
            </w:pPr>
            <w:r w:rsidRPr="008209AE">
              <w:t>Доклады, решение практических ситуационных задач,</w:t>
            </w:r>
          </w:p>
          <w:p w14:paraId="4078C10E" w14:textId="5E383471" w:rsidR="00EF19AB" w:rsidRPr="008209AE" w:rsidRDefault="00EF19AB" w:rsidP="00EF19AB">
            <w:pPr>
              <w:jc w:val="both"/>
            </w:pPr>
            <w:r w:rsidRPr="008209AE">
              <w:t>дискуссия</w:t>
            </w:r>
          </w:p>
        </w:tc>
      </w:tr>
      <w:tr w:rsidR="00116499" w:rsidRPr="008209AE" w14:paraId="6000B999" w14:textId="77777777" w:rsidTr="00336D71">
        <w:trPr>
          <w:trHeight w:val="1090"/>
        </w:trPr>
        <w:tc>
          <w:tcPr>
            <w:tcW w:w="3402" w:type="dxa"/>
            <w:gridSpan w:val="2"/>
            <w:shd w:val="clear" w:color="auto" w:fill="auto"/>
          </w:tcPr>
          <w:p w14:paraId="0682FE51" w14:textId="77777777" w:rsidR="00336D71" w:rsidRDefault="00336D71" w:rsidP="009875BD">
            <w:pPr>
              <w:rPr>
                <w:b/>
              </w:rPr>
            </w:pPr>
          </w:p>
          <w:p w14:paraId="3689BF83" w14:textId="6A8EE20D" w:rsidR="00116499" w:rsidRPr="00336D71" w:rsidRDefault="00116499" w:rsidP="009875BD">
            <w:pPr>
              <w:rPr>
                <w:b/>
              </w:rPr>
            </w:pPr>
            <w:r w:rsidRPr="00336D71">
              <w:rPr>
                <w:b/>
              </w:rPr>
              <w:t>В целом по дисциплине</w:t>
            </w:r>
          </w:p>
        </w:tc>
        <w:tc>
          <w:tcPr>
            <w:tcW w:w="993" w:type="dxa"/>
            <w:shd w:val="clear" w:color="auto" w:fill="auto"/>
            <w:vAlign w:val="center"/>
          </w:tcPr>
          <w:p w14:paraId="5D84CB52" w14:textId="2D17CB23" w:rsidR="00116499" w:rsidRPr="008209AE" w:rsidRDefault="00EF19AB" w:rsidP="00EF19AB">
            <w:pPr>
              <w:widowControl w:val="0"/>
              <w:tabs>
                <w:tab w:val="right" w:pos="851"/>
              </w:tabs>
              <w:autoSpaceDE w:val="0"/>
              <w:autoSpaceDN w:val="0"/>
              <w:adjustRightInd w:val="0"/>
              <w:jc w:val="center"/>
              <w:rPr>
                <w:b/>
              </w:rPr>
            </w:pPr>
            <w:r w:rsidRPr="008209AE">
              <w:rPr>
                <w:b/>
              </w:rPr>
              <w:t>144</w:t>
            </w:r>
          </w:p>
        </w:tc>
        <w:tc>
          <w:tcPr>
            <w:tcW w:w="915" w:type="dxa"/>
            <w:shd w:val="clear" w:color="auto" w:fill="auto"/>
            <w:vAlign w:val="center"/>
          </w:tcPr>
          <w:p w14:paraId="4A78F49C" w14:textId="144F9939" w:rsidR="00116499" w:rsidRPr="008209AE" w:rsidRDefault="00EF19AB" w:rsidP="00EF19AB">
            <w:pPr>
              <w:widowControl w:val="0"/>
              <w:tabs>
                <w:tab w:val="right" w:pos="851"/>
              </w:tabs>
              <w:autoSpaceDE w:val="0"/>
              <w:autoSpaceDN w:val="0"/>
              <w:adjustRightInd w:val="0"/>
              <w:jc w:val="center"/>
              <w:rPr>
                <w:b/>
              </w:rPr>
            </w:pPr>
            <w:r w:rsidRPr="008209AE">
              <w:rPr>
                <w:b/>
              </w:rPr>
              <w:t>50</w:t>
            </w:r>
          </w:p>
        </w:tc>
        <w:tc>
          <w:tcPr>
            <w:tcW w:w="1087" w:type="dxa"/>
            <w:shd w:val="clear" w:color="auto" w:fill="auto"/>
            <w:vAlign w:val="center"/>
          </w:tcPr>
          <w:p w14:paraId="1D4CED20" w14:textId="29B7803E" w:rsidR="00116499" w:rsidRPr="008209AE" w:rsidRDefault="00116499" w:rsidP="00EF19AB">
            <w:pPr>
              <w:widowControl w:val="0"/>
              <w:tabs>
                <w:tab w:val="right" w:pos="851"/>
              </w:tabs>
              <w:autoSpaceDE w:val="0"/>
              <w:autoSpaceDN w:val="0"/>
              <w:adjustRightInd w:val="0"/>
              <w:jc w:val="center"/>
              <w:rPr>
                <w:b/>
              </w:rPr>
            </w:pPr>
            <w:r w:rsidRPr="008209AE">
              <w:rPr>
                <w:b/>
              </w:rPr>
              <w:t>16</w:t>
            </w:r>
          </w:p>
        </w:tc>
        <w:tc>
          <w:tcPr>
            <w:tcW w:w="1400" w:type="dxa"/>
            <w:shd w:val="clear" w:color="auto" w:fill="auto"/>
            <w:vAlign w:val="center"/>
          </w:tcPr>
          <w:p w14:paraId="2B31A00B" w14:textId="735EA6AE" w:rsidR="00116499" w:rsidRPr="008209AE" w:rsidRDefault="00EF19AB" w:rsidP="00EF19AB">
            <w:pPr>
              <w:widowControl w:val="0"/>
              <w:tabs>
                <w:tab w:val="right" w:pos="851"/>
              </w:tabs>
              <w:autoSpaceDE w:val="0"/>
              <w:autoSpaceDN w:val="0"/>
              <w:adjustRightInd w:val="0"/>
              <w:jc w:val="center"/>
              <w:rPr>
                <w:b/>
              </w:rPr>
            </w:pPr>
            <w:r w:rsidRPr="008209AE">
              <w:rPr>
                <w:b/>
              </w:rPr>
              <w:t>34</w:t>
            </w:r>
          </w:p>
        </w:tc>
        <w:tc>
          <w:tcPr>
            <w:tcW w:w="1134" w:type="dxa"/>
            <w:shd w:val="clear" w:color="auto" w:fill="auto"/>
            <w:vAlign w:val="center"/>
          </w:tcPr>
          <w:p w14:paraId="29D5A169" w14:textId="7C511662" w:rsidR="00116499" w:rsidRPr="008209AE" w:rsidRDefault="00EF19AB" w:rsidP="00EF19AB">
            <w:pPr>
              <w:widowControl w:val="0"/>
              <w:tabs>
                <w:tab w:val="right" w:pos="851"/>
              </w:tabs>
              <w:autoSpaceDE w:val="0"/>
              <w:autoSpaceDN w:val="0"/>
              <w:adjustRightInd w:val="0"/>
              <w:jc w:val="center"/>
              <w:rPr>
                <w:b/>
              </w:rPr>
            </w:pPr>
            <w:r w:rsidRPr="008209AE">
              <w:rPr>
                <w:b/>
              </w:rPr>
              <w:t>94</w:t>
            </w:r>
          </w:p>
        </w:tc>
        <w:tc>
          <w:tcPr>
            <w:tcW w:w="1984" w:type="dxa"/>
            <w:shd w:val="clear" w:color="auto" w:fill="auto"/>
            <w:vAlign w:val="center"/>
          </w:tcPr>
          <w:p w14:paraId="039E03B4" w14:textId="4BD52E6E" w:rsidR="00116499" w:rsidRPr="008209AE" w:rsidRDefault="00116499" w:rsidP="00116499">
            <w:pPr>
              <w:widowControl w:val="0"/>
              <w:tabs>
                <w:tab w:val="right" w:pos="851"/>
              </w:tabs>
              <w:autoSpaceDE w:val="0"/>
              <w:autoSpaceDN w:val="0"/>
              <w:adjustRightInd w:val="0"/>
              <w:jc w:val="center"/>
              <w:rPr>
                <w:b/>
              </w:rPr>
            </w:pPr>
            <w:r w:rsidRPr="008209AE">
              <w:rPr>
                <w:b/>
              </w:rPr>
              <w:t>Контрольная работа</w:t>
            </w:r>
          </w:p>
        </w:tc>
      </w:tr>
      <w:tr w:rsidR="00127744" w:rsidRPr="008209AE" w14:paraId="07AAA2E9" w14:textId="77777777" w:rsidTr="00336D71">
        <w:trPr>
          <w:trHeight w:val="880"/>
        </w:trPr>
        <w:tc>
          <w:tcPr>
            <w:tcW w:w="3402" w:type="dxa"/>
            <w:gridSpan w:val="2"/>
            <w:shd w:val="clear" w:color="auto" w:fill="auto"/>
          </w:tcPr>
          <w:p w14:paraId="1C04E89D" w14:textId="00DE54FB" w:rsidR="00127744" w:rsidRPr="008209AE" w:rsidRDefault="00127744" w:rsidP="00E0392C">
            <w:pPr>
              <w:widowControl w:val="0"/>
              <w:tabs>
                <w:tab w:val="right" w:pos="851"/>
              </w:tabs>
              <w:autoSpaceDE w:val="0"/>
              <w:autoSpaceDN w:val="0"/>
              <w:adjustRightInd w:val="0"/>
              <w:rPr>
                <w:b/>
              </w:rPr>
            </w:pPr>
            <w:r w:rsidRPr="008209AE">
              <w:rPr>
                <w:b/>
                <w:color w:val="000000" w:themeColor="text1"/>
              </w:rPr>
              <w:t>Итого в %</w:t>
            </w:r>
          </w:p>
        </w:tc>
        <w:tc>
          <w:tcPr>
            <w:tcW w:w="993" w:type="dxa"/>
            <w:shd w:val="clear" w:color="auto" w:fill="auto"/>
            <w:vAlign w:val="center"/>
          </w:tcPr>
          <w:p w14:paraId="035C9F10" w14:textId="737C6215" w:rsidR="00127744" w:rsidRPr="008209AE" w:rsidRDefault="00127744" w:rsidP="00E0392C">
            <w:pPr>
              <w:widowControl w:val="0"/>
              <w:tabs>
                <w:tab w:val="right" w:pos="851"/>
              </w:tabs>
              <w:autoSpaceDE w:val="0"/>
              <w:autoSpaceDN w:val="0"/>
              <w:adjustRightInd w:val="0"/>
              <w:jc w:val="center"/>
              <w:rPr>
                <w:b/>
                <w:lang w:val="en-US"/>
              </w:rPr>
            </w:pPr>
          </w:p>
        </w:tc>
        <w:tc>
          <w:tcPr>
            <w:tcW w:w="915" w:type="dxa"/>
            <w:shd w:val="clear" w:color="auto" w:fill="auto"/>
            <w:vAlign w:val="center"/>
          </w:tcPr>
          <w:p w14:paraId="535A5512" w14:textId="715B6ADB" w:rsidR="00127744" w:rsidRPr="00336D71" w:rsidRDefault="00CB1FB2" w:rsidP="00336D71">
            <w:pPr>
              <w:widowControl w:val="0"/>
              <w:tabs>
                <w:tab w:val="right" w:pos="851"/>
              </w:tabs>
              <w:autoSpaceDE w:val="0"/>
              <w:autoSpaceDN w:val="0"/>
              <w:adjustRightInd w:val="0"/>
              <w:jc w:val="center"/>
              <w:rPr>
                <w:b/>
              </w:rPr>
            </w:pPr>
            <w:r w:rsidRPr="00336D71">
              <w:rPr>
                <w:b/>
                <w:bCs/>
              </w:rPr>
              <w:t>3</w:t>
            </w:r>
            <w:r w:rsidR="00336D71" w:rsidRPr="00336D71">
              <w:rPr>
                <w:b/>
                <w:bCs/>
              </w:rPr>
              <w:t>5</w:t>
            </w:r>
          </w:p>
        </w:tc>
        <w:tc>
          <w:tcPr>
            <w:tcW w:w="1087" w:type="dxa"/>
            <w:shd w:val="clear" w:color="auto" w:fill="auto"/>
            <w:vAlign w:val="center"/>
          </w:tcPr>
          <w:p w14:paraId="4E9E183C" w14:textId="64E2C6E3" w:rsidR="00127744" w:rsidRPr="00336D71" w:rsidRDefault="00CC6DEA" w:rsidP="00336D71">
            <w:pPr>
              <w:widowControl w:val="0"/>
              <w:tabs>
                <w:tab w:val="right" w:pos="851"/>
              </w:tabs>
              <w:autoSpaceDE w:val="0"/>
              <w:autoSpaceDN w:val="0"/>
              <w:adjustRightInd w:val="0"/>
              <w:jc w:val="center"/>
              <w:rPr>
                <w:b/>
              </w:rPr>
            </w:pPr>
            <w:r w:rsidRPr="00336D71">
              <w:rPr>
                <w:b/>
              </w:rPr>
              <w:t>32</w:t>
            </w:r>
          </w:p>
        </w:tc>
        <w:tc>
          <w:tcPr>
            <w:tcW w:w="1400" w:type="dxa"/>
            <w:shd w:val="clear" w:color="auto" w:fill="auto"/>
            <w:vAlign w:val="center"/>
          </w:tcPr>
          <w:p w14:paraId="1FA1AADB" w14:textId="4AAB3E8B" w:rsidR="00127744" w:rsidRPr="00336D71" w:rsidRDefault="00CC6DEA" w:rsidP="00336D71">
            <w:pPr>
              <w:widowControl w:val="0"/>
              <w:tabs>
                <w:tab w:val="right" w:pos="851"/>
              </w:tabs>
              <w:autoSpaceDE w:val="0"/>
              <w:autoSpaceDN w:val="0"/>
              <w:adjustRightInd w:val="0"/>
              <w:jc w:val="center"/>
              <w:rPr>
                <w:b/>
              </w:rPr>
            </w:pPr>
            <w:r w:rsidRPr="00336D71">
              <w:rPr>
                <w:b/>
              </w:rPr>
              <w:t>68</w:t>
            </w:r>
          </w:p>
        </w:tc>
        <w:tc>
          <w:tcPr>
            <w:tcW w:w="1134" w:type="dxa"/>
            <w:shd w:val="clear" w:color="auto" w:fill="auto"/>
            <w:vAlign w:val="center"/>
          </w:tcPr>
          <w:p w14:paraId="182461C9" w14:textId="243C2AAF" w:rsidR="00127744" w:rsidRPr="00336D71" w:rsidRDefault="00CC6DEA" w:rsidP="00336D71">
            <w:pPr>
              <w:widowControl w:val="0"/>
              <w:tabs>
                <w:tab w:val="right" w:pos="851"/>
              </w:tabs>
              <w:autoSpaceDE w:val="0"/>
              <w:autoSpaceDN w:val="0"/>
              <w:adjustRightInd w:val="0"/>
              <w:jc w:val="center"/>
              <w:rPr>
                <w:b/>
              </w:rPr>
            </w:pPr>
            <w:r w:rsidRPr="00336D71">
              <w:rPr>
                <w:b/>
              </w:rPr>
              <w:t>65</w:t>
            </w:r>
          </w:p>
        </w:tc>
        <w:tc>
          <w:tcPr>
            <w:tcW w:w="1984" w:type="dxa"/>
            <w:shd w:val="clear" w:color="auto" w:fill="auto"/>
            <w:vAlign w:val="center"/>
          </w:tcPr>
          <w:p w14:paraId="46C827C6" w14:textId="77777777" w:rsidR="00127744" w:rsidRPr="008209AE" w:rsidRDefault="00127744" w:rsidP="00E0392C">
            <w:pPr>
              <w:widowControl w:val="0"/>
              <w:tabs>
                <w:tab w:val="right" w:pos="851"/>
              </w:tabs>
              <w:autoSpaceDE w:val="0"/>
              <w:autoSpaceDN w:val="0"/>
              <w:adjustRightInd w:val="0"/>
              <w:jc w:val="center"/>
              <w:rPr>
                <w:b/>
              </w:rPr>
            </w:pPr>
          </w:p>
        </w:tc>
      </w:tr>
    </w:tbl>
    <w:p w14:paraId="06262D1B" w14:textId="5AD7B31F" w:rsidR="00EF19AB" w:rsidRDefault="00EF19AB" w:rsidP="006D2390">
      <w:pPr>
        <w:rPr>
          <w:b/>
          <w:sz w:val="28"/>
        </w:rPr>
      </w:pPr>
    </w:p>
    <w:p w14:paraId="1FFF98FC" w14:textId="77777777" w:rsidR="00336D71" w:rsidRDefault="00336D71" w:rsidP="006D2390">
      <w:pPr>
        <w:rPr>
          <w:b/>
          <w:sz w:val="28"/>
        </w:rPr>
      </w:pPr>
    </w:p>
    <w:p w14:paraId="4739A745" w14:textId="095467FE" w:rsidR="006D2390" w:rsidRPr="0042738C" w:rsidRDefault="006D2390" w:rsidP="006D2390">
      <w:pPr>
        <w:rPr>
          <w:b/>
          <w:sz w:val="28"/>
        </w:rPr>
      </w:pPr>
      <w:r w:rsidRPr="0042738C">
        <w:rPr>
          <w:b/>
          <w:sz w:val="28"/>
        </w:rPr>
        <w:lastRenderedPageBreak/>
        <w:t>5.3.</w:t>
      </w:r>
      <w:r w:rsidRPr="0042738C">
        <w:rPr>
          <w:b/>
          <w:sz w:val="28"/>
        </w:rPr>
        <w:tab/>
        <w:t>Содержание семинаров, практических занятий</w:t>
      </w:r>
    </w:p>
    <w:tbl>
      <w:tblPr>
        <w:tblStyle w:val="a5"/>
        <w:tblW w:w="11028" w:type="dxa"/>
        <w:tblInd w:w="-572" w:type="dxa"/>
        <w:tblLook w:val="04A0" w:firstRow="1" w:lastRow="0" w:firstColumn="1" w:lastColumn="0" w:noHBand="0" w:noVBand="1"/>
      </w:tblPr>
      <w:tblGrid>
        <w:gridCol w:w="2647"/>
        <w:gridCol w:w="6330"/>
        <w:gridCol w:w="2051"/>
      </w:tblGrid>
      <w:tr w:rsidR="00744AB2" w:rsidRPr="008209AE" w14:paraId="36DA013E" w14:textId="77777777" w:rsidTr="00336D71">
        <w:tc>
          <w:tcPr>
            <w:tcW w:w="2410" w:type="dxa"/>
            <w:shd w:val="clear" w:color="auto" w:fill="auto"/>
          </w:tcPr>
          <w:p w14:paraId="09D2E294" w14:textId="77777777" w:rsidR="006D2390" w:rsidRPr="008209AE" w:rsidRDefault="006D2390" w:rsidP="007076F7">
            <w:pPr>
              <w:tabs>
                <w:tab w:val="left" w:pos="2024"/>
              </w:tabs>
              <w:ind w:right="471"/>
              <w:jc w:val="both"/>
              <w:rPr>
                <w:b/>
              </w:rPr>
            </w:pPr>
            <w:r w:rsidRPr="008209AE">
              <w:rPr>
                <w:b/>
              </w:rPr>
              <w:t>Название</w:t>
            </w:r>
          </w:p>
          <w:p w14:paraId="7A4AF971" w14:textId="77777777" w:rsidR="006D2390" w:rsidRPr="008209AE" w:rsidRDefault="006D2390" w:rsidP="007076F7">
            <w:pPr>
              <w:tabs>
                <w:tab w:val="left" w:pos="2024"/>
                <w:tab w:val="left" w:pos="2166"/>
              </w:tabs>
              <w:ind w:right="471"/>
              <w:jc w:val="both"/>
            </w:pPr>
            <w:r w:rsidRPr="008209AE">
              <w:rPr>
                <w:b/>
              </w:rPr>
              <w:t>тем дисциплины</w:t>
            </w:r>
          </w:p>
        </w:tc>
        <w:tc>
          <w:tcPr>
            <w:tcW w:w="6567" w:type="dxa"/>
            <w:shd w:val="clear" w:color="auto" w:fill="auto"/>
          </w:tcPr>
          <w:p w14:paraId="56EBAEFF" w14:textId="01BFF44C" w:rsidR="00744AB2" w:rsidRPr="008209AE" w:rsidRDefault="006D2390" w:rsidP="00336D71">
            <w:pPr>
              <w:ind w:left="-86" w:right="-85" w:firstLine="86"/>
              <w:jc w:val="both"/>
              <w:rPr>
                <w:b/>
              </w:rPr>
            </w:pPr>
            <w:r w:rsidRPr="008209AE">
              <w:rPr>
                <w:b/>
              </w:rPr>
              <w:t>Перечень вопросов</w:t>
            </w:r>
            <w:r w:rsidR="00336D71">
              <w:rPr>
                <w:b/>
              </w:rPr>
              <w:t xml:space="preserve"> </w:t>
            </w:r>
            <w:r w:rsidRPr="008209AE">
              <w:rPr>
                <w:b/>
              </w:rPr>
              <w:t xml:space="preserve">для обсуждения на семинарских, практических занятиях, рекомендуемые источники из </w:t>
            </w:r>
          </w:p>
          <w:p w14:paraId="08D8A955" w14:textId="310639FF" w:rsidR="006D2390" w:rsidRPr="008209AE" w:rsidRDefault="006D2390" w:rsidP="007076F7">
            <w:pPr>
              <w:ind w:left="-86" w:right="-85" w:firstLine="86"/>
              <w:jc w:val="both"/>
            </w:pPr>
            <w:r w:rsidRPr="008209AE">
              <w:rPr>
                <w:b/>
              </w:rPr>
              <w:t xml:space="preserve">разделов 8, 9 </w:t>
            </w:r>
          </w:p>
        </w:tc>
        <w:tc>
          <w:tcPr>
            <w:tcW w:w="2051" w:type="dxa"/>
            <w:shd w:val="clear" w:color="auto" w:fill="auto"/>
          </w:tcPr>
          <w:p w14:paraId="7AE4CEAF" w14:textId="77777777" w:rsidR="006D2390" w:rsidRPr="008209AE" w:rsidRDefault="006D2390" w:rsidP="007076F7">
            <w:pPr>
              <w:ind w:left="-44" w:firstLine="44"/>
              <w:jc w:val="both"/>
            </w:pPr>
            <w:r w:rsidRPr="008209AE">
              <w:rPr>
                <w:b/>
              </w:rPr>
              <w:t>Формы проведения занятий</w:t>
            </w:r>
          </w:p>
        </w:tc>
      </w:tr>
      <w:tr w:rsidR="009875BD" w:rsidRPr="008209AE" w14:paraId="78F0D37C" w14:textId="77777777" w:rsidTr="00336D71">
        <w:tc>
          <w:tcPr>
            <w:tcW w:w="2410" w:type="dxa"/>
            <w:shd w:val="clear" w:color="auto" w:fill="auto"/>
          </w:tcPr>
          <w:p w14:paraId="7BD07C33" w14:textId="37D99078" w:rsidR="009875BD" w:rsidRPr="008209AE" w:rsidRDefault="009875BD" w:rsidP="00336D71">
            <w:pPr>
              <w:pStyle w:val="3"/>
              <w:tabs>
                <w:tab w:val="left" w:pos="2024"/>
              </w:tabs>
              <w:spacing w:after="0"/>
              <w:ind w:right="471"/>
              <w:rPr>
                <w:b/>
                <w:bCs/>
                <w:sz w:val="24"/>
                <w:szCs w:val="24"/>
              </w:rPr>
            </w:pPr>
            <w:r w:rsidRPr="008209AE">
              <w:rPr>
                <w:sz w:val="24"/>
                <w:szCs w:val="24"/>
              </w:rPr>
              <w:t>Тема 1.   Международные организации: понятие, признаки, классификация</w:t>
            </w:r>
          </w:p>
        </w:tc>
        <w:tc>
          <w:tcPr>
            <w:tcW w:w="6567" w:type="dxa"/>
            <w:shd w:val="clear" w:color="auto" w:fill="auto"/>
          </w:tcPr>
          <w:p w14:paraId="7F61CC71" w14:textId="77777777" w:rsidR="00114EDA" w:rsidRPr="008209AE" w:rsidRDefault="009875BD" w:rsidP="007076F7">
            <w:pPr>
              <w:pStyle w:val="a3"/>
              <w:numPr>
                <w:ilvl w:val="0"/>
                <w:numId w:val="12"/>
              </w:numPr>
              <w:ind w:left="183" w:firstLine="0"/>
              <w:jc w:val="both"/>
              <w:rPr>
                <w:color w:val="000000" w:themeColor="text1"/>
              </w:rPr>
            </w:pPr>
            <w:r w:rsidRPr="008209AE">
              <w:rPr>
                <w:color w:val="000000" w:themeColor="text1"/>
              </w:rPr>
              <w:t xml:space="preserve">Понятие предмета отрасли права международных организаций. Источники права международных организаций. </w:t>
            </w:r>
          </w:p>
          <w:p w14:paraId="0E2C5D77" w14:textId="075267B9" w:rsidR="009875BD" w:rsidRPr="008209AE" w:rsidRDefault="009875BD" w:rsidP="007076F7">
            <w:pPr>
              <w:pStyle w:val="a3"/>
              <w:numPr>
                <w:ilvl w:val="0"/>
                <w:numId w:val="12"/>
              </w:numPr>
              <w:ind w:left="183" w:firstLine="0"/>
              <w:jc w:val="both"/>
              <w:rPr>
                <w:color w:val="000000" w:themeColor="text1"/>
              </w:rPr>
            </w:pPr>
            <w:r w:rsidRPr="008209AE">
              <w:rPr>
                <w:color w:val="000000" w:themeColor="text1"/>
              </w:rPr>
              <w:t>Субъекты права международных организаций.</w:t>
            </w:r>
          </w:p>
          <w:p w14:paraId="570A5F6B" w14:textId="5942A607" w:rsidR="009875BD" w:rsidRPr="008209AE" w:rsidRDefault="009875BD" w:rsidP="007076F7">
            <w:pPr>
              <w:pStyle w:val="a3"/>
              <w:numPr>
                <w:ilvl w:val="0"/>
                <w:numId w:val="12"/>
              </w:numPr>
              <w:ind w:left="183" w:firstLine="0"/>
              <w:jc w:val="both"/>
              <w:rPr>
                <w:color w:val="000000" w:themeColor="text1"/>
              </w:rPr>
            </w:pPr>
            <w:r w:rsidRPr="008209AE">
              <w:rPr>
                <w:color w:val="000000" w:themeColor="text1"/>
              </w:rPr>
              <w:t>Понятие международной межправительственной организации. Основные элементы понятия международных организаций: конвенционная основа; межгосударственный характер; постоянная структура; юридическая самостоятельность.</w:t>
            </w:r>
          </w:p>
          <w:p w14:paraId="43FB66C2" w14:textId="1A5A6245" w:rsidR="009875BD" w:rsidRPr="008209AE" w:rsidRDefault="009875BD" w:rsidP="007076F7">
            <w:pPr>
              <w:pStyle w:val="a3"/>
              <w:widowControl w:val="0"/>
              <w:numPr>
                <w:ilvl w:val="0"/>
                <w:numId w:val="12"/>
              </w:numPr>
              <w:autoSpaceDE w:val="0"/>
              <w:autoSpaceDN w:val="0"/>
              <w:adjustRightInd w:val="0"/>
              <w:ind w:left="183" w:firstLine="0"/>
              <w:jc w:val="both"/>
              <w:rPr>
                <w:color w:val="000000" w:themeColor="text1"/>
              </w:rPr>
            </w:pPr>
            <w:r w:rsidRPr="008209AE">
              <w:rPr>
                <w:color w:val="000000" w:themeColor="text1"/>
              </w:rPr>
              <w:t>Классификация международных организаций.</w:t>
            </w:r>
          </w:p>
          <w:p w14:paraId="6A8ED4A9" w14:textId="77777777" w:rsidR="002E5124" w:rsidRPr="008209AE" w:rsidRDefault="009875BD" w:rsidP="007076F7">
            <w:pPr>
              <w:pStyle w:val="a3"/>
              <w:widowControl w:val="0"/>
              <w:numPr>
                <w:ilvl w:val="0"/>
                <w:numId w:val="12"/>
              </w:numPr>
              <w:autoSpaceDE w:val="0"/>
              <w:autoSpaceDN w:val="0"/>
              <w:adjustRightInd w:val="0"/>
              <w:ind w:left="183" w:firstLine="0"/>
              <w:jc w:val="both"/>
              <w:rPr>
                <w:color w:val="000000" w:themeColor="text1"/>
              </w:rPr>
            </w:pPr>
            <w:r w:rsidRPr="008209AE">
              <w:rPr>
                <w:color w:val="000000" w:themeColor="text1"/>
              </w:rPr>
              <w:t>Межгосударственные и неправительственные международные организации.</w:t>
            </w:r>
          </w:p>
          <w:p w14:paraId="395F0AC1" w14:textId="1524DF67" w:rsidR="009875BD" w:rsidRPr="008209AE" w:rsidRDefault="009875BD" w:rsidP="007076F7">
            <w:pPr>
              <w:pStyle w:val="a3"/>
              <w:widowControl w:val="0"/>
              <w:numPr>
                <w:ilvl w:val="0"/>
                <w:numId w:val="12"/>
              </w:numPr>
              <w:autoSpaceDE w:val="0"/>
              <w:autoSpaceDN w:val="0"/>
              <w:adjustRightInd w:val="0"/>
              <w:ind w:left="183" w:firstLine="0"/>
              <w:jc w:val="both"/>
              <w:rPr>
                <w:color w:val="000000" w:themeColor="text1"/>
              </w:rPr>
            </w:pPr>
            <w:r w:rsidRPr="008209AE">
              <w:rPr>
                <w:color w:val="000000" w:themeColor="text1"/>
              </w:rPr>
              <w:t xml:space="preserve"> Международные интеграционные образования. </w:t>
            </w:r>
          </w:p>
          <w:p w14:paraId="5D565C95" w14:textId="6F4EB412" w:rsidR="009875BD" w:rsidRPr="008209AE" w:rsidRDefault="009875BD" w:rsidP="007076F7">
            <w:pPr>
              <w:shd w:val="clear" w:color="auto" w:fill="FFFFFF"/>
              <w:jc w:val="both"/>
              <w:rPr>
                <w:b/>
                <w:bCs/>
                <w:iCs/>
              </w:rPr>
            </w:pPr>
            <w:r w:rsidRPr="008209AE">
              <w:rPr>
                <w:b/>
                <w:bCs/>
                <w:iCs/>
              </w:rPr>
              <w:t xml:space="preserve">Рекомендуемые источники: </w:t>
            </w:r>
          </w:p>
          <w:p w14:paraId="552AAA27" w14:textId="2BCE6D4D" w:rsidR="009875BD" w:rsidRPr="008209AE" w:rsidRDefault="009875BD" w:rsidP="007076F7">
            <w:pPr>
              <w:shd w:val="clear" w:color="auto" w:fill="FFFFFF"/>
              <w:jc w:val="both"/>
              <w:rPr>
                <w:b/>
                <w:bCs/>
                <w:iCs/>
              </w:rPr>
            </w:pPr>
            <w:r w:rsidRPr="008209AE">
              <w:rPr>
                <w:b/>
                <w:bCs/>
                <w:iCs/>
              </w:rPr>
              <w:t>раздел 8: 1-10, 1</w:t>
            </w:r>
            <w:r w:rsidRPr="008209AE">
              <w:rPr>
                <w:b/>
                <w:bCs/>
                <w:iCs/>
                <w:lang w:val="en-GB"/>
              </w:rPr>
              <w:t>1</w:t>
            </w:r>
            <w:r w:rsidRPr="008209AE">
              <w:rPr>
                <w:b/>
                <w:bCs/>
                <w:iCs/>
              </w:rPr>
              <w:t xml:space="preserve">, </w:t>
            </w:r>
            <w:r w:rsidRPr="008209AE">
              <w:rPr>
                <w:b/>
                <w:bCs/>
                <w:iCs/>
                <w:lang w:val="en-GB"/>
              </w:rPr>
              <w:t>13</w:t>
            </w:r>
            <w:r w:rsidRPr="008209AE">
              <w:rPr>
                <w:b/>
                <w:bCs/>
                <w:iCs/>
              </w:rPr>
              <w:t>, 17, 18</w:t>
            </w:r>
          </w:p>
          <w:p w14:paraId="623CC1E5" w14:textId="4BC08207" w:rsidR="009875BD" w:rsidRPr="008209AE" w:rsidRDefault="009875BD" w:rsidP="007076F7">
            <w:pPr>
              <w:pStyle w:val="3"/>
              <w:spacing w:after="0"/>
              <w:jc w:val="both"/>
              <w:rPr>
                <w:bCs/>
                <w:sz w:val="24"/>
                <w:szCs w:val="24"/>
              </w:rPr>
            </w:pPr>
            <w:r w:rsidRPr="008209AE">
              <w:rPr>
                <w:b/>
                <w:bCs/>
                <w:iCs/>
                <w:sz w:val="24"/>
                <w:szCs w:val="24"/>
              </w:rPr>
              <w:t>раздел 9: 6, 11, 12, 13</w:t>
            </w:r>
          </w:p>
        </w:tc>
        <w:tc>
          <w:tcPr>
            <w:tcW w:w="2051" w:type="dxa"/>
            <w:shd w:val="clear" w:color="auto" w:fill="auto"/>
          </w:tcPr>
          <w:p w14:paraId="1817A93F" w14:textId="77777777" w:rsidR="009875BD" w:rsidRPr="008209AE" w:rsidRDefault="009875BD" w:rsidP="007076F7">
            <w:pPr>
              <w:suppressAutoHyphens/>
              <w:jc w:val="both"/>
            </w:pPr>
            <w:r w:rsidRPr="008209AE">
              <w:t>опрос,</w:t>
            </w:r>
          </w:p>
          <w:p w14:paraId="5EC481DE" w14:textId="7CDF8F37" w:rsidR="009875BD" w:rsidRPr="008209AE" w:rsidRDefault="009875BD" w:rsidP="007076F7">
            <w:pPr>
              <w:suppressAutoHyphens/>
              <w:jc w:val="both"/>
            </w:pPr>
            <w:r w:rsidRPr="008209AE">
              <w:t>групповая дискуссия</w:t>
            </w:r>
          </w:p>
          <w:p w14:paraId="4FE75691" w14:textId="6B64E0F9" w:rsidR="009875BD" w:rsidRPr="008209AE" w:rsidRDefault="009875BD" w:rsidP="007076F7">
            <w:pPr>
              <w:suppressAutoHyphens/>
              <w:jc w:val="both"/>
              <w:rPr>
                <w:bCs/>
              </w:rPr>
            </w:pPr>
          </w:p>
        </w:tc>
      </w:tr>
      <w:tr w:rsidR="009875BD" w:rsidRPr="008209AE" w14:paraId="6FE10550" w14:textId="77777777" w:rsidTr="00336D71">
        <w:tc>
          <w:tcPr>
            <w:tcW w:w="2410" w:type="dxa"/>
            <w:shd w:val="clear" w:color="auto" w:fill="auto"/>
          </w:tcPr>
          <w:p w14:paraId="39A44227" w14:textId="77777777" w:rsidR="00336D71" w:rsidRDefault="009875BD" w:rsidP="007076F7">
            <w:pPr>
              <w:pStyle w:val="3"/>
              <w:tabs>
                <w:tab w:val="left" w:pos="2024"/>
              </w:tabs>
              <w:spacing w:after="0"/>
              <w:jc w:val="both"/>
              <w:rPr>
                <w:sz w:val="24"/>
                <w:szCs w:val="24"/>
              </w:rPr>
            </w:pPr>
            <w:r w:rsidRPr="008209AE">
              <w:rPr>
                <w:sz w:val="24"/>
                <w:szCs w:val="24"/>
              </w:rPr>
              <w:t xml:space="preserve">Тема 2. </w:t>
            </w:r>
          </w:p>
          <w:p w14:paraId="5464AB2B" w14:textId="68D11F22" w:rsidR="009875BD" w:rsidRPr="008209AE" w:rsidRDefault="009875BD" w:rsidP="007076F7">
            <w:pPr>
              <w:pStyle w:val="3"/>
              <w:tabs>
                <w:tab w:val="left" w:pos="2024"/>
              </w:tabs>
              <w:spacing w:after="0"/>
              <w:jc w:val="both"/>
              <w:rPr>
                <w:b/>
                <w:bCs/>
                <w:sz w:val="24"/>
                <w:szCs w:val="24"/>
              </w:rPr>
            </w:pPr>
            <w:r w:rsidRPr="008209AE">
              <w:rPr>
                <w:sz w:val="24"/>
                <w:szCs w:val="24"/>
              </w:rPr>
              <w:t xml:space="preserve"> Юридическая природа и </w:t>
            </w:r>
            <w:proofErr w:type="spellStart"/>
            <w:r w:rsidRPr="008209AE">
              <w:rPr>
                <w:sz w:val="24"/>
                <w:szCs w:val="24"/>
              </w:rPr>
              <w:t>правосубъектность</w:t>
            </w:r>
            <w:proofErr w:type="spellEnd"/>
            <w:r w:rsidRPr="008209AE">
              <w:rPr>
                <w:sz w:val="24"/>
                <w:szCs w:val="24"/>
              </w:rPr>
              <w:t xml:space="preserve"> международных межправительственных организаций</w:t>
            </w:r>
          </w:p>
        </w:tc>
        <w:tc>
          <w:tcPr>
            <w:tcW w:w="6567" w:type="dxa"/>
            <w:shd w:val="clear" w:color="auto" w:fill="auto"/>
          </w:tcPr>
          <w:p w14:paraId="35CEDC04" w14:textId="77777777" w:rsidR="002E5124" w:rsidRPr="008209AE" w:rsidRDefault="00CD0851" w:rsidP="007076F7">
            <w:pPr>
              <w:pStyle w:val="a3"/>
              <w:numPr>
                <w:ilvl w:val="0"/>
                <w:numId w:val="13"/>
              </w:numPr>
              <w:tabs>
                <w:tab w:val="left" w:pos="325"/>
              </w:tabs>
              <w:ind w:left="41" w:hanging="27"/>
              <w:jc w:val="both"/>
              <w:rPr>
                <w:color w:val="000000" w:themeColor="text1"/>
              </w:rPr>
            </w:pPr>
            <w:r w:rsidRPr="008209AE">
              <w:rPr>
                <w:color w:val="000000" w:themeColor="text1"/>
              </w:rPr>
              <w:t xml:space="preserve">Особенности </w:t>
            </w:r>
            <w:proofErr w:type="spellStart"/>
            <w:r w:rsidRPr="008209AE">
              <w:rPr>
                <w:color w:val="000000" w:themeColor="text1"/>
              </w:rPr>
              <w:t>международнои</w:t>
            </w:r>
            <w:proofErr w:type="spellEnd"/>
            <w:r w:rsidRPr="008209AE">
              <w:rPr>
                <w:color w:val="000000" w:themeColor="text1"/>
              </w:rPr>
              <w:t xml:space="preserve">̆ </w:t>
            </w:r>
            <w:proofErr w:type="spellStart"/>
            <w:r w:rsidRPr="008209AE">
              <w:rPr>
                <w:color w:val="000000" w:themeColor="text1"/>
              </w:rPr>
              <w:t>правосубъектности</w:t>
            </w:r>
            <w:proofErr w:type="spellEnd"/>
            <w:r w:rsidRPr="008209AE">
              <w:rPr>
                <w:color w:val="000000" w:themeColor="text1"/>
              </w:rPr>
              <w:t xml:space="preserve"> международных межправительственных организаций</w:t>
            </w:r>
            <w:r w:rsidR="002E5124" w:rsidRPr="008209AE">
              <w:rPr>
                <w:color w:val="000000" w:themeColor="text1"/>
              </w:rPr>
              <w:t xml:space="preserve">. </w:t>
            </w:r>
          </w:p>
          <w:p w14:paraId="08318573" w14:textId="77777777" w:rsidR="002E5124" w:rsidRPr="008209AE" w:rsidRDefault="00CD0851" w:rsidP="007076F7">
            <w:pPr>
              <w:pStyle w:val="a3"/>
              <w:numPr>
                <w:ilvl w:val="0"/>
                <w:numId w:val="13"/>
              </w:numPr>
              <w:tabs>
                <w:tab w:val="left" w:pos="325"/>
              </w:tabs>
              <w:ind w:left="41" w:hanging="27"/>
              <w:jc w:val="both"/>
              <w:rPr>
                <w:color w:val="000000" w:themeColor="text1"/>
              </w:rPr>
            </w:pPr>
            <w:r w:rsidRPr="008209AE">
              <w:rPr>
                <w:color w:val="000000" w:themeColor="text1"/>
              </w:rPr>
              <w:t xml:space="preserve">Основные формы </w:t>
            </w:r>
            <w:proofErr w:type="spellStart"/>
            <w:r w:rsidRPr="008209AE">
              <w:rPr>
                <w:color w:val="000000" w:themeColor="text1"/>
              </w:rPr>
              <w:t>международнои</w:t>
            </w:r>
            <w:proofErr w:type="spellEnd"/>
            <w:r w:rsidRPr="008209AE">
              <w:rPr>
                <w:color w:val="000000" w:themeColor="text1"/>
              </w:rPr>
              <w:t xml:space="preserve">̆ </w:t>
            </w:r>
            <w:proofErr w:type="spellStart"/>
            <w:r w:rsidRPr="008209AE">
              <w:rPr>
                <w:color w:val="000000" w:themeColor="text1"/>
              </w:rPr>
              <w:t>правосубъектности</w:t>
            </w:r>
            <w:proofErr w:type="spellEnd"/>
            <w:r w:rsidRPr="008209AE">
              <w:rPr>
                <w:color w:val="000000" w:themeColor="text1"/>
              </w:rPr>
              <w:t xml:space="preserve"> международных межправительственных организаций. Понятие, отличительные особенности правоспособности международных межправительственных организаций, от </w:t>
            </w:r>
            <w:proofErr w:type="spellStart"/>
            <w:r w:rsidRPr="008209AE">
              <w:rPr>
                <w:color w:val="000000" w:themeColor="text1"/>
              </w:rPr>
              <w:t>правосубъектности</w:t>
            </w:r>
            <w:proofErr w:type="spellEnd"/>
            <w:r w:rsidRPr="008209AE">
              <w:rPr>
                <w:color w:val="000000" w:themeColor="text1"/>
              </w:rPr>
              <w:t xml:space="preserve">. </w:t>
            </w:r>
          </w:p>
          <w:p w14:paraId="20B66173" w14:textId="77777777" w:rsidR="002E5124" w:rsidRPr="008209AE" w:rsidRDefault="00CD0851" w:rsidP="007076F7">
            <w:pPr>
              <w:pStyle w:val="a3"/>
              <w:numPr>
                <w:ilvl w:val="0"/>
                <w:numId w:val="13"/>
              </w:numPr>
              <w:tabs>
                <w:tab w:val="left" w:pos="325"/>
              </w:tabs>
              <w:ind w:left="41" w:hanging="27"/>
              <w:jc w:val="both"/>
              <w:rPr>
                <w:color w:val="000000" w:themeColor="text1"/>
              </w:rPr>
            </w:pPr>
            <w:r w:rsidRPr="008209AE">
              <w:rPr>
                <w:color w:val="000000" w:themeColor="text1"/>
              </w:rPr>
              <w:t xml:space="preserve">Основные стадии процесса учреждения международных организаций. </w:t>
            </w:r>
          </w:p>
          <w:p w14:paraId="1D19AA70" w14:textId="77777777" w:rsidR="002E5124" w:rsidRPr="008209AE" w:rsidRDefault="00CD0851" w:rsidP="007076F7">
            <w:pPr>
              <w:pStyle w:val="a3"/>
              <w:numPr>
                <w:ilvl w:val="0"/>
                <w:numId w:val="13"/>
              </w:numPr>
              <w:tabs>
                <w:tab w:val="left" w:pos="325"/>
              </w:tabs>
              <w:ind w:left="41" w:hanging="27"/>
              <w:jc w:val="both"/>
              <w:rPr>
                <w:color w:val="000000" w:themeColor="text1"/>
              </w:rPr>
            </w:pPr>
            <w:r w:rsidRPr="008209AE">
              <w:rPr>
                <w:color w:val="000000" w:themeColor="text1"/>
              </w:rPr>
              <w:t xml:space="preserve">Учредительные акты международных организаций, понятие, виды. </w:t>
            </w:r>
          </w:p>
          <w:p w14:paraId="7AE4745E" w14:textId="77777777" w:rsidR="002E5124" w:rsidRPr="008209AE" w:rsidRDefault="00CD0851" w:rsidP="007076F7">
            <w:pPr>
              <w:pStyle w:val="a3"/>
              <w:numPr>
                <w:ilvl w:val="0"/>
                <w:numId w:val="13"/>
              </w:numPr>
              <w:tabs>
                <w:tab w:val="left" w:pos="325"/>
              </w:tabs>
              <w:ind w:left="41" w:hanging="27"/>
              <w:jc w:val="both"/>
              <w:rPr>
                <w:color w:val="000000" w:themeColor="text1"/>
              </w:rPr>
            </w:pPr>
            <w:r w:rsidRPr="008209AE">
              <w:rPr>
                <w:color w:val="000000" w:themeColor="text1"/>
              </w:rPr>
              <w:t xml:space="preserve">Международно-правовое признание международных организаций.  </w:t>
            </w:r>
          </w:p>
          <w:p w14:paraId="2E0FCB3C" w14:textId="77777777" w:rsidR="002E5124" w:rsidRPr="008209AE" w:rsidRDefault="00CD0851" w:rsidP="007076F7">
            <w:pPr>
              <w:pStyle w:val="a3"/>
              <w:numPr>
                <w:ilvl w:val="0"/>
                <w:numId w:val="13"/>
              </w:numPr>
              <w:tabs>
                <w:tab w:val="left" w:pos="325"/>
              </w:tabs>
              <w:ind w:left="41" w:hanging="27"/>
              <w:jc w:val="both"/>
              <w:rPr>
                <w:color w:val="000000" w:themeColor="text1"/>
              </w:rPr>
            </w:pPr>
            <w:r w:rsidRPr="008209AE">
              <w:rPr>
                <w:color w:val="000000" w:themeColor="text1"/>
              </w:rPr>
              <w:t xml:space="preserve"> Правопреемство международных межправительственных организаций: понятие, виды, формы и объекты правопреемства.  </w:t>
            </w:r>
          </w:p>
          <w:p w14:paraId="75B17A80" w14:textId="77777777" w:rsidR="002E5124" w:rsidRPr="008209AE" w:rsidRDefault="00114EDA" w:rsidP="007076F7">
            <w:pPr>
              <w:pStyle w:val="a3"/>
              <w:numPr>
                <w:ilvl w:val="0"/>
                <w:numId w:val="13"/>
              </w:numPr>
              <w:tabs>
                <w:tab w:val="left" w:pos="325"/>
              </w:tabs>
              <w:ind w:left="41" w:hanging="27"/>
              <w:jc w:val="both"/>
              <w:rPr>
                <w:color w:val="000000" w:themeColor="text1"/>
              </w:rPr>
            </w:pPr>
            <w:r w:rsidRPr="008209AE">
              <w:rPr>
                <w:color w:val="000000" w:themeColor="text1"/>
              </w:rPr>
              <w:t xml:space="preserve"> </w:t>
            </w:r>
            <w:r w:rsidR="00CD0851" w:rsidRPr="008209AE">
              <w:rPr>
                <w:color w:val="000000" w:themeColor="text1"/>
              </w:rPr>
              <w:t xml:space="preserve">Виды ответственности международных межправительственных организаций (материальная и нематериальная (политическая) ответственность). Международно-правовое регулирование ответственности международных межправительственных организаций, основания их ответственности. </w:t>
            </w:r>
          </w:p>
          <w:p w14:paraId="523F9DEE" w14:textId="75F72662" w:rsidR="00CD0851" w:rsidRPr="008209AE" w:rsidRDefault="00CD0851" w:rsidP="007076F7">
            <w:pPr>
              <w:pStyle w:val="a3"/>
              <w:numPr>
                <w:ilvl w:val="0"/>
                <w:numId w:val="13"/>
              </w:numPr>
              <w:tabs>
                <w:tab w:val="left" w:pos="325"/>
              </w:tabs>
              <w:ind w:left="41" w:hanging="27"/>
              <w:jc w:val="both"/>
              <w:rPr>
                <w:color w:val="000000" w:themeColor="text1"/>
              </w:rPr>
            </w:pPr>
            <w:r w:rsidRPr="008209AE">
              <w:rPr>
                <w:color w:val="000000" w:themeColor="text1"/>
              </w:rPr>
              <w:t xml:space="preserve">  </w:t>
            </w:r>
            <w:proofErr w:type="spellStart"/>
            <w:r w:rsidRPr="008209AE">
              <w:rPr>
                <w:color w:val="000000" w:themeColor="text1"/>
              </w:rPr>
              <w:t>Международныи</w:t>
            </w:r>
            <w:proofErr w:type="spellEnd"/>
            <w:r w:rsidRPr="008209AE">
              <w:rPr>
                <w:color w:val="000000" w:themeColor="text1"/>
              </w:rPr>
              <w:t xml:space="preserve">̆ суд ООН об ответственности международных межправительственных организаций. </w:t>
            </w:r>
          </w:p>
          <w:p w14:paraId="073E40A8" w14:textId="0E78FAF1" w:rsidR="009875BD" w:rsidRPr="007076F7" w:rsidRDefault="009875BD" w:rsidP="007076F7">
            <w:pPr>
              <w:shd w:val="clear" w:color="auto" w:fill="FFFFFF"/>
              <w:tabs>
                <w:tab w:val="left" w:pos="325"/>
              </w:tabs>
              <w:ind w:left="183"/>
              <w:jc w:val="both"/>
              <w:rPr>
                <w:b/>
                <w:bCs/>
                <w:iCs/>
              </w:rPr>
            </w:pPr>
            <w:r w:rsidRPr="007076F7">
              <w:rPr>
                <w:b/>
                <w:bCs/>
                <w:iCs/>
              </w:rPr>
              <w:t xml:space="preserve">Рекомендуемые источники: </w:t>
            </w:r>
          </w:p>
          <w:p w14:paraId="7A431C4F" w14:textId="47EA8AC3" w:rsidR="009875BD" w:rsidRPr="007076F7" w:rsidRDefault="009875BD" w:rsidP="007076F7">
            <w:pPr>
              <w:shd w:val="clear" w:color="auto" w:fill="FFFFFF"/>
              <w:jc w:val="both"/>
              <w:rPr>
                <w:b/>
                <w:bCs/>
                <w:iCs/>
              </w:rPr>
            </w:pPr>
            <w:r w:rsidRPr="007076F7">
              <w:rPr>
                <w:b/>
                <w:bCs/>
                <w:iCs/>
              </w:rPr>
              <w:t>раздел 8: 1-10, 1</w:t>
            </w:r>
            <w:r w:rsidRPr="007076F7">
              <w:rPr>
                <w:b/>
                <w:bCs/>
                <w:iCs/>
                <w:lang w:val="en-GB"/>
              </w:rPr>
              <w:t>1</w:t>
            </w:r>
            <w:r w:rsidRPr="007076F7">
              <w:rPr>
                <w:b/>
                <w:bCs/>
                <w:iCs/>
              </w:rPr>
              <w:t xml:space="preserve">, </w:t>
            </w:r>
            <w:r w:rsidRPr="007076F7">
              <w:rPr>
                <w:b/>
                <w:bCs/>
                <w:iCs/>
                <w:lang w:val="en-GB"/>
              </w:rPr>
              <w:t>1</w:t>
            </w:r>
            <w:r w:rsidR="00654E9E" w:rsidRPr="007076F7">
              <w:rPr>
                <w:b/>
                <w:bCs/>
                <w:iCs/>
              </w:rPr>
              <w:t>2</w:t>
            </w:r>
            <w:r w:rsidRPr="007076F7">
              <w:rPr>
                <w:b/>
                <w:bCs/>
                <w:iCs/>
              </w:rPr>
              <w:t>, 17, 18</w:t>
            </w:r>
          </w:p>
          <w:p w14:paraId="2992219A" w14:textId="6C092CD7" w:rsidR="009875BD" w:rsidRPr="008209AE" w:rsidRDefault="009875BD" w:rsidP="007076F7">
            <w:pPr>
              <w:shd w:val="clear" w:color="auto" w:fill="FFFFFF"/>
              <w:jc w:val="both"/>
              <w:rPr>
                <w:bCs/>
              </w:rPr>
            </w:pPr>
            <w:r w:rsidRPr="007076F7">
              <w:rPr>
                <w:b/>
                <w:bCs/>
                <w:iCs/>
              </w:rPr>
              <w:t xml:space="preserve">раздел 9: 2, </w:t>
            </w:r>
            <w:r w:rsidR="00654E9E" w:rsidRPr="007076F7">
              <w:rPr>
                <w:b/>
                <w:bCs/>
                <w:iCs/>
              </w:rPr>
              <w:t>5</w:t>
            </w:r>
            <w:r w:rsidRPr="007076F7">
              <w:rPr>
                <w:b/>
                <w:bCs/>
                <w:iCs/>
              </w:rPr>
              <w:t xml:space="preserve">, </w:t>
            </w:r>
            <w:r w:rsidRPr="007076F7">
              <w:rPr>
                <w:b/>
                <w:bCs/>
                <w:iCs/>
                <w:lang w:val="en-GB"/>
              </w:rPr>
              <w:t>11</w:t>
            </w:r>
            <w:r w:rsidRPr="007076F7">
              <w:rPr>
                <w:b/>
                <w:bCs/>
                <w:iCs/>
              </w:rPr>
              <w:t>, 12, 13</w:t>
            </w:r>
          </w:p>
        </w:tc>
        <w:tc>
          <w:tcPr>
            <w:tcW w:w="2051" w:type="dxa"/>
            <w:shd w:val="clear" w:color="auto" w:fill="auto"/>
          </w:tcPr>
          <w:p w14:paraId="555CA299" w14:textId="3FA9DB3F" w:rsidR="009875BD" w:rsidRPr="008209AE" w:rsidRDefault="009875BD" w:rsidP="007076F7">
            <w:pPr>
              <w:suppressAutoHyphens/>
              <w:jc w:val="both"/>
            </w:pPr>
            <w:r w:rsidRPr="008209AE">
              <w:t xml:space="preserve">опрос, тестирование, групповая дискуссия, презентация докладов  </w:t>
            </w:r>
          </w:p>
          <w:p w14:paraId="661FDFFE" w14:textId="0F1FE338" w:rsidR="009875BD" w:rsidRPr="008209AE" w:rsidRDefault="009875BD" w:rsidP="007076F7">
            <w:pPr>
              <w:suppressAutoHyphens/>
              <w:jc w:val="both"/>
              <w:rPr>
                <w:bCs/>
              </w:rPr>
            </w:pPr>
          </w:p>
        </w:tc>
      </w:tr>
      <w:tr w:rsidR="009875BD" w:rsidRPr="008209AE" w14:paraId="040EDAFC" w14:textId="77777777" w:rsidTr="00336D71">
        <w:tc>
          <w:tcPr>
            <w:tcW w:w="2410" w:type="dxa"/>
            <w:shd w:val="clear" w:color="auto" w:fill="auto"/>
          </w:tcPr>
          <w:p w14:paraId="26367235" w14:textId="77777777" w:rsidR="00D56DBD" w:rsidRDefault="009875BD" w:rsidP="007076F7">
            <w:r w:rsidRPr="008209AE">
              <w:t xml:space="preserve">Тема 3.  </w:t>
            </w:r>
          </w:p>
          <w:p w14:paraId="6FAD9E36" w14:textId="35FF824C" w:rsidR="009875BD" w:rsidRPr="008209AE" w:rsidRDefault="009875BD" w:rsidP="007076F7">
            <w:r w:rsidRPr="008209AE">
              <w:lastRenderedPageBreak/>
              <w:t xml:space="preserve">Участие и членство </w:t>
            </w:r>
            <w:r w:rsidRPr="008209AE">
              <w:rPr>
                <w:color w:val="000000" w:themeColor="text1"/>
              </w:rPr>
              <w:t>в международных межправительственных организациях</w:t>
            </w:r>
            <w:r w:rsidRPr="008209AE">
              <w:t>.</w:t>
            </w:r>
          </w:p>
          <w:p w14:paraId="58F7BC67" w14:textId="451EF7D5" w:rsidR="009875BD" w:rsidRPr="008209AE" w:rsidRDefault="009875BD" w:rsidP="007076F7">
            <w:pPr>
              <w:pStyle w:val="3"/>
              <w:spacing w:after="0"/>
              <w:jc w:val="both"/>
              <w:rPr>
                <w:b/>
                <w:bCs/>
                <w:sz w:val="24"/>
                <w:szCs w:val="24"/>
              </w:rPr>
            </w:pPr>
          </w:p>
        </w:tc>
        <w:tc>
          <w:tcPr>
            <w:tcW w:w="6567" w:type="dxa"/>
            <w:shd w:val="clear" w:color="auto" w:fill="auto"/>
          </w:tcPr>
          <w:p w14:paraId="3CD69CCA" w14:textId="77777777" w:rsidR="002E5124" w:rsidRPr="008209AE" w:rsidRDefault="002D1138" w:rsidP="007076F7">
            <w:pPr>
              <w:pStyle w:val="a3"/>
              <w:numPr>
                <w:ilvl w:val="0"/>
                <w:numId w:val="15"/>
              </w:numPr>
              <w:tabs>
                <w:tab w:val="left" w:pos="325"/>
              </w:tabs>
              <w:ind w:left="41" w:firstLine="30"/>
              <w:jc w:val="both"/>
              <w:rPr>
                <w:color w:val="000000" w:themeColor="text1"/>
              </w:rPr>
            </w:pPr>
            <w:r w:rsidRPr="008209AE">
              <w:rPr>
                <w:color w:val="000000" w:themeColor="text1"/>
              </w:rPr>
              <w:lastRenderedPageBreak/>
              <w:t>Понятие и виды участия в международных межправительственных организациях.</w:t>
            </w:r>
          </w:p>
          <w:p w14:paraId="78A76B27" w14:textId="77777777" w:rsidR="002E5124" w:rsidRPr="008209AE" w:rsidRDefault="002D1138" w:rsidP="007076F7">
            <w:pPr>
              <w:pStyle w:val="a3"/>
              <w:numPr>
                <w:ilvl w:val="0"/>
                <w:numId w:val="15"/>
              </w:numPr>
              <w:tabs>
                <w:tab w:val="left" w:pos="325"/>
              </w:tabs>
              <w:ind w:left="41" w:firstLine="30"/>
              <w:jc w:val="both"/>
              <w:rPr>
                <w:color w:val="000000" w:themeColor="text1"/>
              </w:rPr>
            </w:pPr>
            <w:r w:rsidRPr="008209AE">
              <w:rPr>
                <w:color w:val="000000" w:themeColor="text1"/>
              </w:rPr>
              <w:t xml:space="preserve"> Международно-правовые формы участия в деятельности организаций третьих лиц. </w:t>
            </w:r>
          </w:p>
          <w:p w14:paraId="67FF830C" w14:textId="77777777" w:rsidR="002E5124" w:rsidRPr="008209AE" w:rsidRDefault="002D1138" w:rsidP="007076F7">
            <w:pPr>
              <w:pStyle w:val="a3"/>
              <w:numPr>
                <w:ilvl w:val="0"/>
                <w:numId w:val="15"/>
              </w:numPr>
              <w:tabs>
                <w:tab w:val="left" w:pos="325"/>
              </w:tabs>
              <w:ind w:left="41" w:firstLine="30"/>
              <w:jc w:val="both"/>
              <w:rPr>
                <w:color w:val="000000" w:themeColor="text1"/>
              </w:rPr>
            </w:pPr>
            <w:r w:rsidRPr="008209AE">
              <w:rPr>
                <w:color w:val="000000" w:themeColor="text1"/>
              </w:rPr>
              <w:lastRenderedPageBreak/>
              <w:t xml:space="preserve">Понятие и виды членства в международных межправительственных организациях.   </w:t>
            </w:r>
          </w:p>
          <w:p w14:paraId="2A337C15" w14:textId="77777777" w:rsidR="002E5124" w:rsidRPr="008209AE" w:rsidRDefault="002D1138" w:rsidP="007076F7">
            <w:pPr>
              <w:pStyle w:val="a3"/>
              <w:numPr>
                <w:ilvl w:val="0"/>
                <w:numId w:val="15"/>
              </w:numPr>
              <w:tabs>
                <w:tab w:val="left" w:pos="325"/>
              </w:tabs>
              <w:ind w:left="41" w:firstLine="30"/>
              <w:jc w:val="both"/>
              <w:rPr>
                <w:color w:val="000000" w:themeColor="text1"/>
              </w:rPr>
            </w:pPr>
            <w:r w:rsidRPr="008209AE">
              <w:rPr>
                <w:color w:val="000000" w:themeColor="text1"/>
              </w:rPr>
              <w:t xml:space="preserve">Прием в члены международных межправительственных организациях, материальные условия членства. Приостановление и прекращение членства. </w:t>
            </w:r>
          </w:p>
          <w:p w14:paraId="745CDED4" w14:textId="77777777" w:rsidR="002E5124" w:rsidRPr="008209AE" w:rsidRDefault="002D1138" w:rsidP="007076F7">
            <w:pPr>
              <w:pStyle w:val="a3"/>
              <w:numPr>
                <w:ilvl w:val="0"/>
                <w:numId w:val="15"/>
              </w:numPr>
              <w:tabs>
                <w:tab w:val="left" w:pos="325"/>
              </w:tabs>
              <w:ind w:left="41" w:firstLine="30"/>
              <w:jc w:val="both"/>
              <w:rPr>
                <w:color w:val="000000" w:themeColor="text1"/>
              </w:rPr>
            </w:pPr>
            <w:r w:rsidRPr="008209AE">
              <w:rPr>
                <w:color w:val="000000" w:themeColor="text1"/>
              </w:rPr>
              <w:t xml:space="preserve">Организационно-правовые формы участия в международных межправительственных организациях. </w:t>
            </w:r>
          </w:p>
          <w:p w14:paraId="2E58B5D0" w14:textId="77777777" w:rsidR="002E5124" w:rsidRPr="008209AE" w:rsidRDefault="002D1138" w:rsidP="007076F7">
            <w:pPr>
              <w:pStyle w:val="a3"/>
              <w:numPr>
                <w:ilvl w:val="0"/>
                <w:numId w:val="15"/>
              </w:numPr>
              <w:tabs>
                <w:tab w:val="left" w:pos="325"/>
              </w:tabs>
              <w:ind w:left="41" w:firstLine="30"/>
              <w:jc w:val="both"/>
              <w:rPr>
                <w:color w:val="000000" w:themeColor="text1"/>
              </w:rPr>
            </w:pPr>
            <w:r w:rsidRPr="008209AE">
              <w:rPr>
                <w:color w:val="000000" w:themeColor="text1"/>
              </w:rPr>
              <w:t xml:space="preserve">Правовой статус ассоциированного члена, наблюдателя. </w:t>
            </w:r>
          </w:p>
          <w:p w14:paraId="5AA6A153" w14:textId="29DD6AD8" w:rsidR="002D1138" w:rsidRPr="008209AE" w:rsidRDefault="002D1138" w:rsidP="007076F7">
            <w:pPr>
              <w:pStyle w:val="a3"/>
              <w:numPr>
                <w:ilvl w:val="0"/>
                <w:numId w:val="15"/>
              </w:numPr>
              <w:tabs>
                <w:tab w:val="left" w:pos="325"/>
              </w:tabs>
              <w:ind w:left="41" w:firstLine="30"/>
              <w:jc w:val="both"/>
              <w:rPr>
                <w:color w:val="000000" w:themeColor="text1"/>
              </w:rPr>
            </w:pPr>
            <w:r w:rsidRPr="008209AE">
              <w:rPr>
                <w:color w:val="000000" w:themeColor="text1"/>
              </w:rPr>
              <w:t xml:space="preserve">Право на учреждение представительства при организации. </w:t>
            </w:r>
          </w:p>
          <w:p w14:paraId="6A51BDC8" w14:textId="77777777" w:rsidR="00D56DBD" w:rsidRDefault="00D56DBD" w:rsidP="007076F7">
            <w:pPr>
              <w:shd w:val="clear" w:color="auto" w:fill="FFFFFF"/>
              <w:jc w:val="both"/>
              <w:rPr>
                <w:b/>
                <w:bCs/>
                <w:iCs/>
              </w:rPr>
            </w:pPr>
          </w:p>
          <w:p w14:paraId="1CE8D21D" w14:textId="644FF408" w:rsidR="009875BD" w:rsidRPr="008209AE" w:rsidRDefault="009875BD" w:rsidP="007076F7">
            <w:pPr>
              <w:shd w:val="clear" w:color="auto" w:fill="FFFFFF"/>
              <w:jc w:val="both"/>
              <w:rPr>
                <w:b/>
                <w:bCs/>
                <w:iCs/>
              </w:rPr>
            </w:pPr>
            <w:r w:rsidRPr="008209AE">
              <w:rPr>
                <w:b/>
                <w:bCs/>
                <w:iCs/>
              </w:rPr>
              <w:t xml:space="preserve">Рекомендуемые источники: </w:t>
            </w:r>
          </w:p>
          <w:p w14:paraId="2AD167FF" w14:textId="25CCE79B" w:rsidR="009875BD" w:rsidRPr="008209AE" w:rsidRDefault="009875BD" w:rsidP="007076F7">
            <w:pPr>
              <w:shd w:val="clear" w:color="auto" w:fill="FFFFFF"/>
              <w:jc w:val="both"/>
              <w:rPr>
                <w:b/>
                <w:bCs/>
                <w:iCs/>
              </w:rPr>
            </w:pPr>
            <w:r w:rsidRPr="008209AE">
              <w:rPr>
                <w:b/>
                <w:bCs/>
                <w:iCs/>
              </w:rPr>
              <w:t xml:space="preserve">раздел 8: 1-10, 13, </w:t>
            </w:r>
            <w:r w:rsidR="00654E9E">
              <w:rPr>
                <w:b/>
                <w:bCs/>
                <w:iCs/>
              </w:rPr>
              <w:t>14</w:t>
            </w:r>
            <w:r w:rsidRPr="008209AE">
              <w:rPr>
                <w:b/>
                <w:bCs/>
                <w:iCs/>
              </w:rPr>
              <w:t>, 17</w:t>
            </w:r>
          </w:p>
          <w:p w14:paraId="703F9798" w14:textId="45BEC858" w:rsidR="009875BD" w:rsidRPr="008209AE" w:rsidRDefault="009875BD" w:rsidP="007076F7">
            <w:pPr>
              <w:shd w:val="clear" w:color="auto" w:fill="FFFFFF"/>
              <w:jc w:val="both"/>
              <w:rPr>
                <w:bCs/>
              </w:rPr>
            </w:pPr>
            <w:r w:rsidRPr="008209AE">
              <w:rPr>
                <w:b/>
                <w:bCs/>
                <w:iCs/>
              </w:rPr>
              <w:t xml:space="preserve">раздел 9: </w:t>
            </w:r>
            <w:r w:rsidR="007076F7">
              <w:rPr>
                <w:b/>
                <w:bCs/>
                <w:iCs/>
              </w:rPr>
              <w:t xml:space="preserve">4, </w:t>
            </w:r>
            <w:r w:rsidRPr="008209AE">
              <w:rPr>
                <w:b/>
                <w:bCs/>
                <w:iCs/>
                <w:lang w:val="en-GB"/>
              </w:rPr>
              <w:t>11</w:t>
            </w:r>
            <w:r w:rsidRPr="008209AE">
              <w:rPr>
                <w:b/>
                <w:bCs/>
                <w:iCs/>
              </w:rPr>
              <w:t>, 12, 1</w:t>
            </w:r>
            <w:r w:rsidR="00654E9E">
              <w:rPr>
                <w:b/>
                <w:bCs/>
                <w:iCs/>
              </w:rPr>
              <w:t>4</w:t>
            </w:r>
          </w:p>
        </w:tc>
        <w:tc>
          <w:tcPr>
            <w:tcW w:w="2051" w:type="dxa"/>
            <w:shd w:val="clear" w:color="auto" w:fill="auto"/>
          </w:tcPr>
          <w:p w14:paraId="577A7252" w14:textId="77777777" w:rsidR="009875BD" w:rsidRPr="008209AE" w:rsidRDefault="009875BD" w:rsidP="007076F7">
            <w:pPr>
              <w:suppressAutoHyphens/>
              <w:jc w:val="both"/>
            </w:pPr>
            <w:r w:rsidRPr="008209AE">
              <w:lastRenderedPageBreak/>
              <w:t>опрос,</w:t>
            </w:r>
          </w:p>
          <w:p w14:paraId="0F80A4B6" w14:textId="664323C5" w:rsidR="009875BD" w:rsidRPr="008209AE" w:rsidRDefault="009875BD" w:rsidP="007076F7">
            <w:pPr>
              <w:suppressAutoHyphens/>
              <w:jc w:val="both"/>
            </w:pPr>
            <w:r w:rsidRPr="008209AE">
              <w:t xml:space="preserve"> групповая дискуссия, решение </w:t>
            </w:r>
            <w:r w:rsidRPr="008209AE">
              <w:lastRenderedPageBreak/>
              <w:t xml:space="preserve">практических ситуационных задач, презентация докладов </w:t>
            </w:r>
          </w:p>
          <w:p w14:paraId="52A7A26C" w14:textId="1DF191FE" w:rsidR="009875BD" w:rsidRPr="008209AE" w:rsidRDefault="009875BD" w:rsidP="007076F7">
            <w:pPr>
              <w:suppressAutoHyphens/>
              <w:jc w:val="both"/>
              <w:rPr>
                <w:bCs/>
              </w:rPr>
            </w:pPr>
          </w:p>
        </w:tc>
      </w:tr>
      <w:tr w:rsidR="009875BD" w:rsidRPr="008209AE" w14:paraId="6F0EF1F7" w14:textId="77777777" w:rsidTr="00336D71">
        <w:tc>
          <w:tcPr>
            <w:tcW w:w="2410" w:type="dxa"/>
            <w:shd w:val="clear" w:color="auto" w:fill="auto"/>
          </w:tcPr>
          <w:p w14:paraId="3455AD13" w14:textId="729B6AC9" w:rsidR="009875BD" w:rsidRPr="008209AE" w:rsidRDefault="009875BD" w:rsidP="00D56DBD">
            <w:pPr>
              <w:pStyle w:val="3"/>
              <w:spacing w:after="0"/>
              <w:rPr>
                <w:bCs/>
                <w:sz w:val="24"/>
                <w:szCs w:val="24"/>
              </w:rPr>
            </w:pPr>
            <w:r w:rsidRPr="008209AE">
              <w:rPr>
                <w:sz w:val="24"/>
                <w:szCs w:val="24"/>
              </w:rPr>
              <w:lastRenderedPageBreak/>
              <w:t xml:space="preserve">Тема 4.  </w:t>
            </w:r>
            <w:r w:rsidRPr="008209AE">
              <w:rPr>
                <w:color w:val="000000" w:themeColor="text1"/>
                <w:sz w:val="24"/>
                <w:szCs w:val="24"/>
              </w:rPr>
              <w:t xml:space="preserve">Организационно-правовая структура </w:t>
            </w:r>
            <w:proofErr w:type="spellStart"/>
            <w:r w:rsidRPr="008209AE">
              <w:rPr>
                <w:color w:val="000000" w:themeColor="text1"/>
                <w:sz w:val="24"/>
                <w:szCs w:val="24"/>
              </w:rPr>
              <w:t>международнои</w:t>
            </w:r>
            <w:proofErr w:type="spellEnd"/>
            <w:r w:rsidRPr="008209AE">
              <w:rPr>
                <w:color w:val="000000" w:themeColor="text1"/>
                <w:sz w:val="24"/>
                <w:szCs w:val="24"/>
              </w:rPr>
              <w:t>̆ межправительственной организации. Юридическая природа принимаемых актов международных межправительственных организаций</w:t>
            </w:r>
            <w:r w:rsidRPr="008209AE">
              <w:rPr>
                <w:sz w:val="24"/>
                <w:szCs w:val="24"/>
              </w:rPr>
              <w:t>.</w:t>
            </w:r>
          </w:p>
        </w:tc>
        <w:tc>
          <w:tcPr>
            <w:tcW w:w="6567" w:type="dxa"/>
            <w:shd w:val="clear" w:color="auto" w:fill="auto"/>
          </w:tcPr>
          <w:p w14:paraId="6E7B5675" w14:textId="77777777" w:rsidR="002E5124" w:rsidRPr="008209AE" w:rsidRDefault="002D1138" w:rsidP="007076F7">
            <w:pPr>
              <w:pStyle w:val="a3"/>
              <w:numPr>
                <w:ilvl w:val="0"/>
                <w:numId w:val="14"/>
              </w:numPr>
              <w:tabs>
                <w:tab w:val="left" w:pos="467"/>
              </w:tabs>
              <w:ind w:left="41" w:firstLine="0"/>
              <w:jc w:val="both"/>
              <w:rPr>
                <w:color w:val="000000" w:themeColor="text1"/>
              </w:rPr>
            </w:pPr>
            <w:r w:rsidRPr="008209AE">
              <w:rPr>
                <w:color w:val="000000" w:themeColor="text1"/>
              </w:rPr>
              <w:t>Организационно-правовая структура международных межправительственных организаций.</w:t>
            </w:r>
          </w:p>
          <w:p w14:paraId="7567B80D" w14:textId="77777777" w:rsidR="002E5124" w:rsidRPr="008209AE" w:rsidRDefault="002D1138" w:rsidP="007076F7">
            <w:pPr>
              <w:pStyle w:val="a3"/>
              <w:numPr>
                <w:ilvl w:val="0"/>
                <w:numId w:val="14"/>
              </w:numPr>
              <w:tabs>
                <w:tab w:val="left" w:pos="467"/>
              </w:tabs>
              <w:ind w:left="41" w:firstLine="0"/>
              <w:jc w:val="both"/>
              <w:rPr>
                <w:color w:val="000000" w:themeColor="text1"/>
              </w:rPr>
            </w:pPr>
            <w:r w:rsidRPr="008209AE">
              <w:rPr>
                <w:color w:val="000000" w:themeColor="text1"/>
              </w:rPr>
              <w:t xml:space="preserve"> Понятие и виды органов международных межправительственных организаций. </w:t>
            </w:r>
          </w:p>
          <w:p w14:paraId="300B60D8" w14:textId="77777777" w:rsidR="002E5124" w:rsidRPr="008209AE" w:rsidRDefault="002D1138" w:rsidP="007076F7">
            <w:pPr>
              <w:pStyle w:val="a3"/>
              <w:numPr>
                <w:ilvl w:val="0"/>
                <w:numId w:val="14"/>
              </w:numPr>
              <w:tabs>
                <w:tab w:val="left" w:pos="467"/>
              </w:tabs>
              <w:ind w:left="41" w:firstLine="0"/>
              <w:jc w:val="both"/>
              <w:rPr>
                <w:color w:val="000000" w:themeColor="text1"/>
              </w:rPr>
            </w:pPr>
            <w:r w:rsidRPr="008209AE">
              <w:rPr>
                <w:color w:val="000000" w:themeColor="text1"/>
              </w:rPr>
              <w:t xml:space="preserve">Стадии и методы принятия решений: единогласие, большинство голосов.   </w:t>
            </w:r>
          </w:p>
          <w:p w14:paraId="6E489004" w14:textId="77777777" w:rsidR="002E5124" w:rsidRPr="008209AE" w:rsidRDefault="002D1138" w:rsidP="007076F7">
            <w:pPr>
              <w:pStyle w:val="a3"/>
              <w:numPr>
                <w:ilvl w:val="0"/>
                <w:numId w:val="14"/>
              </w:numPr>
              <w:tabs>
                <w:tab w:val="left" w:pos="467"/>
              </w:tabs>
              <w:ind w:left="41" w:firstLine="0"/>
              <w:jc w:val="both"/>
              <w:rPr>
                <w:color w:val="000000" w:themeColor="text1"/>
              </w:rPr>
            </w:pPr>
            <w:r w:rsidRPr="008209AE">
              <w:rPr>
                <w:color w:val="000000" w:themeColor="text1"/>
              </w:rPr>
              <w:t xml:space="preserve">Понятие компетенции </w:t>
            </w:r>
            <w:proofErr w:type="spellStart"/>
            <w:r w:rsidRPr="008209AE">
              <w:rPr>
                <w:color w:val="000000" w:themeColor="text1"/>
              </w:rPr>
              <w:t>международнои</w:t>
            </w:r>
            <w:proofErr w:type="spellEnd"/>
            <w:r w:rsidRPr="008209AE">
              <w:rPr>
                <w:color w:val="000000" w:themeColor="text1"/>
              </w:rPr>
              <w:t xml:space="preserve">̆ организации и полномочий её органов. </w:t>
            </w:r>
          </w:p>
          <w:p w14:paraId="0D01849D" w14:textId="77777777" w:rsidR="002E5124" w:rsidRPr="008209AE" w:rsidRDefault="002D1138" w:rsidP="007076F7">
            <w:pPr>
              <w:pStyle w:val="a3"/>
              <w:numPr>
                <w:ilvl w:val="0"/>
                <w:numId w:val="14"/>
              </w:numPr>
              <w:tabs>
                <w:tab w:val="left" w:pos="467"/>
              </w:tabs>
              <w:ind w:left="41" w:firstLine="0"/>
              <w:jc w:val="both"/>
              <w:rPr>
                <w:color w:val="000000" w:themeColor="text1"/>
              </w:rPr>
            </w:pPr>
            <w:r w:rsidRPr="008209AE">
              <w:rPr>
                <w:color w:val="000000" w:themeColor="text1"/>
              </w:rPr>
              <w:t xml:space="preserve">Понятие, юридическая природа и классификация актов международных межправительственных организаций. </w:t>
            </w:r>
          </w:p>
          <w:p w14:paraId="3462E2A8" w14:textId="70C9E921" w:rsidR="002D1138" w:rsidRPr="008209AE" w:rsidRDefault="002D1138" w:rsidP="007076F7">
            <w:pPr>
              <w:pStyle w:val="a3"/>
              <w:numPr>
                <w:ilvl w:val="0"/>
                <w:numId w:val="14"/>
              </w:numPr>
              <w:tabs>
                <w:tab w:val="left" w:pos="467"/>
              </w:tabs>
              <w:ind w:left="41" w:firstLine="0"/>
              <w:jc w:val="both"/>
              <w:rPr>
                <w:color w:val="000000" w:themeColor="text1"/>
              </w:rPr>
            </w:pPr>
            <w:r w:rsidRPr="008209AE">
              <w:rPr>
                <w:color w:val="000000" w:themeColor="text1"/>
              </w:rPr>
              <w:t xml:space="preserve">Нормотворческие: внутренние и внешние нормотворческие полномочия. Юридическая природа резолюций </w:t>
            </w:r>
            <w:proofErr w:type="spellStart"/>
            <w:r w:rsidRPr="008209AE">
              <w:rPr>
                <w:color w:val="000000" w:themeColor="text1"/>
              </w:rPr>
              <w:t>Генеральнои</w:t>
            </w:r>
            <w:proofErr w:type="spellEnd"/>
            <w:r w:rsidRPr="008209AE">
              <w:rPr>
                <w:color w:val="000000" w:themeColor="text1"/>
              </w:rPr>
              <w:t xml:space="preserve">̆ Ассамблеи ООН. Понятие актов </w:t>
            </w:r>
            <w:proofErr w:type="spellStart"/>
            <w:r w:rsidRPr="008209AE">
              <w:rPr>
                <w:color w:val="000000" w:themeColor="text1"/>
              </w:rPr>
              <w:t>ultra</w:t>
            </w:r>
            <w:proofErr w:type="spellEnd"/>
            <w:r w:rsidRPr="008209AE">
              <w:rPr>
                <w:color w:val="000000" w:themeColor="text1"/>
              </w:rPr>
              <w:t xml:space="preserve"> </w:t>
            </w:r>
            <w:proofErr w:type="spellStart"/>
            <w:r w:rsidRPr="008209AE">
              <w:rPr>
                <w:color w:val="000000" w:themeColor="text1"/>
              </w:rPr>
              <w:t>vires</w:t>
            </w:r>
            <w:proofErr w:type="spellEnd"/>
            <w:r w:rsidRPr="008209AE">
              <w:rPr>
                <w:color w:val="000000" w:themeColor="text1"/>
              </w:rPr>
              <w:t xml:space="preserve"> международных межправительственных организаций. </w:t>
            </w:r>
          </w:p>
          <w:p w14:paraId="74D86A62" w14:textId="77777777" w:rsidR="00D56DBD" w:rsidRDefault="00D56DBD" w:rsidP="007076F7">
            <w:pPr>
              <w:shd w:val="clear" w:color="auto" w:fill="FFFFFF"/>
              <w:jc w:val="both"/>
              <w:rPr>
                <w:b/>
                <w:bCs/>
                <w:iCs/>
              </w:rPr>
            </w:pPr>
          </w:p>
          <w:p w14:paraId="54DC4DDA" w14:textId="42A5FC9A" w:rsidR="009875BD" w:rsidRPr="008209AE" w:rsidRDefault="009875BD" w:rsidP="007076F7">
            <w:pPr>
              <w:shd w:val="clear" w:color="auto" w:fill="FFFFFF"/>
              <w:jc w:val="both"/>
              <w:rPr>
                <w:b/>
                <w:bCs/>
                <w:iCs/>
              </w:rPr>
            </w:pPr>
            <w:r w:rsidRPr="008209AE">
              <w:rPr>
                <w:b/>
                <w:bCs/>
                <w:iCs/>
              </w:rPr>
              <w:t xml:space="preserve">Рекомендуемые источники: </w:t>
            </w:r>
          </w:p>
          <w:p w14:paraId="22A392A4" w14:textId="774CB62D" w:rsidR="009875BD" w:rsidRPr="008209AE" w:rsidRDefault="009875BD" w:rsidP="007076F7">
            <w:pPr>
              <w:shd w:val="clear" w:color="auto" w:fill="FFFFFF"/>
              <w:jc w:val="both"/>
              <w:rPr>
                <w:b/>
                <w:bCs/>
                <w:iCs/>
              </w:rPr>
            </w:pPr>
            <w:r w:rsidRPr="008209AE">
              <w:rPr>
                <w:b/>
                <w:bCs/>
                <w:iCs/>
              </w:rPr>
              <w:t>раздел 8: 1-10, 12, 13, 1</w:t>
            </w:r>
            <w:r w:rsidR="00654E9E">
              <w:rPr>
                <w:b/>
                <w:bCs/>
                <w:iCs/>
              </w:rPr>
              <w:t>5</w:t>
            </w:r>
            <w:r w:rsidRPr="008209AE">
              <w:rPr>
                <w:b/>
                <w:bCs/>
                <w:iCs/>
              </w:rPr>
              <w:t>,18</w:t>
            </w:r>
          </w:p>
          <w:p w14:paraId="29D7B6A5" w14:textId="7EB6CCD2" w:rsidR="009875BD" w:rsidRPr="008209AE" w:rsidRDefault="009875BD" w:rsidP="007076F7">
            <w:pPr>
              <w:shd w:val="clear" w:color="auto" w:fill="FFFFFF"/>
              <w:jc w:val="both"/>
              <w:rPr>
                <w:bCs/>
              </w:rPr>
            </w:pPr>
            <w:r w:rsidRPr="008209AE">
              <w:rPr>
                <w:b/>
                <w:bCs/>
                <w:iCs/>
              </w:rPr>
              <w:t xml:space="preserve">раздел 9: 8, </w:t>
            </w:r>
            <w:r w:rsidRPr="008209AE">
              <w:rPr>
                <w:b/>
                <w:bCs/>
                <w:iCs/>
                <w:lang w:val="en-GB"/>
              </w:rPr>
              <w:t>11</w:t>
            </w:r>
            <w:r w:rsidRPr="008209AE">
              <w:rPr>
                <w:b/>
                <w:bCs/>
                <w:iCs/>
              </w:rPr>
              <w:t>, 12, 13</w:t>
            </w:r>
          </w:p>
        </w:tc>
        <w:tc>
          <w:tcPr>
            <w:tcW w:w="2051" w:type="dxa"/>
            <w:shd w:val="clear" w:color="auto" w:fill="auto"/>
          </w:tcPr>
          <w:p w14:paraId="163AE18A" w14:textId="77777777" w:rsidR="009875BD" w:rsidRPr="008209AE" w:rsidRDefault="009875BD" w:rsidP="007076F7">
            <w:pPr>
              <w:suppressAutoHyphens/>
              <w:jc w:val="both"/>
            </w:pPr>
            <w:r w:rsidRPr="008209AE">
              <w:t>опрос,</w:t>
            </w:r>
          </w:p>
          <w:p w14:paraId="6BEB2D84" w14:textId="77777777" w:rsidR="009875BD" w:rsidRPr="008209AE" w:rsidRDefault="009875BD" w:rsidP="007076F7">
            <w:pPr>
              <w:suppressAutoHyphens/>
              <w:jc w:val="both"/>
            </w:pPr>
            <w:r w:rsidRPr="008209AE">
              <w:t xml:space="preserve">решение практико-ориентированных задач, групповая дискуссия, презентация докладов – </w:t>
            </w:r>
          </w:p>
          <w:p w14:paraId="5386A258" w14:textId="6799E6DF" w:rsidR="009875BD" w:rsidRPr="008209AE" w:rsidRDefault="009875BD" w:rsidP="007076F7">
            <w:pPr>
              <w:suppressAutoHyphens/>
              <w:jc w:val="both"/>
              <w:rPr>
                <w:bCs/>
              </w:rPr>
            </w:pPr>
          </w:p>
        </w:tc>
      </w:tr>
      <w:tr w:rsidR="009875BD" w:rsidRPr="008209AE" w14:paraId="091D2B00" w14:textId="77777777" w:rsidTr="00336D71">
        <w:tc>
          <w:tcPr>
            <w:tcW w:w="2410" w:type="dxa"/>
            <w:shd w:val="clear" w:color="auto" w:fill="auto"/>
          </w:tcPr>
          <w:p w14:paraId="3DF5B1A0" w14:textId="77777777" w:rsidR="00D56DBD" w:rsidRDefault="009875BD" w:rsidP="007076F7">
            <w:pPr>
              <w:pStyle w:val="3"/>
              <w:spacing w:after="0"/>
              <w:jc w:val="both"/>
              <w:rPr>
                <w:sz w:val="24"/>
                <w:szCs w:val="24"/>
              </w:rPr>
            </w:pPr>
            <w:r w:rsidRPr="008209AE">
              <w:rPr>
                <w:sz w:val="24"/>
                <w:szCs w:val="24"/>
              </w:rPr>
              <w:t xml:space="preserve">Тема 5.   </w:t>
            </w:r>
          </w:p>
          <w:p w14:paraId="73226ACF" w14:textId="3F3A6306" w:rsidR="009875BD" w:rsidRPr="008209AE" w:rsidRDefault="009875BD" w:rsidP="007076F7">
            <w:pPr>
              <w:pStyle w:val="3"/>
              <w:spacing w:after="0"/>
              <w:jc w:val="both"/>
              <w:rPr>
                <w:b/>
                <w:bCs/>
                <w:sz w:val="24"/>
                <w:szCs w:val="24"/>
              </w:rPr>
            </w:pPr>
            <w:r w:rsidRPr="008209AE">
              <w:rPr>
                <w:sz w:val="24"/>
                <w:szCs w:val="24"/>
              </w:rPr>
              <w:t xml:space="preserve">Понятие и основы международной̆ гражданской̆ службы. Финансирование </w:t>
            </w:r>
            <w:r w:rsidRPr="008209AE">
              <w:rPr>
                <w:color w:val="000000" w:themeColor="text1"/>
                <w:sz w:val="24"/>
                <w:szCs w:val="24"/>
              </w:rPr>
              <w:t>международных организаций</w:t>
            </w:r>
            <w:r w:rsidRPr="008209AE">
              <w:rPr>
                <w:sz w:val="24"/>
                <w:szCs w:val="24"/>
              </w:rPr>
              <w:t>.</w:t>
            </w:r>
          </w:p>
        </w:tc>
        <w:tc>
          <w:tcPr>
            <w:tcW w:w="6567" w:type="dxa"/>
            <w:shd w:val="clear" w:color="auto" w:fill="auto"/>
          </w:tcPr>
          <w:p w14:paraId="4752EEC6" w14:textId="77777777" w:rsidR="002E5124" w:rsidRPr="008209AE" w:rsidRDefault="00114EDA" w:rsidP="007076F7">
            <w:pPr>
              <w:pStyle w:val="a3"/>
              <w:numPr>
                <w:ilvl w:val="0"/>
                <w:numId w:val="16"/>
              </w:numPr>
              <w:tabs>
                <w:tab w:val="left" w:pos="467"/>
              </w:tabs>
              <w:ind w:left="183" w:firstLine="0"/>
              <w:jc w:val="both"/>
              <w:rPr>
                <w:color w:val="000000" w:themeColor="text1"/>
              </w:rPr>
            </w:pPr>
            <w:r w:rsidRPr="008209AE">
              <w:rPr>
                <w:color w:val="000000" w:themeColor="text1"/>
              </w:rPr>
              <w:t xml:space="preserve">Понятие </w:t>
            </w:r>
            <w:proofErr w:type="spellStart"/>
            <w:r w:rsidRPr="008209AE">
              <w:rPr>
                <w:color w:val="000000" w:themeColor="text1"/>
              </w:rPr>
              <w:t>международнои</w:t>
            </w:r>
            <w:proofErr w:type="spellEnd"/>
            <w:r w:rsidRPr="008209AE">
              <w:rPr>
                <w:color w:val="000000" w:themeColor="text1"/>
              </w:rPr>
              <w:t xml:space="preserve">̆ </w:t>
            </w:r>
            <w:proofErr w:type="spellStart"/>
            <w:r w:rsidRPr="008209AE">
              <w:rPr>
                <w:color w:val="000000" w:themeColor="text1"/>
              </w:rPr>
              <w:t>гражданскои</w:t>
            </w:r>
            <w:proofErr w:type="spellEnd"/>
            <w:r w:rsidRPr="008209AE">
              <w:rPr>
                <w:color w:val="000000" w:themeColor="text1"/>
              </w:rPr>
              <w:t xml:space="preserve">̆ службы, принципы организации, деятельности и функции </w:t>
            </w:r>
            <w:proofErr w:type="spellStart"/>
            <w:r w:rsidRPr="008209AE">
              <w:rPr>
                <w:color w:val="000000" w:themeColor="text1"/>
              </w:rPr>
              <w:t>международнои</w:t>
            </w:r>
            <w:proofErr w:type="spellEnd"/>
            <w:r w:rsidRPr="008209AE">
              <w:rPr>
                <w:color w:val="000000" w:themeColor="text1"/>
              </w:rPr>
              <w:t xml:space="preserve">̆ </w:t>
            </w:r>
            <w:proofErr w:type="spellStart"/>
            <w:r w:rsidRPr="008209AE">
              <w:rPr>
                <w:color w:val="000000" w:themeColor="text1"/>
              </w:rPr>
              <w:t>гражданскои</w:t>
            </w:r>
            <w:proofErr w:type="spellEnd"/>
            <w:r w:rsidRPr="008209AE">
              <w:rPr>
                <w:color w:val="000000" w:themeColor="text1"/>
              </w:rPr>
              <w:t>̆ службы.</w:t>
            </w:r>
          </w:p>
          <w:p w14:paraId="3834431D" w14:textId="77777777" w:rsidR="002E5124" w:rsidRPr="008209AE" w:rsidRDefault="00114EDA" w:rsidP="007076F7">
            <w:pPr>
              <w:pStyle w:val="a3"/>
              <w:numPr>
                <w:ilvl w:val="0"/>
                <w:numId w:val="16"/>
              </w:numPr>
              <w:tabs>
                <w:tab w:val="left" w:pos="467"/>
              </w:tabs>
              <w:ind w:left="183" w:firstLine="0"/>
              <w:jc w:val="both"/>
              <w:rPr>
                <w:color w:val="000000" w:themeColor="text1"/>
              </w:rPr>
            </w:pPr>
            <w:r w:rsidRPr="008209AE">
              <w:rPr>
                <w:color w:val="000000" w:themeColor="text1"/>
              </w:rPr>
              <w:t xml:space="preserve"> Международные служащие: понятие, виды и их </w:t>
            </w:r>
            <w:proofErr w:type="spellStart"/>
            <w:r w:rsidRPr="008209AE">
              <w:rPr>
                <w:color w:val="000000" w:themeColor="text1"/>
              </w:rPr>
              <w:t>правовои</w:t>
            </w:r>
            <w:proofErr w:type="spellEnd"/>
            <w:r w:rsidRPr="008209AE">
              <w:rPr>
                <w:color w:val="000000" w:themeColor="text1"/>
              </w:rPr>
              <w:t xml:space="preserve">̆ статус. </w:t>
            </w:r>
          </w:p>
          <w:p w14:paraId="156FA344" w14:textId="76D72F08" w:rsidR="002E5124" w:rsidRPr="008209AE" w:rsidRDefault="00114EDA" w:rsidP="007076F7">
            <w:pPr>
              <w:pStyle w:val="a3"/>
              <w:numPr>
                <w:ilvl w:val="0"/>
                <w:numId w:val="16"/>
              </w:numPr>
              <w:tabs>
                <w:tab w:val="left" w:pos="467"/>
              </w:tabs>
              <w:ind w:left="183" w:firstLine="0"/>
              <w:jc w:val="both"/>
              <w:rPr>
                <w:color w:val="000000" w:themeColor="text1"/>
              </w:rPr>
            </w:pPr>
            <w:r w:rsidRPr="008209AE">
              <w:rPr>
                <w:color w:val="000000" w:themeColor="text1"/>
              </w:rPr>
              <w:t xml:space="preserve">Категории сотрудников персонала международных межправительственных организаций. </w:t>
            </w:r>
          </w:p>
          <w:p w14:paraId="0264B9CC" w14:textId="539EFD7E" w:rsidR="00114EDA" w:rsidRPr="008209AE" w:rsidRDefault="00114EDA" w:rsidP="007076F7">
            <w:pPr>
              <w:pStyle w:val="a3"/>
              <w:numPr>
                <w:ilvl w:val="0"/>
                <w:numId w:val="16"/>
              </w:numPr>
              <w:tabs>
                <w:tab w:val="left" w:pos="467"/>
              </w:tabs>
              <w:ind w:left="183" w:firstLine="0"/>
              <w:jc w:val="both"/>
              <w:rPr>
                <w:color w:val="000000" w:themeColor="text1"/>
              </w:rPr>
            </w:pPr>
            <w:r w:rsidRPr="008209AE">
              <w:rPr>
                <w:color w:val="000000" w:themeColor="text1"/>
              </w:rPr>
              <w:t xml:space="preserve">Привилегии и иммунитеты персонала международных межправительственных организаций.   </w:t>
            </w:r>
          </w:p>
          <w:p w14:paraId="6D388A78" w14:textId="2A5EB032" w:rsidR="00114EDA" w:rsidRPr="008209AE" w:rsidRDefault="00114EDA" w:rsidP="007076F7">
            <w:pPr>
              <w:pStyle w:val="a3"/>
              <w:numPr>
                <w:ilvl w:val="0"/>
                <w:numId w:val="16"/>
              </w:numPr>
              <w:tabs>
                <w:tab w:val="left" w:pos="467"/>
              </w:tabs>
              <w:ind w:left="183" w:firstLine="0"/>
              <w:jc w:val="both"/>
              <w:rPr>
                <w:color w:val="000000" w:themeColor="text1"/>
              </w:rPr>
            </w:pPr>
            <w:r w:rsidRPr="008209AE">
              <w:rPr>
                <w:color w:val="000000" w:themeColor="text1"/>
              </w:rPr>
              <w:t xml:space="preserve">Финансовая система международных межправительственных организаций: членские взносы, особенности финансирования деятельности и собственные и другие финансовые средства. </w:t>
            </w:r>
          </w:p>
          <w:p w14:paraId="67302E47" w14:textId="77777777" w:rsidR="00D56DBD" w:rsidRDefault="00D56DBD" w:rsidP="007076F7">
            <w:pPr>
              <w:shd w:val="clear" w:color="auto" w:fill="FFFFFF"/>
              <w:jc w:val="both"/>
              <w:rPr>
                <w:b/>
                <w:bCs/>
                <w:iCs/>
              </w:rPr>
            </w:pPr>
          </w:p>
          <w:p w14:paraId="1E61D683" w14:textId="5B8DBA47" w:rsidR="009875BD" w:rsidRPr="008209AE" w:rsidRDefault="009875BD" w:rsidP="007076F7">
            <w:pPr>
              <w:shd w:val="clear" w:color="auto" w:fill="FFFFFF"/>
              <w:jc w:val="both"/>
              <w:rPr>
                <w:b/>
                <w:bCs/>
                <w:iCs/>
              </w:rPr>
            </w:pPr>
            <w:r w:rsidRPr="008209AE">
              <w:rPr>
                <w:b/>
                <w:bCs/>
                <w:iCs/>
              </w:rPr>
              <w:t xml:space="preserve">Рекомендуемые источники: </w:t>
            </w:r>
          </w:p>
          <w:p w14:paraId="2A6F225A" w14:textId="70E8D30E" w:rsidR="009875BD" w:rsidRPr="008209AE" w:rsidRDefault="009875BD" w:rsidP="007076F7">
            <w:pPr>
              <w:shd w:val="clear" w:color="auto" w:fill="FFFFFF"/>
              <w:jc w:val="both"/>
              <w:rPr>
                <w:b/>
                <w:bCs/>
                <w:iCs/>
              </w:rPr>
            </w:pPr>
            <w:r w:rsidRPr="008209AE">
              <w:rPr>
                <w:b/>
                <w:bCs/>
                <w:iCs/>
              </w:rPr>
              <w:t>раздел 8: 1-10, 13, 14, 17, 1</w:t>
            </w:r>
            <w:r w:rsidR="00654E9E">
              <w:rPr>
                <w:b/>
                <w:bCs/>
                <w:iCs/>
              </w:rPr>
              <w:t>6</w:t>
            </w:r>
          </w:p>
          <w:p w14:paraId="58634823" w14:textId="77777777" w:rsidR="009875BD" w:rsidRDefault="009875BD" w:rsidP="007076F7">
            <w:pPr>
              <w:shd w:val="clear" w:color="auto" w:fill="FFFFFF"/>
              <w:jc w:val="both"/>
              <w:rPr>
                <w:b/>
                <w:bCs/>
                <w:iCs/>
              </w:rPr>
            </w:pPr>
            <w:r w:rsidRPr="008209AE">
              <w:rPr>
                <w:b/>
                <w:bCs/>
                <w:iCs/>
              </w:rPr>
              <w:t xml:space="preserve">раздел 9: </w:t>
            </w:r>
            <w:r w:rsidR="00654E9E">
              <w:rPr>
                <w:b/>
                <w:bCs/>
                <w:iCs/>
              </w:rPr>
              <w:t xml:space="preserve">1, </w:t>
            </w:r>
            <w:r w:rsidRPr="008209AE">
              <w:rPr>
                <w:b/>
                <w:bCs/>
                <w:iCs/>
              </w:rPr>
              <w:t>2, 3, 4, 7, 8</w:t>
            </w:r>
          </w:p>
          <w:p w14:paraId="28F54637" w14:textId="2064DC47" w:rsidR="00D56DBD" w:rsidRPr="008209AE" w:rsidRDefault="00D56DBD" w:rsidP="007076F7">
            <w:pPr>
              <w:shd w:val="clear" w:color="auto" w:fill="FFFFFF"/>
              <w:jc w:val="both"/>
              <w:rPr>
                <w:bCs/>
              </w:rPr>
            </w:pPr>
          </w:p>
        </w:tc>
        <w:tc>
          <w:tcPr>
            <w:tcW w:w="2051" w:type="dxa"/>
            <w:shd w:val="clear" w:color="auto" w:fill="auto"/>
          </w:tcPr>
          <w:p w14:paraId="64937C87" w14:textId="40139427" w:rsidR="009875BD" w:rsidRPr="008209AE" w:rsidRDefault="009875BD" w:rsidP="007076F7">
            <w:pPr>
              <w:suppressAutoHyphens/>
              <w:jc w:val="both"/>
              <w:rPr>
                <w:bCs/>
              </w:rPr>
            </w:pPr>
            <w:r w:rsidRPr="008209AE">
              <w:t xml:space="preserve">решение практико-ориентированных задач, групповая дискуссия, презентация докладов </w:t>
            </w:r>
          </w:p>
        </w:tc>
      </w:tr>
      <w:tr w:rsidR="009875BD" w:rsidRPr="008209AE" w14:paraId="76737B64" w14:textId="77777777" w:rsidTr="00336D71">
        <w:tc>
          <w:tcPr>
            <w:tcW w:w="2410" w:type="dxa"/>
            <w:shd w:val="clear" w:color="auto" w:fill="auto"/>
          </w:tcPr>
          <w:p w14:paraId="64294140" w14:textId="77777777" w:rsidR="00D56DBD" w:rsidRDefault="009875BD" w:rsidP="007076F7">
            <w:r w:rsidRPr="008209AE">
              <w:lastRenderedPageBreak/>
              <w:t xml:space="preserve">Тема 6.  </w:t>
            </w:r>
          </w:p>
          <w:p w14:paraId="2DA2307A" w14:textId="102B31FC" w:rsidR="009875BD" w:rsidRPr="008209AE" w:rsidRDefault="009875BD" w:rsidP="007076F7">
            <w:r w:rsidRPr="008209AE">
              <w:t>Международно-правовые аспекты деятельности международных организаций в определенных сферах международного сотрудничества.</w:t>
            </w:r>
          </w:p>
          <w:p w14:paraId="2C6F3999" w14:textId="77777777" w:rsidR="009875BD" w:rsidRDefault="009875BD" w:rsidP="007076F7">
            <w:pPr>
              <w:pStyle w:val="3"/>
              <w:spacing w:after="0"/>
              <w:jc w:val="both"/>
              <w:rPr>
                <w:b/>
                <w:bCs/>
                <w:sz w:val="24"/>
                <w:szCs w:val="24"/>
              </w:rPr>
            </w:pPr>
          </w:p>
          <w:p w14:paraId="18BA0F90" w14:textId="2EC73CAB" w:rsidR="00D56DBD" w:rsidRPr="008209AE" w:rsidRDefault="00D56DBD" w:rsidP="007076F7">
            <w:pPr>
              <w:pStyle w:val="3"/>
              <w:spacing w:after="0"/>
              <w:jc w:val="both"/>
              <w:rPr>
                <w:b/>
                <w:bCs/>
                <w:sz w:val="24"/>
                <w:szCs w:val="24"/>
              </w:rPr>
            </w:pPr>
          </w:p>
        </w:tc>
        <w:tc>
          <w:tcPr>
            <w:tcW w:w="6567" w:type="dxa"/>
            <w:shd w:val="clear" w:color="auto" w:fill="auto"/>
          </w:tcPr>
          <w:p w14:paraId="2E88991B" w14:textId="77777777" w:rsidR="002E5124" w:rsidRPr="008209AE" w:rsidRDefault="00114EDA" w:rsidP="007076F7">
            <w:pPr>
              <w:pStyle w:val="a3"/>
              <w:numPr>
                <w:ilvl w:val="0"/>
                <w:numId w:val="17"/>
              </w:numPr>
              <w:tabs>
                <w:tab w:val="left" w:pos="325"/>
              </w:tabs>
              <w:ind w:left="41" w:firstLine="0"/>
              <w:jc w:val="both"/>
              <w:rPr>
                <w:color w:val="000000" w:themeColor="text1"/>
              </w:rPr>
            </w:pPr>
            <w:r w:rsidRPr="008209AE">
              <w:rPr>
                <w:color w:val="000000" w:themeColor="text1"/>
              </w:rPr>
              <w:t xml:space="preserve">ООН, как организация универсальной компетенции. Международные организации в торгово-экономической сфере: ЭКОСОС, ЕЭК, ВТО, ЮНКТАД и т.д. </w:t>
            </w:r>
          </w:p>
          <w:p w14:paraId="626AD88F" w14:textId="77777777" w:rsidR="002E5124" w:rsidRPr="008209AE" w:rsidRDefault="00114EDA" w:rsidP="007076F7">
            <w:pPr>
              <w:pStyle w:val="a3"/>
              <w:numPr>
                <w:ilvl w:val="0"/>
                <w:numId w:val="17"/>
              </w:numPr>
              <w:tabs>
                <w:tab w:val="left" w:pos="325"/>
              </w:tabs>
              <w:ind w:left="41" w:firstLine="0"/>
              <w:jc w:val="both"/>
              <w:rPr>
                <w:color w:val="000000" w:themeColor="text1"/>
              </w:rPr>
            </w:pPr>
            <w:r w:rsidRPr="008209AE">
              <w:rPr>
                <w:color w:val="000000" w:themeColor="text1"/>
              </w:rPr>
              <w:t>Международные финансовые организации</w:t>
            </w:r>
            <w:r w:rsidR="002E5124" w:rsidRPr="008209AE">
              <w:rPr>
                <w:color w:val="000000" w:themeColor="text1"/>
              </w:rPr>
              <w:t>.</w:t>
            </w:r>
          </w:p>
          <w:p w14:paraId="370B661B" w14:textId="35A43EAE" w:rsidR="002E5124" w:rsidRPr="008209AE" w:rsidRDefault="00114EDA" w:rsidP="007076F7">
            <w:pPr>
              <w:pStyle w:val="a3"/>
              <w:numPr>
                <w:ilvl w:val="0"/>
                <w:numId w:val="17"/>
              </w:numPr>
              <w:tabs>
                <w:tab w:val="left" w:pos="325"/>
              </w:tabs>
              <w:ind w:left="41" w:firstLine="0"/>
              <w:jc w:val="both"/>
              <w:rPr>
                <w:color w:val="000000" w:themeColor="text1"/>
              </w:rPr>
            </w:pPr>
            <w:r w:rsidRPr="008209AE">
              <w:rPr>
                <w:color w:val="000000" w:themeColor="text1"/>
              </w:rPr>
              <w:t xml:space="preserve">Международные организации в сфере международного уголовного права: Международный уголовный суд, Интерпол, </w:t>
            </w:r>
            <w:proofErr w:type="spellStart"/>
            <w:r w:rsidRPr="008209AE">
              <w:rPr>
                <w:color w:val="000000" w:themeColor="text1"/>
              </w:rPr>
              <w:t>Европол</w:t>
            </w:r>
            <w:proofErr w:type="spellEnd"/>
            <w:r w:rsidRPr="008209AE">
              <w:rPr>
                <w:color w:val="000000" w:themeColor="text1"/>
              </w:rPr>
              <w:t xml:space="preserve">, </w:t>
            </w:r>
            <w:proofErr w:type="spellStart"/>
            <w:r w:rsidRPr="008209AE">
              <w:rPr>
                <w:color w:val="000000" w:themeColor="text1"/>
              </w:rPr>
              <w:t>Евроюст</w:t>
            </w:r>
            <w:proofErr w:type="spellEnd"/>
            <w:r w:rsidR="002E5124" w:rsidRPr="008209AE">
              <w:rPr>
                <w:color w:val="000000" w:themeColor="text1"/>
              </w:rPr>
              <w:t xml:space="preserve"> и т. д.</w:t>
            </w:r>
          </w:p>
          <w:p w14:paraId="618BA659" w14:textId="77777777" w:rsidR="002E5124" w:rsidRPr="008209AE" w:rsidRDefault="00114EDA" w:rsidP="007076F7">
            <w:pPr>
              <w:pStyle w:val="a3"/>
              <w:numPr>
                <w:ilvl w:val="0"/>
                <w:numId w:val="17"/>
              </w:numPr>
              <w:tabs>
                <w:tab w:val="left" w:pos="325"/>
              </w:tabs>
              <w:ind w:left="41" w:firstLine="0"/>
              <w:jc w:val="both"/>
              <w:rPr>
                <w:color w:val="000000" w:themeColor="text1"/>
              </w:rPr>
            </w:pPr>
            <w:r w:rsidRPr="008209AE">
              <w:rPr>
                <w:color w:val="000000" w:themeColor="text1"/>
              </w:rPr>
              <w:t xml:space="preserve">Международные организации в сфере мирного освоения космоса: Комитет ООП по использованию космического пространства, МСЭ и т.д. </w:t>
            </w:r>
          </w:p>
          <w:p w14:paraId="1F000A83" w14:textId="29C3A933" w:rsidR="00114EDA" w:rsidRDefault="00114EDA" w:rsidP="007076F7">
            <w:pPr>
              <w:pStyle w:val="a3"/>
              <w:numPr>
                <w:ilvl w:val="0"/>
                <w:numId w:val="17"/>
              </w:numPr>
              <w:tabs>
                <w:tab w:val="left" w:pos="325"/>
              </w:tabs>
              <w:ind w:left="41" w:firstLine="0"/>
              <w:jc w:val="both"/>
              <w:rPr>
                <w:color w:val="000000" w:themeColor="text1"/>
              </w:rPr>
            </w:pPr>
            <w:r w:rsidRPr="008209AE">
              <w:rPr>
                <w:color w:val="000000" w:themeColor="text1"/>
              </w:rPr>
              <w:t>Международные морские организации:</w:t>
            </w:r>
            <w:r w:rsidRPr="008209AE">
              <w:rPr>
                <w:rStyle w:val="10"/>
                <w:rFonts w:eastAsiaTheme="majorEastAsia"/>
                <w:b w:val="0"/>
                <w:color w:val="000000" w:themeColor="text1"/>
                <w:sz w:val="24"/>
                <w:szCs w:val="24"/>
              </w:rPr>
              <w:t xml:space="preserve"> </w:t>
            </w:r>
            <w:r w:rsidRPr="008209AE">
              <w:rPr>
                <w:rStyle w:val="af9"/>
                <w:rFonts w:eastAsiaTheme="majorEastAsia"/>
                <w:b w:val="0"/>
                <w:color w:val="000000" w:themeColor="text1"/>
              </w:rPr>
              <w:t>Международная морская организация,</w:t>
            </w:r>
            <w:r w:rsidRPr="008209AE">
              <w:rPr>
                <w:color w:val="000000" w:themeColor="text1"/>
              </w:rPr>
              <w:t xml:space="preserve"> Комиссия по границам континентального шельфа, Международный орган по морскому дну и т.д.</w:t>
            </w:r>
          </w:p>
          <w:p w14:paraId="523EC9AA" w14:textId="77777777" w:rsidR="00D56DBD" w:rsidRPr="008209AE" w:rsidRDefault="00D56DBD" w:rsidP="00D56DBD">
            <w:pPr>
              <w:pStyle w:val="a3"/>
              <w:tabs>
                <w:tab w:val="left" w:pos="325"/>
              </w:tabs>
              <w:ind w:left="41"/>
              <w:jc w:val="both"/>
              <w:rPr>
                <w:color w:val="000000" w:themeColor="text1"/>
              </w:rPr>
            </w:pPr>
          </w:p>
          <w:p w14:paraId="258B937E" w14:textId="68D06D5A" w:rsidR="009875BD" w:rsidRPr="008209AE" w:rsidRDefault="009875BD" w:rsidP="007076F7">
            <w:pPr>
              <w:shd w:val="clear" w:color="auto" w:fill="FFFFFF"/>
              <w:jc w:val="both"/>
              <w:rPr>
                <w:b/>
                <w:bCs/>
                <w:iCs/>
              </w:rPr>
            </w:pPr>
            <w:r w:rsidRPr="008209AE">
              <w:rPr>
                <w:b/>
                <w:bCs/>
                <w:iCs/>
              </w:rPr>
              <w:t xml:space="preserve">Рекомендуемые источники: </w:t>
            </w:r>
          </w:p>
          <w:p w14:paraId="76A60251" w14:textId="712F9A34" w:rsidR="009875BD" w:rsidRPr="008209AE" w:rsidRDefault="009875BD" w:rsidP="007076F7">
            <w:pPr>
              <w:shd w:val="clear" w:color="auto" w:fill="FFFFFF"/>
              <w:jc w:val="both"/>
              <w:rPr>
                <w:b/>
                <w:bCs/>
                <w:iCs/>
              </w:rPr>
            </w:pPr>
            <w:r w:rsidRPr="008209AE">
              <w:rPr>
                <w:b/>
                <w:bCs/>
                <w:iCs/>
              </w:rPr>
              <w:t>раздел 8: 1-10, 11, 13, 15, 17</w:t>
            </w:r>
          </w:p>
          <w:p w14:paraId="29AE8F9D" w14:textId="77777777" w:rsidR="009875BD" w:rsidRDefault="009875BD" w:rsidP="007076F7">
            <w:pPr>
              <w:shd w:val="clear" w:color="auto" w:fill="FFFFFF"/>
              <w:jc w:val="both"/>
              <w:rPr>
                <w:b/>
                <w:bCs/>
                <w:iCs/>
              </w:rPr>
            </w:pPr>
            <w:r w:rsidRPr="008209AE">
              <w:rPr>
                <w:b/>
                <w:bCs/>
                <w:iCs/>
              </w:rPr>
              <w:t xml:space="preserve">раздел 9: </w:t>
            </w:r>
            <w:r w:rsidR="007076F7">
              <w:rPr>
                <w:b/>
                <w:bCs/>
                <w:iCs/>
              </w:rPr>
              <w:t xml:space="preserve">6, </w:t>
            </w:r>
            <w:r w:rsidRPr="008209AE">
              <w:rPr>
                <w:b/>
                <w:bCs/>
                <w:iCs/>
                <w:lang w:val="en-GB"/>
              </w:rPr>
              <w:t>11</w:t>
            </w:r>
            <w:r w:rsidRPr="008209AE">
              <w:rPr>
                <w:b/>
                <w:bCs/>
                <w:iCs/>
              </w:rPr>
              <w:t>, 12, 13</w:t>
            </w:r>
          </w:p>
          <w:p w14:paraId="00103D5D" w14:textId="58BEC593" w:rsidR="00D56DBD" w:rsidRPr="008209AE" w:rsidRDefault="00D56DBD" w:rsidP="007076F7">
            <w:pPr>
              <w:shd w:val="clear" w:color="auto" w:fill="FFFFFF"/>
              <w:jc w:val="both"/>
            </w:pPr>
          </w:p>
        </w:tc>
        <w:tc>
          <w:tcPr>
            <w:tcW w:w="2051" w:type="dxa"/>
            <w:shd w:val="clear" w:color="auto" w:fill="auto"/>
          </w:tcPr>
          <w:p w14:paraId="616A5C57" w14:textId="77777777" w:rsidR="009875BD" w:rsidRPr="008209AE" w:rsidRDefault="009875BD" w:rsidP="007076F7">
            <w:pPr>
              <w:suppressAutoHyphens/>
              <w:jc w:val="both"/>
            </w:pPr>
            <w:r w:rsidRPr="008209AE">
              <w:t>опрос,</w:t>
            </w:r>
          </w:p>
          <w:p w14:paraId="48656925" w14:textId="77777777" w:rsidR="009875BD" w:rsidRPr="008209AE" w:rsidRDefault="009875BD" w:rsidP="007076F7">
            <w:pPr>
              <w:suppressAutoHyphens/>
              <w:jc w:val="both"/>
            </w:pPr>
            <w:r w:rsidRPr="008209AE">
              <w:t xml:space="preserve"> групповая дискуссия, тестирование, презентация докладов – </w:t>
            </w:r>
          </w:p>
          <w:p w14:paraId="396CF7E1" w14:textId="77777777" w:rsidR="009875BD" w:rsidRPr="008209AE" w:rsidRDefault="009875BD" w:rsidP="007076F7">
            <w:pPr>
              <w:suppressAutoHyphens/>
              <w:jc w:val="both"/>
            </w:pPr>
          </w:p>
          <w:p w14:paraId="7714DD1C" w14:textId="77777777" w:rsidR="009875BD" w:rsidRPr="008209AE" w:rsidRDefault="009875BD" w:rsidP="007076F7">
            <w:pPr>
              <w:pStyle w:val="3"/>
              <w:spacing w:after="0"/>
              <w:jc w:val="both"/>
              <w:rPr>
                <w:bCs/>
                <w:sz w:val="24"/>
                <w:szCs w:val="24"/>
              </w:rPr>
            </w:pPr>
          </w:p>
        </w:tc>
      </w:tr>
      <w:tr w:rsidR="009875BD" w:rsidRPr="008209AE" w14:paraId="6249B1C7" w14:textId="77777777" w:rsidTr="00336D71">
        <w:tc>
          <w:tcPr>
            <w:tcW w:w="2410" w:type="dxa"/>
            <w:shd w:val="clear" w:color="auto" w:fill="auto"/>
          </w:tcPr>
          <w:p w14:paraId="2DD2E5A2" w14:textId="77777777" w:rsidR="00D56DBD" w:rsidRDefault="009875BD" w:rsidP="007076F7">
            <w:pPr>
              <w:jc w:val="both"/>
            </w:pPr>
            <w:r w:rsidRPr="008209AE">
              <w:t xml:space="preserve">Тема 7.  </w:t>
            </w:r>
          </w:p>
          <w:p w14:paraId="34D1108C" w14:textId="5D695AF2" w:rsidR="009875BD" w:rsidRPr="008209AE" w:rsidRDefault="009875BD" w:rsidP="007076F7">
            <w:pPr>
              <w:jc w:val="both"/>
              <w:rPr>
                <w:bCs/>
              </w:rPr>
            </w:pPr>
            <w:r w:rsidRPr="008209AE">
              <w:t>Региональные и межрегиональные межправительственные организации общей компетенции.</w:t>
            </w:r>
          </w:p>
        </w:tc>
        <w:tc>
          <w:tcPr>
            <w:tcW w:w="6567" w:type="dxa"/>
            <w:shd w:val="clear" w:color="auto" w:fill="auto"/>
          </w:tcPr>
          <w:p w14:paraId="3CCC8930" w14:textId="77777777" w:rsidR="002E5124" w:rsidRPr="008209AE" w:rsidRDefault="00114EDA" w:rsidP="007076F7">
            <w:pPr>
              <w:pStyle w:val="af6"/>
              <w:tabs>
                <w:tab w:val="left" w:pos="467"/>
              </w:tabs>
              <w:spacing w:before="0" w:beforeAutospacing="0" w:after="0" w:afterAutospacing="0"/>
              <w:ind w:left="41"/>
              <w:jc w:val="both"/>
              <w:rPr>
                <w:color w:val="000000" w:themeColor="text1"/>
              </w:rPr>
            </w:pPr>
            <w:r w:rsidRPr="008209AE">
              <w:rPr>
                <w:color w:val="000000" w:themeColor="text1"/>
              </w:rPr>
              <w:t xml:space="preserve">Организационно-правовые основы деятельности и основные направления сотрудничества международных организаций: </w:t>
            </w:r>
          </w:p>
          <w:p w14:paraId="5C8DAA31" w14:textId="77777777" w:rsidR="002E5124" w:rsidRPr="008209AE" w:rsidRDefault="00114EDA" w:rsidP="007076F7">
            <w:pPr>
              <w:pStyle w:val="af6"/>
              <w:numPr>
                <w:ilvl w:val="0"/>
                <w:numId w:val="18"/>
              </w:numPr>
              <w:tabs>
                <w:tab w:val="left" w:pos="467"/>
              </w:tabs>
              <w:spacing w:before="0" w:beforeAutospacing="0" w:after="0" w:afterAutospacing="0"/>
              <w:ind w:left="41" w:firstLine="0"/>
              <w:jc w:val="both"/>
              <w:rPr>
                <w:color w:val="000000" w:themeColor="text1"/>
              </w:rPr>
            </w:pPr>
            <w:r w:rsidRPr="008209AE">
              <w:rPr>
                <w:color w:val="000000" w:themeColor="text1"/>
              </w:rPr>
              <w:t xml:space="preserve">Лига арабских государств, </w:t>
            </w:r>
          </w:p>
          <w:p w14:paraId="0B57CB68" w14:textId="77777777" w:rsidR="002E5124" w:rsidRPr="008209AE" w:rsidRDefault="00114EDA" w:rsidP="007076F7">
            <w:pPr>
              <w:pStyle w:val="af6"/>
              <w:numPr>
                <w:ilvl w:val="0"/>
                <w:numId w:val="18"/>
              </w:numPr>
              <w:tabs>
                <w:tab w:val="left" w:pos="467"/>
              </w:tabs>
              <w:spacing w:before="0" w:beforeAutospacing="0" w:after="0" w:afterAutospacing="0"/>
              <w:ind w:left="41" w:firstLine="0"/>
              <w:jc w:val="both"/>
              <w:rPr>
                <w:color w:val="000000" w:themeColor="text1"/>
              </w:rPr>
            </w:pPr>
            <w:r w:rsidRPr="008209AE">
              <w:rPr>
                <w:color w:val="000000" w:themeColor="text1"/>
              </w:rPr>
              <w:t>Организация американских государств,</w:t>
            </w:r>
          </w:p>
          <w:p w14:paraId="534BB14E" w14:textId="77777777" w:rsidR="002E5124" w:rsidRPr="008209AE" w:rsidRDefault="00114EDA" w:rsidP="007076F7">
            <w:pPr>
              <w:pStyle w:val="af6"/>
              <w:numPr>
                <w:ilvl w:val="0"/>
                <w:numId w:val="18"/>
              </w:numPr>
              <w:tabs>
                <w:tab w:val="left" w:pos="467"/>
              </w:tabs>
              <w:spacing w:before="0" w:beforeAutospacing="0" w:after="0" w:afterAutospacing="0"/>
              <w:ind w:left="41" w:firstLine="0"/>
              <w:jc w:val="both"/>
              <w:rPr>
                <w:color w:val="000000" w:themeColor="text1"/>
              </w:rPr>
            </w:pPr>
            <w:r w:rsidRPr="008209AE">
              <w:rPr>
                <w:color w:val="000000" w:themeColor="text1"/>
              </w:rPr>
              <w:t xml:space="preserve"> Организация исламского сотрудничества, </w:t>
            </w:r>
          </w:p>
          <w:p w14:paraId="308F4621" w14:textId="4222FCDE" w:rsidR="00114EDA" w:rsidRPr="008209AE" w:rsidRDefault="00114EDA" w:rsidP="007076F7">
            <w:pPr>
              <w:pStyle w:val="af6"/>
              <w:numPr>
                <w:ilvl w:val="0"/>
                <w:numId w:val="18"/>
              </w:numPr>
              <w:tabs>
                <w:tab w:val="left" w:pos="467"/>
              </w:tabs>
              <w:spacing w:before="0" w:beforeAutospacing="0" w:after="0" w:afterAutospacing="0"/>
              <w:ind w:left="41" w:firstLine="0"/>
              <w:jc w:val="both"/>
              <w:rPr>
                <w:color w:val="000000" w:themeColor="text1"/>
              </w:rPr>
            </w:pPr>
            <w:r w:rsidRPr="008209AE">
              <w:rPr>
                <w:color w:val="000000" w:themeColor="text1"/>
              </w:rPr>
              <w:t>БРИКС.</w:t>
            </w:r>
          </w:p>
          <w:p w14:paraId="3544EEF0" w14:textId="77777777" w:rsidR="00114EDA" w:rsidRPr="008209AE" w:rsidRDefault="00114EDA" w:rsidP="007076F7">
            <w:pPr>
              <w:shd w:val="clear" w:color="auto" w:fill="FFFFFF"/>
              <w:jc w:val="both"/>
              <w:rPr>
                <w:b/>
                <w:bCs/>
                <w:iCs/>
              </w:rPr>
            </w:pPr>
          </w:p>
          <w:p w14:paraId="2D1121CC" w14:textId="7AC01079" w:rsidR="009875BD" w:rsidRPr="008209AE" w:rsidRDefault="009875BD" w:rsidP="007076F7">
            <w:pPr>
              <w:shd w:val="clear" w:color="auto" w:fill="FFFFFF"/>
              <w:jc w:val="both"/>
              <w:rPr>
                <w:b/>
                <w:bCs/>
                <w:iCs/>
              </w:rPr>
            </w:pPr>
            <w:r w:rsidRPr="008209AE">
              <w:rPr>
                <w:b/>
                <w:bCs/>
                <w:iCs/>
              </w:rPr>
              <w:t xml:space="preserve">Рекомендуемые источники: </w:t>
            </w:r>
          </w:p>
          <w:p w14:paraId="6E28214E" w14:textId="2E99F165" w:rsidR="009875BD" w:rsidRPr="008209AE" w:rsidRDefault="009875BD" w:rsidP="007076F7">
            <w:pPr>
              <w:shd w:val="clear" w:color="auto" w:fill="FFFFFF"/>
              <w:jc w:val="both"/>
              <w:rPr>
                <w:b/>
                <w:bCs/>
                <w:iCs/>
              </w:rPr>
            </w:pPr>
            <w:r w:rsidRPr="008209AE">
              <w:rPr>
                <w:b/>
                <w:bCs/>
                <w:iCs/>
              </w:rPr>
              <w:t>раздел 8: 1-10, 1</w:t>
            </w:r>
            <w:r w:rsidRPr="008209AE">
              <w:rPr>
                <w:b/>
                <w:bCs/>
                <w:iCs/>
                <w:lang w:val="en-GB"/>
              </w:rPr>
              <w:t>1</w:t>
            </w:r>
            <w:r w:rsidRPr="008209AE">
              <w:rPr>
                <w:b/>
                <w:bCs/>
                <w:iCs/>
              </w:rPr>
              <w:t xml:space="preserve">, </w:t>
            </w:r>
            <w:r w:rsidRPr="008209AE">
              <w:rPr>
                <w:b/>
                <w:bCs/>
                <w:iCs/>
                <w:lang w:val="en-GB"/>
              </w:rPr>
              <w:t>13</w:t>
            </w:r>
            <w:r w:rsidRPr="008209AE">
              <w:rPr>
                <w:b/>
                <w:bCs/>
                <w:iCs/>
              </w:rPr>
              <w:t>, 1</w:t>
            </w:r>
            <w:r w:rsidR="00654E9E">
              <w:rPr>
                <w:b/>
                <w:bCs/>
                <w:iCs/>
              </w:rPr>
              <w:t>4</w:t>
            </w:r>
            <w:r w:rsidRPr="008209AE">
              <w:rPr>
                <w:b/>
                <w:bCs/>
                <w:iCs/>
              </w:rPr>
              <w:t>, 18</w:t>
            </w:r>
          </w:p>
          <w:p w14:paraId="58FCBEC0" w14:textId="77777777" w:rsidR="009875BD" w:rsidRDefault="009875BD" w:rsidP="007076F7">
            <w:pPr>
              <w:pStyle w:val="af6"/>
              <w:tabs>
                <w:tab w:val="left" w:pos="325"/>
              </w:tabs>
              <w:spacing w:before="0" w:beforeAutospacing="0" w:after="0" w:afterAutospacing="0"/>
              <w:jc w:val="both"/>
              <w:rPr>
                <w:b/>
                <w:bCs/>
                <w:iCs/>
              </w:rPr>
            </w:pPr>
            <w:r w:rsidRPr="008209AE">
              <w:rPr>
                <w:b/>
                <w:bCs/>
                <w:iCs/>
              </w:rPr>
              <w:t>раздел 9: 1, 2, 3, 11, 12, 13</w:t>
            </w:r>
          </w:p>
          <w:p w14:paraId="5374AA9E" w14:textId="3DF772D2" w:rsidR="00D56DBD" w:rsidRPr="008209AE" w:rsidRDefault="00D56DBD" w:rsidP="007076F7">
            <w:pPr>
              <w:pStyle w:val="af6"/>
              <w:tabs>
                <w:tab w:val="left" w:pos="325"/>
              </w:tabs>
              <w:spacing w:before="0" w:beforeAutospacing="0" w:after="0" w:afterAutospacing="0"/>
              <w:jc w:val="both"/>
              <w:rPr>
                <w:color w:val="333333"/>
              </w:rPr>
            </w:pPr>
          </w:p>
        </w:tc>
        <w:tc>
          <w:tcPr>
            <w:tcW w:w="2051" w:type="dxa"/>
            <w:shd w:val="clear" w:color="auto" w:fill="auto"/>
          </w:tcPr>
          <w:p w14:paraId="6E12577E" w14:textId="77777777" w:rsidR="009875BD" w:rsidRPr="008209AE" w:rsidRDefault="009875BD" w:rsidP="007076F7">
            <w:pPr>
              <w:jc w:val="both"/>
            </w:pPr>
            <w:r w:rsidRPr="008209AE">
              <w:t>Доклады, решение практических ситуационных задач,</w:t>
            </w:r>
          </w:p>
          <w:p w14:paraId="3DC24E7C" w14:textId="50B37D46" w:rsidR="009875BD" w:rsidRPr="008209AE" w:rsidRDefault="009875BD" w:rsidP="007076F7">
            <w:pPr>
              <w:suppressAutoHyphens/>
              <w:jc w:val="both"/>
            </w:pPr>
            <w:r w:rsidRPr="008209AE">
              <w:t>дискуссия</w:t>
            </w:r>
          </w:p>
        </w:tc>
      </w:tr>
      <w:tr w:rsidR="009875BD" w:rsidRPr="008209AE" w14:paraId="38EE71D7" w14:textId="77777777" w:rsidTr="00336D71">
        <w:tc>
          <w:tcPr>
            <w:tcW w:w="2410" w:type="dxa"/>
            <w:shd w:val="clear" w:color="auto" w:fill="auto"/>
          </w:tcPr>
          <w:p w14:paraId="671E2110" w14:textId="77777777" w:rsidR="00D56DBD" w:rsidRDefault="009875BD" w:rsidP="007076F7">
            <w:pPr>
              <w:jc w:val="both"/>
            </w:pPr>
            <w:r w:rsidRPr="008209AE">
              <w:t xml:space="preserve">Тема 8.  </w:t>
            </w:r>
          </w:p>
          <w:p w14:paraId="486EDA01" w14:textId="38AD302E" w:rsidR="009875BD" w:rsidRPr="008209AE" w:rsidRDefault="009875BD" w:rsidP="007076F7">
            <w:pPr>
              <w:jc w:val="both"/>
              <w:rPr>
                <w:bCs/>
              </w:rPr>
            </w:pPr>
            <w:r w:rsidRPr="008209AE">
              <w:t>Региональные и межрегиональные межправительственные организации специальной компетенции.</w:t>
            </w:r>
          </w:p>
        </w:tc>
        <w:tc>
          <w:tcPr>
            <w:tcW w:w="6567" w:type="dxa"/>
            <w:shd w:val="clear" w:color="auto" w:fill="auto"/>
          </w:tcPr>
          <w:p w14:paraId="4095FC02" w14:textId="77777777" w:rsidR="002E5124" w:rsidRPr="008209AE" w:rsidRDefault="00114EDA" w:rsidP="007076F7">
            <w:pPr>
              <w:pStyle w:val="af6"/>
              <w:numPr>
                <w:ilvl w:val="0"/>
                <w:numId w:val="19"/>
              </w:numPr>
              <w:tabs>
                <w:tab w:val="left" w:pos="325"/>
              </w:tabs>
              <w:spacing w:before="0" w:beforeAutospacing="0" w:after="0" w:afterAutospacing="0"/>
              <w:ind w:left="41" w:firstLine="0"/>
              <w:jc w:val="both"/>
            </w:pPr>
            <w:r w:rsidRPr="008209AE">
              <w:rPr>
                <w:color w:val="000000" w:themeColor="text1"/>
              </w:rPr>
              <w:t xml:space="preserve">Организационно-правовые основы деятельности и основные направления сотрудничества международных организаций: </w:t>
            </w:r>
          </w:p>
          <w:p w14:paraId="016CAD1B" w14:textId="77777777" w:rsidR="002E5124" w:rsidRPr="008209AE" w:rsidRDefault="00114EDA" w:rsidP="007076F7">
            <w:pPr>
              <w:pStyle w:val="af6"/>
              <w:numPr>
                <w:ilvl w:val="0"/>
                <w:numId w:val="19"/>
              </w:numPr>
              <w:tabs>
                <w:tab w:val="left" w:pos="325"/>
              </w:tabs>
              <w:spacing w:before="0" w:beforeAutospacing="0" w:after="0" w:afterAutospacing="0"/>
              <w:ind w:left="41" w:firstLine="0"/>
              <w:jc w:val="both"/>
            </w:pPr>
            <w:r w:rsidRPr="008209AE">
              <w:rPr>
                <w:color w:val="000000" w:themeColor="text1"/>
              </w:rPr>
              <w:t>ЕАЭС</w:t>
            </w:r>
          </w:p>
          <w:p w14:paraId="5A9F4E2A" w14:textId="77777777" w:rsidR="002E5124" w:rsidRPr="008209AE" w:rsidRDefault="00114EDA" w:rsidP="007076F7">
            <w:pPr>
              <w:pStyle w:val="af6"/>
              <w:numPr>
                <w:ilvl w:val="0"/>
                <w:numId w:val="19"/>
              </w:numPr>
              <w:tabs>
                <w:tab w:val="left" w:pos="325"/>
              </w:tabs>
              <w:spacing w:before="0" w:beforeAutospacing="0" w:after="0" w:afterAutospacing="0"/>
              <w:ind w:left="41" w:firstLine="0"/>
              <w:jc w:val="both"/>
            </w:pPr>
            <w:r w:rsidRPr="008209AE">
              <w:rPr>
                <w:color w:val="000000" w:themeColor="text1"/>
              </w:rPr>
              <w:t xml:space="preserve"> ОЭСР</w:t>
            </w:r>
          </w:p>
          <w:p w14:paraId="58F800ED" w14:textId="77777777" w:rsidR="002E5124" w:rsidRPr="008209AE" w:rsidRDefault="00114EDA" w:rsidP="007076F7">
            <w:pPr>
              <w:pStyle w:val="af6"/>
              <w:numPr>
                <w:ilvl w:val="0"/>
                <w:numId w:val="19"/>
              </w:numPr>
              <w:tabs>
                <w:tab w:val="left" w:pos="325"/>
              </w:tabs>
              <w:spacing w:before="0" w:beforeAutospacing="0" w:after="0" w:afterAutospacing="0"/>
              <w:ind w:left="41" w:firstLine="0"/>
              <w:jc w:val="both"/>
            </w:pPr>
            <w:r w:rsidRPr="008209AE">
              <w:rPr>
                <w:color w:val="000000" w:themeColor="text1"/>
              </w:rPr>
              <w:t xml:space="preserve">ШОС, </w:t>
            </w:r>
          </w:p>
          <w:p w14:paraId="5BE3C9E8" w14:textId="4CC5BD32" w:rsidR="002E5124" w:rsidRPr="008209AE" w:rsidRDefault="00114EDA" w:rsidP="007076F7">
            <w:pPr>
              <w:pStyle w:val="af6"/>
              <w:numPr>
                <w:ilvl w:val="0"/>
                <w:numId w:val="19"/>
              </w:numPr>
              <w:tabs>
                <w:tab w:val="left" w:pos="325"/>
              </w:tabs>
              <w:spacing w:before="0" w:beforeAutospacing="0" w:after="0" w:afterAutospacing="0"/>
              <w:ind w:left="41" w:firstLine="0"/>
              <w:jc w:val="both"/>
            </w:pPr>
            <w:r w:rsidRPr="008209AE">
              <w:rPr>
                <w:color w:val="000000" w:themeColor="text1"/>
              </w:rPr>
              <w:t>ОДКБ,</w:t>
            </w:r>
          </w:p>
          <w:p w14:paraId="1FC3A9C5" w14:textId="77777777" w:rsidR="002E5124" w:rsidRPr="008209AE" w:rsidRDefault="00114EDA" w:rsidP="007076F7">
            <w:pPr>
              <w:pStyle w:val="af6"/>
              <w:numPr>
                <w:ilvl w:val="0"/>
                <w:numId w:val="19"/>
              </w:numPr>
              <w:tabs>
                <w:tab w:val="left" w:pos="325"/>
              </w:tabs>
              <w:spacing w:before="0" w:beforeAutospacing="0" w:after="0" w:afterAutospacing="0"/>
              <w:ind w:left="41" w:firstLine="0"/>
              <w:jc w:val="both"/>
            </w:pPr>
            <w:r w:rsidRPr="008209AE">
              <w:rPr>
                <w:color w:val="000000" w:themeColor="text1"/>
              </w:rPr>
              <w:t xml:space="preserve"> АСЕАН, Общий рынок Южного конуса, Андское сообщество, </w:t>
            </w:r>
          </w:p>
          <w:p w14:paraId="328F07F3" w14:textId="668D0C75" w:rsidR="009875BD" w:rsidRPr="00D56DBD" w:rsidRDefault="00114EDA" w:rsidP="007076F7">
            <w:pPr>
              <w:pStyle w:val="af6"/>
              <w:numPr>
                <w:ilvl w:val="0"/>
                <w:numId w:val="19"/>
              </w:numPr>
              <w:tabs>
                <w:tab w:val="left" w:pos="325"/>
              </w:tabs>
              <w:spacing w:before="0" w:beforeAutospacing="0" w:after="0" w:afterAutospacing="0"/>
              <w:ind w:left="41" w:firstLine="0"/>
              <w:jc w:val="both"/>
            </w:pPr>
            <w:r w:rsidRPr="008209AE">
              <w:rPr>
                <w:color w:val="000000" w:themeColor="text1"/>
              </w:rPr>
              <w:t>Центральноамериканская интеграционная система, Организация восточно-карибских государств, Южноафриканское сообщество развития.</w:t>
            </w:r>
          </w:p>
          <w:p w14:paraId="4C23D0A0" w14:textId="77777777" w:rsidR="00D56DBD" w:rsidRPr="007076F7" w:rsidRDefault="00D56DBD" w:rsidP="00D56DBD">
            <w:pPr>
              <w:pStyle w:val="af6"/>
              <w:tabs>
                <w:tab w:val="left" w:pos="325"/>
              </w:tabs>
              <w:spacing w:before="0" w:beforeAutospacing="0" w:after="0" w:afterAutospacing="0"/>
              <w:ind w:left="41"/>
              <w:jc w:val="both"/>
            </w:pPr>
          </w:p>
          <w:p w14:paraId="3430D6D6" w14:textId="77777777" w:rsidR="007076F7" w:rsidRPr="008209AE" w:rsidRDefault="007076F7" w:rsidP="007076F7">
            <w:pPr>
              <w:shd w:val="clear" w:color="auto" w:fill="FFFFFF"/>
              <w:jc w:val="both"/>
              <w:rPr>
                <w:b/>
                <w:bCs/>
                <w:iCs/>
              </w:rPr>
            </w:pPr>
            <w:r w:rsidRPr="008209AE">
              <w:rPr>
                <w:b/>
                <w:bCs/>
                <w:iCs/>
              </w:rPr>
              <w:t xml:space="preserve">Рекомендуемые источники: </w:t>
            </w:r>
          </w:p>
          <w:p w14:paraId="50AE9640" w14:textId="77777777" w:rsidR="007076F7" w:rsidRPr="008209AE" w:rsidRDefault="007076F7" w:rsidP="007076F7">
            <w:pPr>
              <w:shd w:val="clear" w:color="auto" w:fill="FFFFFF"/>
              <w:jc w:val="both"/>
              <w:rPr>
                <w:b/>
                <w:bCs/>
                <w:iCs/>
              </w:rPr>
            </w:pPr>
            <w:r w:rsidRPr="008209AE">
              <w:rPr>
                <w:b/>
                <w:bCs/>
                <w:iCs/>
              </w:rPr>
              <w:t>раздел 8: 1-10, 11, 13, 15, 17</w:t>
            </w:r>
          </w:p>
          <w:p w14:paraId="1F067FA4" w14:textId="77777777" w:rsidR="007076F7" w:rsidRDefault="007076F7" w:rsidP="007076F7">
            <w:pPr>
              <w:pStyle w:val="af6"/>
              <w:tabs>
                <w:tab w:val="left" w:pos="325"/>
              </w:tabs>
              <w:spacing w:before="0" w:beforeAutospacing="0" w:after="0" w:afterAutospacing="0"/>
              <w:ind w:left="41"/>
              <w:jc w:val="both"/>
              <w:rPr>
                <w:b/>
                <w:bCs/>
                <w:iCs/>
              </w:rPr>
            </w:pPr>
            <w:r w:rsidRPr="008209AE">
              <w:rPr>
                <w:b/>
                <w:bCs/>
                <w:iCs/>
              </w:rPr>
              <w:t xml:space="preserve">раздел 9: </w:t>
            </w:r>
            <w:r>
              <w:rPr>
                <w:b/>
                <w:bCs/>
                <w:iCs/>
              </w:rPr>
              <w:t xml:space="preserve">6, </w:t>
            </w:r>
            <w:r w:rsidRPr="008209AE">
              <w:rPr>
                <w:b/>
                <w:bCs/>
                <w:iCs/>
                <w:lang w:val="en-GB"/>
              </w:rPr>
              <w:t>11</w:t>
            </w:r>
            <w:r w:rsidRPr="008209AE">
              <w:rPr>
                <w:b/>
                <w:bCs/>
                <w:iCs/>
              </w:rPr>
              <w:t>, 12, 13</w:t>
            </w:r>
          </w:p>
          <w:p w14:paraId="5FAE29E2" w14:textId="41B02EF7" w:rsidR="00D56DBD" w:rsidRPr="008209AE" w:rsidRDefault="00D56DBD" w:rsidP="007076F7">
            <w:pPr>
              <w:pStyle w:val="af6"/>
              <w:tabs>
                <w:tab w:val="left" w:pos="325"/>
              </w:tabs>
              <w:spacing w:before="0" w:beforeAutospacing="0" w:after="0" w:afterAutospacing="0"/>
              <w:ind w:left="41"/>
              <w:jc w:val="both"/>
            </w:pPr>
          </w:p>
        </w:tc>
        <w:tc>
          <w:tcPr>
            <w:tcW w:w="2051" w:type="dxa"/>
            <w:shd w:val="clear" w:color="auto" w:fill="auto"/>
          </w:tcPr>
          <w:p w14:paraId="10D9D40E" w14:textId="77777777" w:rsidR="009875BD" w:rsidRPr="008209AE" w:rsidRDefault="009875BD" w:rsidP="007076F7">
            <w:pPr>
              <w:jc w:val="both"/>
            </w:pPr>
            <w:r w:rsidRPr="008209AE">
              <w:t>Доклады, решение практических ситуационных задач,</w:t>
            </w:r>
          </w:p>
          <w:p w14:paraId="3789B4EB" w14:textId="0FA8C699" w:rsidR="009875BD" w:rsidRPr="008209AE" w:rsidRDefault="009875BD" w:rsidP="007076F7">
            <w:pPr>
              <w:suppressAutoHyphens/>
              <w:jc w:val="both"/>
            </w:pPr>
            <w:r w:rsidRPr="008209AE">
              <w:t>дискуссия</w:t>
            </w:r>
          </w:p>
        </w:tc>
      </w:tr>
    </w:tbl>
    <w:p w14:paraId="1147AFAB" w14:textId="77777777" w:rsidR="006D2390" w:rsidRPr="006126BE" w:rsidRDefault="006D2390" w:rsidP="0051484F">
      <w:pPr>
        <w:pStyle w:val="3"/>
        <w:spacing w:after="0"/>
        <w:jc w:val="both"/>
        <w:rPr>
          <w:bCs/>
          <w:sz w:val="28"/>
          <w:szCs w:val="28"/>
          <w:highlight w:val="yellow"/>
        </w:rPr>
      </w:pPr>
    </w:p>
    <w:p w14:paraId="062AFE94" w14:textId="77777777" w:rsidR="00353580" w:rsidRPr="006126BE" w:rsidRDefault="00353580" w:rsidP="006D2390">
      <w:pPr>
        <w:pStyle w:val="3"/>
        <w:spacing w:after="0"/>
        <w:jc w:val="both"/>
        <w:rPr>
          <w:bCs/>
          <w:sz w:val="28"/>
          <w:szCs w:val="28"/>
          <w:highlight w:val="yellow"/>
        </w:rPr>
      </w:pPr>
    </w:p>
    <w:p w14:paraId="3A7523DF" w14:textId="77777777" w:rsidR="006D2390" w:rsidRPr="00034D44" w:rsidRDefault="006D2390" w:rsidP="006D2390">
      <w:pPr>
        <w:pStyle w:val="a3"/>
        <w:ind w:left="0" w:firstLine="709"/>
        <w:jc w:val="both"/>
        <w:rPr>
          <w:b/>
          <w:sz w:val="28"/>
          <w:szCs w:val="28"/>
        </w:rPr>
      </w:pPr>
      <w:r w:rsidRPr="00034D44">
        <w:rPr>
          <w:b/>
          <w:sz w:val="28"/>
          <w:szCs w:val="28"/>
        </w:rPr>
        <w:lastRenderedPageBreak/>
        <w:t>6. Перечень учебно-методического обеспечения для самостоятельной работы обучающихся по дисциплине</w:t>
      </w:r>
    </w:p>
    <w:p w14:paraId="3AEDED04" w14:textId="77777777" w:rsidR="006D2390" w:rsidRPr="00034D44" w:rsidRDefault="006D2390" w:rsidP="006D2390">
      <w:pPr>
        <w:pStyle w:val="a3"/>
        <w:ind w:left="0" w:firstLine="709"/>
        <w:jc w:val="both"/>
        <w:rPr>
          <w:b/>
          <w:sz w:val="28"/>
          <w:szCs w:val="28"/>
        </w:rPr>
      </w:pPr>
      <w:r w:rsidRPr="00034D44">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5074"/>
        <w:gridCol w:w="3544"/>
      </w:tblGrid>
      <w:tr w:rsidR="006D2390" w:rsidRPr="000F091C" w14:paraId="27E721F4" w14:textId="77777777" w:rsidTr="00744AB2">
        <w:tc>
          <w:tcPr>
            <w:tcW w:w="2297" w:type="dxa"/>
            <w:shd w:val="clear" w:color="auto" w:fill="auto"/>
            <w:vAlign w:val="center"/>
          </w:tcPr>
          <w:p w14:paraId="2CCF56B0" w14:textId="77777777" w:rsidR="006D2390" w:rsidRPr="000F091C" w:rsidRDefault="006D2390" w:rsidP="000F091C">
            <w:pPr>
              <w:suppressAutoHyphens/>
              <w:jc w:val="center"/>
              <w:rPr>
                <w:b/>
              </w:rPr>
            </w:pPr>
            <w:r w:rsidRPr="000F091C">
              <w:rPr>
                <w:b/>
              </w:rPr>
              <w:t>Название тем дисциплины</w:t>
            </w:r>
          </w:p>
        </w:tc>
        <w:tc>
          <w:tcPr>
            <w:tcW w:w="5074" w:type="dxa"/>
            <w:shd w:val="clear" w:color="auto" w:fill="auto"/>
            <w:vAlign w:val="center"/>
          </w:tcPr>
          <w:p w14:paraId="293D6EB6" w14:textId="77777777" w:rsidR="006D2390" w:rsidRPr="000F091C" w:rsidRDefault="006D2390" w:rsidP="000F091C">
            <w:pPr>
              <w:jc w:val="center"/>
              <w:rPr>
                <w:b/>
              </w:rPr>
            </w:pPr>
            <w:r w:rsidRPr="000F091C">
              <w:rPr>
                <w:b/>
              </w:rPr>
              <w:t xml:space="preserve">Перечень вопросов, </w:t>
            </w:r>
          </w:p>
          <w:p w14:paraId="34CD0E9D" w14:textId="77777777" w:rsidR="006D2390" w:rsidRPr="000F091C" w:rsidRDefault="006D2390" w:rsidP="000F091C">
            <w:pPr>
              <w:jc w:val="center"/>
            </w:pPr>
            <w:r w:rsidRPr="000F091C">
              <w:rPr>
                <w:b/>
              </w:rPr>
              <w:t>отводимых на самостоятельное освоение</w:t>
            </w:r>
          </w:p>
        </w:tc>
        <w:tc>
          <w:tcPr>
            <w:tcW w:w="3544" w:type="dxa"/>
            <w:shd w:val="clear" w:color="auto" w:fill="auto"/>
            <w:vAlign w:val="center"/>
          </w:tcPr>
          <w:p w14:paraId="39B6765A" w14:textId="77777777" w:rsidR="006D2390" w:rsidRPr="000F091C" w:rsidRDefault="006D2390" w:rsidP="000F091C">
            <w:r w:rsidRPr="000F091C">
              <w:rPr>
                <w:b/>
              </w:rPr>
              <w:t>Формы внеаудиторной самостоятельной работы</w:t>
            </w:r>
          </w:p>
        </w:tc>
      </w:tr>
      <w:tr w:rsidR="009875BD" w:rsidRPr="000F091C" w14:paraId="52C8481D" w14:textId="77777777" w:rsidTr="00744AB2">
        <w:tc>
          <w:tcPr>
            <w:tcW w:w="2297" w:type="dxa"/>
            <w:shd w:val="clear" w:color="auto" w:fill="auto"/>
          </w:tcPr>
          <w:p w14:paraId="67265C8E" w14:textId="2E104D6C" w:rsidR="009875BD" w:rsidRPr="000F091C" w:rsidRDefault="009875BD" w:rsidP="00114EDA">
            <w:pPr>
              <w:autoSpaceDE w:val="0"/>
              <w:autoSpaceDN w:val="0"/>
              <w:adjustRightInd w:val="0"/>
              <w:jc w:val="both"/>
            </w:pPr>
            <w:r w:rsidRPr="009875BD">
              <w:t>Тема 1.   Международные организации: понятие, признаки, классификация</w:t>
            </w:r>
          </w:p>
        </w:tc>
        <w:tc>
          <w:tcPr>
            <w:tcW w:w="5074" w:type="dxa"/>
          </w:tcPr>
          <w:p w14:paraId="4029FA76" w14:textId="77777777" w:rsidR="009875BD" w:rsidRDefault="009875BD" w:rsidP="00114EDA">
            <w:pPr>
              <w:pStyle w:val="a3"/>
              <w:tabs>
                <w:tab w:val="left" w:pos="315"/>
              </w:tabs>
              <w:ind w:left="174"/>
              <w:jc w:val="both"/>
              <w:rPr>
                <w:color w:val="000000" w:themeColor="text1"/>
              </w:rPr>
            </w:pPr>
            <w:r w:rsidRPr="004E4C90">
              <w:rPr>
                <w:color w:val="000000" w:themeColor="text1"/>
              </w:rPr>
              <w:t>Право международных организаций как формирующаяся отрасль современного международного права.</w:t>
            </w:r>
          </w:p>
          <w:p w14:paraId="7773FE87" w14:textId="3DFFA1EA" w:rsidR="00CD0851" w:rsidRPr="00114EDA" w:rsidRDefault="00CD0851" w:rsidP="00114EDA">
            <w:pPr>
              <w:widowControl w:val="0"/>
              <w:autoSpaceDE w:val="0"/>
              <w:autoSpaceDN w:val="0"/>
              <w:adjustRightInd w:val="0"/>
              <w:jc w:val="both"/>
              <w:rPr>
                <w:color w:val="000000" w:themeColor="text1"/>
              </w:rPr>
            </w:pPr>
            <w:r w:rsidRPr="004E4C90">
              <w:rPr>
                <w:color w:val="000000" w:themeColor="text1"/>
              </w:rPr>
              <w:t>Кодификация норм права международных организаций. Современные концепции международной организации</w:t>
            </w:r>
            <w:r>
              <w:rPr>
                <w:color w:val="000000" w:themeColor="text1"/>
              </w:rPr>
              <w:t>.</w:t>
            </w:r>
            <w:r w:rsidRPr="004E4C90">
              <w:rPr>
                <w:color w:val="000000" w:themeColor="text1"/>
              </w:rPr>
              <w:t xml:space="preserve"> Современные тенденции в развитии института международной организации. История развития идеи международной организации в правовой доктрине.</w:t>
            </w:r>
          </w:p>
        </w:tc>
        <w:tc>
          <w:tcPr>
            <w:tcW w:w="3544" w:type="dxa"/>
          </w:tcPr>
          <w:p w14:paraId="37F87C60" w14:textId="77777777" w:rsidR="009875BD" w:rsidRPr="000F091C" w:rsidRDefault="009875BD" w:rsidP="00114EDA">
            <w:pPr>
              <w:jc w:val="both"/>
            </w:pPr>
            <w:r w:rsidRPr="000F091C">
              <w:t>Подготовка ответов на вопросы по теме занятия из рабочей программы дисциплины, работа со справочно-правовыми системами, подбор материала к групповой дискуссии, изучение рекомендованных к занятию нормативных правовых актов, литературных источников.</w:t>
            </w:r>
          </w:p>
        </w:tc>
      </w:tr>
      <w:tr w:rsidR="009875BD" w:rsidRPr="000F091C" w14:paraId="4E551A3A" w14:textId="77777777" w:rsidTr="00744AB2">
        <w:tc>
          <w:tcPr>
            <w:tcW w:w="2297" w:type="dxa"/>
            <w:shd w:val="clear" w:color="auto" w:fill="auto"/>
          </w:tcPr>
          <w:p w14:paraId="141A706F" w14:textId="68B19A6E" w:rsidR="009875BD" w:rsidRPr="000F091C" w:rsidRDefault="009875BD" w:rsidP="00114EDA">
            <w:pPr>
              <w:autoSpaceDE w:val="0"/>
              <w:autoSpaceDN w:val="0"/>
              <w:adjustRightInd w:val="0"/>
              <w:ind w:right="-81"/>
              <w:jc w:val="both"/>
            </w:pPr>
            <w:r w:rsidRPr="009875BD">
              <w:t xml:space="preserve">Тема 2.  Юридическая природа и </w:t>
            </w:r>
            <w:proofErr w:type="spellStart"/>
            <w:r w:rsidRPr="009875BD">
              <w:t>правосубъектность</w:t>
            </w:r>
            <w:proofErr w:type="spellEnd"/>
            <w:r w:rsidRPr="009875BD">
              <w:t xml:space="preserve"> международных межправительственных организаций</w:t>
            </w:r>
          </w:p>
        </w:tc>
        <w:tc>
          <w:tcPr>
            <w:tcW w:w="5074" w:type="dxa"/>
          </w:tcPr>
          <w:p w14:paraId="1283DFB4" w14:textId="77777777" w:rsidR="009875BD" w:rsidRDefault="00CD0851" w:rsidP="00114EDA">
            <w:pPr>
              <w:pStyle w:val="a3"/>
              <w:ind w:left="174"/>
              <w:jc w:val="both"/>
              <w:rPr>
                <w:color w:val="000000" w:themeColor="text1"/>
              </w:rPr>
            </w:pPr>
            <w:r w:rsidRPr="004E4C90">
              <w:rPr>
                <w:color w:val="000000" w:themeColor="text1"/>
              </w:rPr>
              <w:t xml:space="preserve">Теории </w:t>
            </w:r>
            <w:proofErr w:type="spellStart"/>
            <w:r w:rsidRPr="004E4C90">
              <w:rPr>
                <w:color w:val="000000" w:themeColor="text1"/>
              </w:rPr>
              <w:t>международнои</w:t>
            </w:r>
            <w:proofErr w:type="spellEnd"/>
            <w:r w:rsidRPr="004E4C90">
              <w:rPr>
                <w:color w:val="000000" w:themeColor="text1"/>
              </w:rPr>
              <w:t xml:space="preserve">̆ </w:t>
            </w:r>
            <w:proofErr w:type="spellStart"/>
            <w:r w:rsidRPr="004E4C90">
              <w:rPr>
                <w:color w:val="000000" w:themeColor="text1"/>
              </w:rPr>
              <w:t>правосубъектности</w:t>
            </w:r>
            <w:proofErr w:type="spellEnd"/>
            <w:r w:rsidRPr="004E4C90">
              <w:rPr>
                <w:color w:val="000000" w:themeColor="text1"/>
              </w:rPr>
              <w:t xml:space="preserve"> </w:t>
            </w:r>
            <w:r w:rsidRPr="00762F5A">
              <w:rPr>
                <w:color w:val="000000" w:themeColor="text1"/>
              </w:rPr>
              <w:t>международных межправительственных организаций</w:t>
            </w:r>
            <w:r>
              <w:rPr>
                <w:color w:val="000000" w:themeColor="text1"/>
              </w:rPr>
              <w:t xml:space="preserve">. </w:t>
            </w:r>
            <w:r w:rsidRPr="004E4C90">
              <w:rPr>
                <w:color w:val="000000" w:themeColor="text1"/>
              </w:rPr>
              <w:t xml:space="preserve">Национальное право государств по вопросу </w:t>
            </w:r>
            <w:proofErr w:type="spellStart"/>
            <w:r w:rsidRPr="004E4C90">
              <w:rPr>
                <w:color w:val="000000" w:themeColor="text1"/>
              </w:rPr>
              <w:t>правосубъектности</w:t>
            </w:r>
            <w:proofErr w:type="spellEnd"/>
            <w:r w:rsidRPr="004E4C90">
              <w:rPr>
                <w:color w:val="000000" w:themeColor="text1"/>
              </w:rPr>
              <w:t xml:space="preserve"> </w:t>
            </w:r>
            <w:r w:rsidRPr="00762F5A">
              <w:rPr>
                <w:color w:val="000000" w:themeColor="text1"/>
              </w:rPr>
              <w:t>международных межправительственных организаций</w:t>
            </w:r>
            <w:r w:rsidRPr="004E4C90">
              <w:rPr>
                <w:color w:val="000000" w:themeColor="text1"/>
              </w:rPr>
              <w:t>.</w:t>
            </w:r>
          </w:p>
          <w:p w14:paraId="3EE3D0E2" w14:textId="6829AC1E" w:rsidR="00CD0851" w:rsidRPr="004C6A80" w:rsidRDefault="00CD0851" w:rsidP="00114EDA">
            <w:pPr>
              <w:pStyle w:val="a3"/>
              <w:ind w:left="174"/>
              <w:jc w:val="both"/>
            </w:pPr>
            <w:r w:rsidRPr="004E4C90">
              <w:rPr>
                <w:color w:val="000000" w:themeColor="text1"/>
              </w:rPr>
              <w:t xml:space="preserve">Права и обязанности </w:t>
            </w:r>
            <w:r w:rsidRPr="00762F5A">
              <w:rPr>
                <w:color w:val="000000" w:themeColor="text1"/>
              </w:rPr>
              <w:t>международных межправительственных организаций</w:t>
            </w:r>
            <w:r w:rsidRPr="004E4C90">
              <w:rPr>
                <w:color w:val="000000" w:themeColor="text1"/>
              </w:rPr>
              <w:t xml:space="preserve"> как субъекта международного права.  </w:t>
            </w:r>
          </w:p>
        </w:tc>
        <w:tc>
          <w:tcPr>
            <w:tcW w:w="3544" w:type="dxa"/>
          </w:tcPr>
          <w:p w14:paraId="2912B922" w14:textId="2F7A1AE5" w:rsidR="009875BD" w:rsidRPr="000F091C" w:rsidRDefault="009875BD" w:rsidP="00114EDA">
            <w:pPr>
              <w:jc w:val="both"/>
            </w:pPr>
            <w:r w:rsidRPr="000F091C">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tc>
      </w:tr>
      <w:tr w:rsidR="009875BD" w:rsidRPr="000F091C" w14:paraId="4195B18F" w14:textId="77777777" w:rsidTr="00744AB2">
        <w:tc>
          <w:tcPr>
            <w:tcW w:w="2297" w:type="dxa"/>
            <w:shd w:val="clear" w:color="auto" w:fill="auto"/>
          </w:tcPr>
          <w:p w14:paraId="007E4D46" w14:textId="77777777" w:rsidR="009875BD" w:rsidRPr="009875BD" w:rsidRDefault="009875BD" w:rsidP="00114EDA">
            <w:pPr>
              <w:jc w:val="both"/>
            </w:pPr>
            <w:r w:rsidRPr="009875BD">
              <w:t xml:space="preserve">Тема 3.  Участие и членство </w:t>
            </w:r>
            <w:r w:rsidRPr="009875BD">
              <w:rPr>
                <w:color w:val="000000" w:themeColor="text1"/>
              </w:rPr>
              <w:t>в международных межправительственных организациях</w:t>
            </w:r>
            <w:r w:rsidRPr="009875BD">
              <w:t>.</w:t>
            </w:r>
          </w:p>
          <w:p w14:paraId="6198F043" w14:textId="513BAABB" w:rsidR="009875BD" w:rsidRPr="000F091C" w:rsidRDefault="009875BD" w:rsidP="00114EDA">
            <w:pPr>
              <w:ind w:right="-108"/>
              <w:jc w:val="both"/>
              <w:rPr>
                <w:lang w:eastAsia="ar-SA"/>
              </w:rPr>
            </w:pPr>
          </w:p>
        </w:tc>
        <w:tc>
          <w:tcPr>
            <w:tcW w:w="5074" w:type="dxa"/>
          </w:tcPr>
          <w:p w14:paraId="45EF8799" w14:textId="1E374944" w:rsidR="009875BD" w:rsidRPr="00114EDA" w:rsidRDefault="002D1138" w:rsidP="00114EDA">
            <w:pPr>
              <w:jc w:val="both"/>
              <w:rPr>
                <w:color w:val="000000" w:themeColor="text1"/>
              </w:rPr>
            </w:pPr>
            <w:r w:rsidRPr="004E4C90">
              <w:rPr>
                <w:color w:val="000000" w:themeColor="text1"/>
              </w:rPr>
              <w:t xml:space="preserve">. Права и обязанности членов </w:t>
            </w:r>
            <w:r w:rsidRPr="00CD0851">
              <w:rPr>
                <w:color w:val="000000" w:themeColor="text1"/>
              </w:rPr>
              <w:t>международных межправительственных организаци</w:t>
            </w:r>
            <w:r>
              <w:rPr>
                <w:color w:val="000000" w:themeColor="text1"/>
              </w:rPr>
              <w:t>й</w:t>
            </w:r>
            <w:r w:rsidRPr="004E4C90">
              <w:rPr>
                <w:color w:val="000000" w:themeColor="text1"/>
              </w:rPr>
              <w:t xml:space="preserve">. Международный суд ООН о проблеме членства. Членство в </w:t>
            </w:r>
            <w:r w:rsidRPr="00CD0851">
              <w:rPr>
                <w:color w:val="000000" w:themeColor="text1"/>
              </w:rPr>
              <w:t>международных межправительственных организациях</w:t>
            </w:r>
            <w:r w:rsidRPr="004E4C90">
              <w:rPr>
                <w:color w:val="000000" w:themeColor="text1"/>
              </w:rPr>
              <w:t xml:space="preserve"> иных субъектов международного права, чем государства. Основные права и обязанности члена </w:t>
            </w:r>
            <w:r>
              <w:rPr>
                <w:color w:val="000000" w:themeColor="text1"/>
              </w:rPr>
              <w:t>организации</w:t>
            </w:r>
            <w:r w:rsidRPr="004E4C90">
              <w:rPr>
                <w:color w:val="000000" w:themeColor="text1"/>
              </w:rPr>
              <w:t>. Понятие и функции постоянных представительств государств. Правовой статус представительств государств</w:t>
            </w:r>
            <w:r>
              <w:rPr>
                <w:color w:val="000000" w:themeColor="text1"/>
              </w:rPr>
              <w:t xml:space="preserve">, </w:t>
            </w:r>
            <w:r w:rsidRPr="004E4C90">
              <w:rPr>
                <w:color w:val="000000" w:themeColor="text1"/>
              </w:rPr>
              <w:t xml:space="preserve">делегации наблюдателей при </w:t>
            </w:r>
            <w:r w:rsidRPr="00CD0851">
              <w:rPr>
                <w:color w:val="000000" w:themeColor="text1"/>
              </w:rPr>
              <w:t>международных межправительственных организациях</w:t>
            </w:r>
            <w:r w:rsidRPr="004E4C90">
              <w:rPr>
                <w:color w:val="000000" w:themeColor="text1"/>
              </w:rPr>
              <w:t xml:space="preserve">. Специальные миссии </w:t>
            </w:r>
            <w:r w:rsidRPr="00CD0851">
              <w:rPr>
                <w:color w:val="000000" w:themeColor="text1"/>
              </w:rPr>
              <w:t>международных межправительственных организаци</w:t>
            </w:r>
            <w:r>
              <w:rPr>
                <w:color w:val="000000" w:themeColor="text1"/>
              </w:rPr>
              <w:t>й</w:t>
            </w:r>
            <w:r w:rsidRPr="004E4C90">
              <w:rPr>
                <w:color w:val="000000" w:themeColor="text1"/>
              </w:rPr>
              <w:t xml:space="preserve">. </w:t>
            </w:r>
          </w:p>
        </w:tc>
        <w:tc>
          <w:tcPr>
            <w:tcW w:w="3544" w:type="dxa"/>
          </w:tcPr>
          <w:p w14:paraId="1131E11C" w14:textId="77777777" w:rsidR="009875BD" w:rsidRPr="000F091C" w:rsidRDefault="009875BD" w:rsidP="00114EDA">
            <w:pPr>
              <w:jc w:val="both"/>
            </w:pPr>
            <w:r w:rsidRPr="000F091C">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9875BD" w:rsidRPr="000F091C" w14:paraId="0AED20BE" w14:textId="77777777" w:rsidTr="00744AB2">
        <w:tc>
          <w:tcPr>
            <w:tcW w:w="2297" w:type="dxa"/>
            <w:shd w:val="clear" w:color="auto" w:fill="auto"/>
          </w:tcPr>
          <w:p w14:paraId="1DFC1F74" w14:textId="08672BB5" w:rsidR="009875BD" w:rsidRPr="000F091C" w:rsidRDefault="009875BD" w:rsidP="00114EDA">
            <w:pPr>
              <w:autoSpaceDE w:val="0"/>
              <w:autoSpaceDN w:val="0"/>
              <w:adjustRightInd w:val="0"/>
              <w:jc w:val="both"/>
            </w:pPr>
            <w:r w:rsidRPr="009875BD">
              <w:t xml:space="preserve">Тема 4.  </w:t>
            </w:r>
            <w:r w:rsidRPr="009875BD">
              <w:rPr>
                <w:color w:val="000000" w:themeColor="text1"/>
              </w:rPr>
              <w:t xml:space="preserve">Организационно-правовая структура </w:t>
            </w:r>
            <w:proofErr w:type="spellStart"/>
            <w:r w:rsidRPr="009875BD">
              <w:rPr>
                <w:color w:val="000000" w:themeColor="text1"/>
              </w:rPr>
              <w:t>международнои</w:t>
            </w:r>
            <w:proofErr w:type="spellEnd"/>
            <w:r w:rsidRPr="009875BD">
              <w:rPr>
                <w:color w:val="000000" w:themeColor="text1"/>
              </w:rPr>
              <w:t>̆ межправительственной организации. Юридическая природа принимаемых актов международных межправительственных организаций</w:t>
            </w:r>
            <w:r w:rsidRPr="009875BD">
              <w:t>.</w:t>
            </w:r>
          </w:p>
        </w:tc>
        <w:tc>
          <w:tcPr>
            <w:tcW w:w="5074" w:type="dxa"/>
          </w:tcPr>
          <w:p w14:paraId="1CFBE8F0" w14:textId="2C65E03E" w:rsidR="009875BD" w:rsidRPr="004C6A80" w:rsidRDefault="002D1138" w:rsidP="00114EDA">
            <w:pPr>
              <w:pStyle w:val="a3"/>
              <w:tabs>
                <w:tab w:val="left" w:pos="315"/>
              </w:tabs>
              <w:ind w:left="53"/>
              <w:jc w:val="both"/>
            </w:pPr>
            <w:r w:rsidRPr="004E4C90">
              <w:rPr>
                <w:color w:val="000000" w:themeColor="text1"/>
              </w:rPr>
              <w:t xml:space="preserve">Формы и принципы деятельности органов </w:t>
            </w:r>
            <w:r w:rsidRPr="00CD0851">
              <w:rPr>
                <w:color w:val="000000" w:themeColor="text1"/>
              </w:rPr>
              <w:t>международных межправительственных организаци</w:t>
            </w:r>
            <w:r>
              <w:rPr>
                <w:color w:val="000000" w:themeColor="text1"/>
              </w:rPr>
              <w:t>й</w:t>
            </w:r>
            <w:r w:rsidRPr="004E4C90">
              <w:rPr>
                <w:color w:val="000000" w:themeColor="text1"/>
              </w:rPr>
              <w:t xml:space="preserve">. Соотношение и разграничение компетенции между внутренними органами </w:t>
            </w:r>
            <w:r w:rsidRPr="00CD0851">
              <w:rPr>
                <w:color w:val="000000" w:themeColor="text1"/>
              </w:rPr>
              <w:t>международных межправительственных организаци</w:t>
            </w:r>
            <w:r>
              <w:rPr>
                <w:color w:val="000000" w:themeColor="text1"/>
              </w:rPr>
              <w:t>й</w:t>
            </w:r>
            <w:r w:rsidRPr="004E4C90">
              <w:rPr>
                <w:color w:val="000000" w:themeColor="text1"/>
              </w:rPr>
              <w:t xml:space="preserve">. Правовое значение актов в международном праве и во внутреннем праве государств. Проблемы функционирования организационно-правового механизма </w:t>
            </w:r>
            <w:r w:rsidRPr="00CD0851">
              <w:rPr>
                <w:color w:val="000000" w:themeColor="text1"/>
              </w:rPr>
              <w:t>международных межправительственных организаци</w:t>
            </w:r>
            <w:r>
              <w:rPr>
                <w:color w:val="000000" w:themeColor="text1"/>
              </w:rPr>
              <w:t>й</w:t>
            </w:r>
            <w:r w:rsidRPr="004E4C90">
              <w:rPr>
                <w:color w:val="000000" w:themeColor="text1"/>
              </w:rPr>
              <w:t xml:space="preserve"> в деятельности Международного суда ООН.</w:t>
            </w:r>
          </w:p>
        </w:tc>
        <w:tc>
          <w:tcPr>
            <w:tcW w:w="3544" w:type="dxa"/>
          </w:tcPr>
          <w:p w14:paraId="0723FEA8" w14:textId="77777777" w:rsidR="009875BD" w:rsidRPr="000F091C" w:rsidRDefault="009875BD" w:rsidP="00114EDA">
            <w:pPr>
              <w:jc w:val="both"/>
            </w:pPr>
            <w:r w:rsidRPr="000F091C">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9875BD" w:rsidRPr="000F091C" w14:paraId="04C0DD17" w14:textId="77777777" w:rsidTr="00744AB2">
        <w:tc>
          <w:tcPr>
            <w:tcW w:w="2297" w:type="dxa"/>
            <w:shd w:val="clear" w:color="auto" w:fill="auto"/>
          </w:tcPr>
          <w:p w14:paraId="1945E95E" w14:textId="790477D9" w:rsidR="009875BD" w:rsidRPr="000F091C" w:rsidRDefault="009875BD" w:rsidP="00114EDA">
            <w:pPr>
              <w:autoSpaceDE w:val="0"/>
              <w:autoSpaceDN w:val="0"/>
              <w:adjustRightInd w:val="0"/>
              <w:jc w:val="both"/>
            </w:pPr>
            <w:r w:rsidRPr="009875BD">
              <w:t>Тема 5.   Понятие и основы междуна</w:t>
            </w:r>
            <w:r w:rsidRPr="009875BD">
              <w:lastRenderedPageBreak/>
              <w:t xml:space="preserve">родной̆ гражданской̆ службы. Финансирование </w:t>
            </w:r>
            <w:r w:rsidRPr="009875BD">
              <w:rPr>
                <w:color w:val="000000" w:themeColor="text1"/>
              </w:rPr>
              <w:t>международных организаций</w:t>
            </w:r>
            <w:r w:rsidRPr="009875BD">
              <w:t>.</w:t>
            </w:r>
          </w:p>
        </w:tc>
        <w:tc>
          <w:tcPr>
            <w:tcW w:w="5074" w:type="dxa"/>
          </w:tcPr>
          <w:p w14:paraId="0D9A2F6E" w14:textId="6F1A4A74" w:rsidR="00114EDA" w:rsidRPr="004E4C90" w:rsidRDefault="00114EDA" w:rsidP="00114EDA">
            <w:pPr>
              <w:jc w:val="both"/>
              <w:rPr>
                <w:color w:val="000000" w:themeColor="text1"/>
              </w:rPr>
            </w:pPr>
            <w:r w:rsidRPr="004E4C90">
              <w:rPr>
                <w:color w:val="000000" w:themeColor="text1"/>
              </w:rPr>
              <w:lastRenderedPageBreak/>
              <w:t xml:space="preserve">Характеристика правоотношений, складывающихся между международными служащими и </w:t>
            </w:r>
            <w:proofErr w:type="spellStart"/>
            <w:r w:rsidRPr="004E4C90">
              <w:rPr>
                <w:color w:val="000000" w:themeColor="text1"/>
              </w:rPr>
              <w:lastRenderedPageBreak/>
              <w:t>администрациеи</w:t>
            </w:r>
            <w:proofErr w:type="spellEnd"/>
            <w:r w:rsidRPr="004E4C90">
              <w:rPr>
                <w:color w:val="000000" w:themeColor="text1"/>
              </w:rPr>
              <w:t xml:space="preserve">̆ </w:t>
            </w:r>
            <w:r w:rsidRPr="00CD0851">
              <w:rPr>
                <w:color w:val="000000" w:themeColor="text1"/>
              </w:rPr>
              <w:t>международных межправительственных организаци</w:t>
            </w:r>
            <w:r>
              <w:rPr>
                <w:color w:val="000000" w:themeColor="text1"/>
              </w:rPr>
              <w:t>й</w:t>
            </w:r>
            <w:r w:rsidRPr="004E4C90">
              <w:rPr>
                <w:color w:val="000000" w:themeColor="text1"/>
              </w:rPr>
              <w:t xml:space="preserve">. Гарантии для международных служащих. Разрешение трудовых споров персонала </w:t>
            </w:r>
            <w:r w:rsidRPr="00CD0851">
              <w:rPr>
                <w:color w:val="000000" w:themeColor="text1"/>
              </w:rPr>
              <w:t>международных межправительственных организаци</w:t>
            </w:r>
            <w:r>
              <w:rPr>
                <w:color w:val="000000" w:themeColor="text1"/>
              </w:rPr>
              <w:t>й</w:t>
            </w:r>
            <w:r w:rsidRPr="00CD0851">
              <w:rPr>
                <w:color w:val="000000" w:themeColor="text1"/>
              </w:rPr>
              <w:t>.</w:t>
            </w:r>
            <w:r w:rsidRPr="004E4C90">
              <w:rPr>
                <w:color w:val="000000" w:themeColor="text1"/>
              </w:rPr>
              <w:t xml:space="preserve"> Понятие бюджета </w:t>
            </w:r>
            <w:r w:rsidRPr="00CD0851">
              <w:rPr>
                <w:color w:val="000000" w:themeColor="text1"/>
              </w:rPr>
              <w:t>международн</w:t>
            </w:r>
            <w:r>
              <w:rPr>
                <w:color w:val="000000" w:themeColor="text1"/>
              </w:rPr>
              <w:t>ой</w:t>
            </w:r>
            <w:r w:rsidRPr="00CD0851">
              <w:rPr>
                <w:color w:val="000000" w:themeColor="text1"/>
              </w:rPr>
              <w:t xml:space="preserve"> межправительственн</w:t>
            </w:r>
            <w:r>
              <w:rPr>
                <w:color w:val="000000" w:themeColor="text1"/>
              </w:rPr>
              <w:t>ой</w:t>
            </w:r>
            <w:r w:rsidRPr="00CD0851">
              <w:rPr>
                <w:color w:val="000000" w:themeColor="text1"/>
              </w:rPr>
              <w:t xml:space="preserve"> организаци</w:t>
            </w:r>
            <w:r>
              <w:rPr>
                <w:color w:val="000000" w:themeColor="text1"/>
              </w:rPr>
              <w:t>и</w:t>
            </w:r>
            <w:r w:rsidRPr="004E4C90">
              <w:rPr>
                <w:color w:val="000000" w:themeColor="text1"/>
              </w:rPr>
              <w:t xml:space="preserve">, процедура принятия. </w:t>
            </w:r>
          </w:p>
          <w:p w14:paraId="6D8F70FD" w14:textId="491F807D" w:rsidR="009875BD" w:rsidRPr="004C6A80" w:rsidRDefault="009875BD" w:rsidP="00114EDA">
            <w:pPr>
              <w:tabs>
                <w:tab w:val="left" w:pos="142"/>
                <w:tab w:val="left" w:pos="284"/>
              </w:tabs>
              <w:jc w:val="both"/>
            </w:pPr>
          </w:p>
        </w:tc>
        <w:tc>
          <w:tcPr>
            <w:tcW w:w="3544" w:type="dxa"/>
          </w:tcPr>
          <w:p w14:paraId="32EE8DC0" w14:textId="77777777" w:rsidR="009875BD" w:rsidRPr="000F091C" w:rsidRDefault="009875BD" w:rsidP="00114EDA">
            <w:pPr>
              <w:jc w:val="both"/>
            </w:pPr>
            <w:r w:rsidRPr="000F091C">
              <w:lastRenderedPageBreak/>
              <w:t xml:space="preserve">Подготовка ответов на вопросы по теме занятия из рабочей программы дисциплины, изучение </w:t>
            </w:r>
            <w:r w:rsidRPr="000F091C">
              <w:lastRenderedPageBreak/>
              <w:t>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p>
        </w:tc>
      </w:tr>
      <w:tr w:rsidR="009875BD" w:rsidRPr="000F091C" w14:paraId="35BD822B" w14:textId="77777777" w:rsidTr="00744AB2">
        <w:tc>
          <w:tcPr>
            <w:tcW w:w="2297" w:type="dxa"/>
            <w:shd w:val="clear" w:color="auto" w:fill="auto"/>
          </w:tcPr>
          <w:p w14:paraId="3B76B4E8" w14:textId="77777777" w:rsidR="009875BD" w:rsidRPr="009875BD" w:rsidRDefault="009875BD" w:rsidP="00114EDA">
            <w:pPr>
              <w:jc w:val="both"/>
            </w:pPr>
            <w:r w:rsidRPr="009875BD">
              <w:lastRenderedPageBreak/>
              <w:t>Тема 6.  Международно-правовые аспекты деятельности международных организаций в определенных сферах международного сотрудничества.</w:t>
            </w:r>
          </w:p>
          <w:p w14:paraId="554FE7DF" w14:textId="10C6B80F" w:rsidR="009875BD" w:rsidRPr="000F091C" w:rsidRDefault="009875BD" w:rsidP="00114EDA">
            <w:pPr>
              <w:autoSpaceDE w:val="0"/>
              <w:autoSpaceDN w:val="0"/>
              <w:adjustRightInd w:val="0"/>
              <w:jc w:val="both"/>
            </w:pPr>
          </w:p>
        </w:tc>
        <w:tc>
          <w:tcPr>
            <w:tcW w:w="5074" w:type="dxa"/>
          </w:tcPr>
          <w:p w14:paraId="093F3877" w14:textId="372FF51C" w:rsidR="009875BD" w:rsidRPr="004C6A80" w:rsidRDefault="00114EDA" w:rsidP="00114EDA">
            <w:pPr>
              <w:widowControl w:val="0"/>
              <w:shd w:val="clear" w:color="auto" w:fill="FFFFFF"/>
              <w:tabs>
                <w:tab w:val="left" w:pos="284"/>
                <w:tab w:val="left" w:pos="576"/>
                <w:tab w:val="left" w:pos="720"/>
              </w:tabs>
              <w:autoSpaceDE w:val="0"/>
              <w:autoSpaceDN w:val="0"/>
              <w:adjustRightInd w:val="0"/>
              <w:ind w:left="32"/>
              <w:jc w:val="both"/>
              <w:rPr>
                <w:rFonts w:eastAsia="SimSun"/>
                <w:lang w:eastAsia="ar-SA"/>
              </w:rPr>
            </w:pPr>
            <w:r w:rsidRPr="004E4C90">
              <w:rPr>
                <w:color w:val="000000" w:themeColor="text1"/>
              </w:rPr>
              <w:t>Международные организации и защита прав человека: Совет ООН по правам человека, УВЧКПЧ ООН, ЮНЕСКО, МОТ, ОБСЕ и т.д. Международные организации в сфере здравоохранения: ВОЗ, Европейский комитет по вопросам здравоохранения, Руководящий комитет по биоэтике, Совет по сотрудничеству в области здравоохранения СНГ и т.д.</w:t>
            </w:r>
            <w:r>
              <w:rPr>
                <w:color w:val="000000" w:themeColor="text1"/>
              </w:rPr>
              <w:t xml:space="preserve"> </w:t>
            </w:r>
            <w:r w:rsidRPr="004E4C90">
              <w:rPr>
                <w:color w:val="000000" w:themeColor="text1"/>
              </w:rPr>
              <w:t>Международные организации в сфере охраны окружающей среды</w:t>
            </w:r>
            <w:r>
              <w:rPr>
                <w:color w:val="000000" w:themeColor="text1"/>
              </w:rPr>
              <w:t>.</w:t>
            </w:r>
          </w:p>
        </w:tc>
        <w:tc>
          <w:tcPr>
            <w:tcW w:w="3544" w:type="dxa"/>
          </w:tcPr>
          <w:p w14:paraId="5965E98C" w14:textId="77777777" w:rsidR="009875BD" w:rsidRPr="000F091C" w:rsidRDefault="009875BD" w:rsidP="00114EDA">
            <w:pPr>
              <w:jc w:val="both"/>
            </w:pPr>
            <w:r w:rsidRPr="000F091C">
              <w:t>Подготовка ответов на вопросы по теме занятия из рабочей программы дисциплины, работа со справочно-правовыми системами, изучение рекомендованных к занятию нормативных правовых актов, судебной практики, литературных источников.</w:t>
            </w:r>
          </w:p>
        </w:tc>
      </w:tr>
      <w:tr w:rsidR="009875BD" w:rsidRPr="000F091C" w14:paraId="5779FE1C" w14:textId="77777777" w:rsidTr="00744AB2">
        <w:tc>
          <w:tcPr>
            <w:tcW w:w="2297" w:type="dxa"/>
            <w:shd w:val="clear" w:color="auto" w:fill="auto"/>
          </w:tcPr>
          <w:p w14:paraId="536652C3" w14:textId="54070E42" w:rsidR="009875BD" w:rsidRPr="000F091C" w:rsidRDefault="009875BD" w:rsidP="00114EDA">
            <w:pPr>
              <w:jc w:val="both"/>
              <w:rPr>
                <w:bCs/>
              </w:rPr>
            </w:pPr>
            <w:r w:rsidRPr="009875BD">
              <w:t>Тема 7.  Региональные и межрегиональные межправительственные организации общей компетенции.</w:t>
            </w:r>
          </w:p>
        </w:tc>
        <w:tc>
          <w:tcPr>
            <w:tcW w:w="5074" w:type="dxa"/>
          </w:tcPr>
          <w:p w14:paraId="1781F230" w14:textId="3930508B" w:rsidR="009875BD" w:rsidRPr="004C6A80" w:rsidRDefault="00114EDA" w:rsidP="00114EDA">
            <w:pPr>
              <w:widowControl w:val="0"/>
              <w:shd w:val="clear" w:color="auto" w:fill="FFFFFF"/>
              <w:tabs>
                <w:tab w:val="left" w:pos="284"/>
                <w:tab w:val="left" w:pos="576"/>
                <w:tab w:val="left" w:pos="720"/>
              </w:tabs>
              <w:autoSpaceDE w:val="0"/>
              <w:autoSpaceDN w:val="0"/>
              <w:adjustRightInd w:val="0"/>
              <w:ind w:left="32"/>
              <w:jc w:val="both"/>
              <w:rPr>
                <w:rFonts w:eastAsia="SimSun"/>
                <w:lang w:eastAsia="ar-SA"/>
              </w:rPr>
            </w:pPr>
            <w:r w:rsidRPr="004E4C90">
              <w:rPr>
                <w:color w:val="000000" w:themeColor="text1"/>
              </w:rPr>
              <w:t>Организационно-правовые основы деятельности и основные направления сотрудничества международных организаций</w:t>
            </w:r>
            <w:r>
              <w:rPr>
                <w:color w:val="000000" w:themeColor="text1"/>
              </w:rPr>
              <w:t>:</w:t>
            </w:r>
            <w:r w:rsidR="00A6725A">
              <w:rPr>
                <w:color w:val="000000" w:themeColor="text1"/>
              </w:rPr>
              <w:t xml:space="preserve"> </w:t>
            </w:r>
            <w:r w:rsidRPr="004E4C90">
              <w:rPr>
                <w:color w:val="000000" w:themeColor="text1"/>
              </w:rPr>
              <w:t>Африканский союз, ОБСЕ, СНГ, Ассоциация государств Юго-Восточной Азии,</w:t>
            </w:r>
          </w:p>
        </w:tc>
        <w:tc>
          <w:tcPr>
            <w:tcW w:w="3544" w:type="dxa"/>
          </w:tcPr>
          <w:p w14:paraId="6F34CBC4" w14:textId="0B82B0EF" w:rsidR="009875BD" w:rsidRPr="000F091C" w:rsidRDefault="009875BD" w:rsidP="00114EDA">
            <w:pPr>
              <w:jc w:val="both"/>
            </w:pPr>
            <w:r w:rsidRPr="000F091C">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9875BD" w:rsidRPr="000F091C" w14:paraId="403450D1" w14:textId="77777777" w:rsidTr="00744AB2">
        <w:tc>
          <w:tcPr>
            <w:tcW w:w="2297" w:type="dxa"/>
            <w:shd w:val="clear" w:color="auto" w:fill="auto"/>
          </w:tcPr>
          <w:p w14:paraId="457E214F" w14:textId="2DBADBFC" w:rsidR="009875BD" w:rsidRPr="000F091C" w:rsidRDefault="009875BD" w:rsidP="00114EDA">
            <w:pPr>
              <w:jc w:val="both"/>
              <w:rPr>
                <w:bCs/>
              </w:rPr>
            </w:pPr>
            <w:r w:rsidRPr="009875BD">
              <w:t xml:space="preserve">Тема 8.  Региональные и межрегиональные межправительственные организации </w:t>
            </w:r>
            <w:r>
              <w:t>специальной</w:t>
            </w:r>
            <w:r w:rsidRPr="009875BD">
              <w:t xml:space="preserve"> компетенции.</w:t>
            </w:r>
          </w:p>
        </w:tc>
        <w:tc>
          <w:tcPr>
            <w:tcW w:w="5074" w:type="dxa"/>
          </w:tcPr>
          <w:p w14:paraId="12D0AA65" w14:textId="4A0279D0" w:rsidR="009875BD" w:rsidRPr="00114EDA" w:rsidRDefault="00114EDA" w:rsidP="00114EDA">
            <w:pPr>
              <w:pStyle w:val="af6"/>
              <w:spacing w:before="0" w:beforeAutospacing="0" w:after="0" w:afterAutospacing="0"/>
              <w:jc w:val="both"/>
              <w:rPr>
                <w:color w:val="000000" w:themeColor="text1"/>
              </w:rPr>
            </w:pPr>
            <w:r w:rsidRPr="004E4C90">
              <w:rPr>
                <w:color w:val="000000" w:themeColor="text1"/>
              </w:rPr>
              <w:t>Организационно-правовые основы деятельности и основные направления сотрудничества международных организаций: Южноафриканский таможенный союз, Союз арабского Магриба, Экономическое и валютное сообщество стран Центральной Африки, Организация стран-экспортеров нефти, Организация Североатлантического договора, форум стран-экспортеров газа.</w:t>
            </w:r>
          </w:p>
        </w:tc>
        <w:tc>
          <w:tcPr>
            <w:tcW w:w="3544" w:type="dxa"/>
          </w:tcPr>
          <w:p w14:paraId="6A259E3C" w14:textId="2FCA847C" w:rsidR="009875BD" w:rsidRPr="000F091C" w:rsidRDefault="009875BD" w:rsidP="00114EDA">
            <w:pPr>
              <w:jc w:val="both"/>
            </w:pPr>
            <w:r w:rsidRPr="000F091C">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bl>
    <w:p w14:paraId="40B1E8B0" w14:textId="77777777" w:rsidR="006D2390" w:rsidRPr="00BE755E" w:rsidRDefault="006D2390" w:rsidP="006D2390">
      <w:pPr>
        <w:rPr>
          <w:sz w:val="28"/>
        </w:rPr>
      </w:pPr>
    </w:p>
    <w:p w14:paraId="04387305" w14:textId="6DA0A388" w:rsidR="006D2390" w:rsidRPr="00D56DBD" w:rsidRDefault="006D2390" w:rsidP="00D56DBD">
      <w:pPr>
        <w:pStyle w:val="a3"/>
        <w:numPr>
          <w:ilvl w:val="1"/>
          <w:numId w:val="14"/>
        </w:numPr>
        <w:jc w:val="both"/>
        <w:rPr>
          <w:b/>
          <w:sz w:val="28"/>
        </w:rPr>
      </w:pPr>
      <w:r w:rsidRPr="00D56DBD">
        <w:rPr>
          <w:b/>
          <w:sz w:val="28"/>
        </w:rPr>
        <w:t>Перечень вопросов, заданий, тем для подготовки к текущему контролю</w:t>
      </w:r>
    </w:p>
    <w:p w14:paraId="6AD65F8A" w14:textId="77777777" w:rsidR="00D56DBD" w:rsidRPr="00D56DBD" w:rsidRDefault="00D56DBD" w:rsidP="00D56DBD">
      <w:pPr>
        <w:pStyle w:val="a3"/>
        <w:ind w:left="1080"/>
        <w:jc w:val="both"/>
        <w:rPr>
          <w:b/>
          <w:sz w:val="28"/>
        </w:rPr>
      </w:pPr>
    </w:p>
    <w:p w14:paraId="425AFFC0" w14:textId="1B1682F0" w:rsidR="00D3631B" w:rsidRPr="00FD6E1A" w:rsidRDefault="00D3631B" w:rsidP="00FD6E1A">
      <w:pPr>
        <w:suppressAutoHyphens/>
        <w:jc w:val="both"/>
        <w:rPr>
          <w:color w:val="000000"/>
          <w:sz w:val="28"/>
          <w:szCs w:val="28"/>
        </w:rPr>
      </w:pPr>
      <w:r w:rsidRPr="00290E0B">
        <w:rPr>
          <w:spacing w:val="-1"/>
          <w:sz w:val="28"/>
          <w:szCs w:val="28"/>
        </w:rPr>
        <w:t>Учебным планом дисциплины</w:t>
      </w:r>
      <w:r w:rsidRPr="00290E0B">
        <w:rPr>
          <w:spacing w:val="-14"/>
          <w:sz w:val="28"/>
          <w:szCs w:val="28"/>
        </w:rPr>
        <w:t xml:space="preserve"> </w:t>
      </w:r>
      <w:r w:rsidR="009C3226" w:rsidRPr="009C3226">
        <w:rPr>
          <w:color w:val="000000"/>
          <w:sz w:val="28"/>
          <w:szCs w:val="28"/>
        </w:rPr>
        <w:t>«Право международных</w:t>
      </w:r>
      <w:r w:rsidR="008209AE" w:rsidRPr="008209AE">
        <w:rPr>
          <w:color w:val="000000"/>
          <w:sz w:val="28"/>
          <w:szCs w:val="28"/>
        </w:rPr>
        <w:t xml:space="preserve"> </w:t>
      </w:r>
      <w:r w:rsidR="008209AE" w:rsidRPr="009C3226">
        <w:rPr>
          <w:color w:val="000000"/>
          <w:sz w:val="28"/>
          <w:szCs w:val="28"/>
        </w:rPr>
        <w:t>организаций</w:t>
      </w:r>
      <w:r w:rsidR="008209AE" w:rsidRPr="00BE755E">
        <w:rPr>
          <w:color w:val="000000"/>
          <w:sz w:val="28"/>
          <w:szCs w:val="28"/>
        </w:rPr>
        <w:t xml:space="preserve">» </w:t>
      </w:r>
      <w:r w:rsidR="008209AE">
        <w:rPr>
          <w:color w:val="000000"/>
          <w:sz w:val="28"/>
          <w:szCs w:val="28"/>
        </w:rPr>
        <w:t>предусмотрена</w:t>
      </w:r>
      <w:r w:rsidRPr="00290E0B">
        <w:rPr>
          <w:sz w:val="28"/>
          <w:szCs w:val="28"/>
        </w:rPr>
        <w:t xml:space="preserve"> подготовка студентами </w:t>
      </w:r>
      <w:r w:rsidR="00FD6E1A">
        <w:rPr>
          <w:sz w:val="28"/>
          <w:szCs w:val="28"/>
        </w:rPr>
        <w:t>контрольной работы</w:t>
      </w:r>
      <w:r w:rsidRPr="00290E0B">
        <w:rPr>
          <w:sz w:val="28"/>
          <w:szCs w:val="28"/>
        </w:rPr>
        <w:t>.</w:t>
      </w:r>
    </w:p>
    <w:p w14:paraId="01C3D240" w14:textId="77777777" w:rsidR="007076F7" w:rsidRDefault="007076F7" w:rsidP="007076F7">
      <w:pPr>
        <w:pStyle w:val="1"/>
        <w:spacing w:before="0" w:beforeAutospacing="0" w:after="0" w:afterAutospacing="0" w:line="360" w:lineRule="auto"/>
        <w:ind w:left="851" w:right="833"/>
        <w:jc w:val="left"/>
      </w:pPr>
    </w:p>
    <w:p w14:paraId="381231A8" w14:textId="6A6D64E0" w:rsidR="00D3631B" w:rsidRPr="00D56DBD" w:rsidRDefault="00D3631B" w:rsidP="007076F7">
      <w:pPr>
        <w:pStyle w:val="1"/>
        <w:spacing w:before="0" w:beforeAutospacing="0" w:after="0" w:afterAutospacing="0" w:line="360" w:lineRule="auto"/>
        <w:ind w:left="851" w:right="833"/>
        <w:jc w:val="left"/>
        <w:rPr>
          <w:sz w:val="28"/>
          <w:szCs w:val="28"/>
        </w:rPr>
      </w:pPr>
      <w:r w:rsidRPr="00D56DBD">
        <w:rPr>
          <w:sz w:val="28"/>
          <w:szCs w:val="28"/>
        </w:rPr>
        <w:t>Примерный</w:t>
      </w:r>
      <w:r w:rsidRPr="00D56DBD">
        <w:rPr>
          <w:spacing w:val="-3"/>
          <w:sz w:val="28"/>
          <w:szCs w:val="28"/>
        </w:rPr>
        <w:t xml:space="preserve"> </w:t>
      </w:r>
      <w:r w:rsidRPr="00D56DBD">
        <w:rPr>
          <w:sz w:val="28"/>
          <w:szCs w:val="28"/>
        </w:rPr>
        <w:t>перечень</w:t>
      </w:r>
      <w:r w:rsidRPr="00D56DBD">
        <w:rPr>
          <w:spacing w:val="-2"/>
          <w:sz w:val="28"/>
          <w:szCs w:val="28"/>
        </w:rPr>
        <w:t xml:space="preserve"> </w:t>
      </w:r>
      <w:r w:rsidRPr="00D56DBD">
        <w:rPr>
          <w:sz w:val="28"/>
          <w:szCs w:val="28"/>
        </w:rPr>
        <w:t>тем</w:t>
      </w:r>
      <w:r w:rsidRPr="00D56DBD">
        <w:rPr>
          <w:spacing w:val="-2"/>
          <w:sz w:val="28"/>
          <w:szCs w:val="28"/>
        </w:rPr>
        <w:t xml:space="preserve"> </w:t>
      </w:r>
      <w:r w:rsidR="00FD6E1A" w:rsidRPr="00D56DBD">
        <w:rPr>
          <w:sz w:val="28"/>
          <w:szCs w:val="28"/>
        </w:rPr>
        <w:t>контрольной работы</w:t>
      </w:r>
    </w:p>
    <w:p w14:paraId="1F83AFF6" w14:textId="154726F3" w:rsidR="00201507" w:rsidRPr="000F7B00" w:rsidRDefault="00611445" w:rsidP="007076F7">
      <w:pPr>
        <w:pStyle w:val="1"/>
        <w:spacing w:before="0" w:beforeAutospacing="0" w:after="0" w:afterAutospacing="0" w:line="360" w:lineRule="auto"/>
        <w:ind w:right="833"/>
        <w:jc w:val="left"/>
        <w:rPr>
          <w:b w:val="0"/>
          <w:i/>
        </w:rPr>
      </w:pPr>
      <w:r w:rsidRPr="000F7B00">
        <w:rPr>
          <w:b w:val="0"/>
          <w:i/>
        </w:rPr>
        <w:t xml:space="preserve">Необходимо раскрыть особенности </w:t>
      </w:r>
      <w:proofErr w:type="spellStart"/>
      <w:r w:rsidRPr="000F7B00">
        <w:rPr>
          <w:b w:val="0"/>
          <w:i/>
        </w:rPr>
        <w:t>правосубъектности</w:t>
      </w:r>
      <w:proofErr w:type="spellEnd"/>
      <w:r w:rsidRPr="000F7B00">
        <w:rPr>
          <w:b w:val="0"/>
          <w:i/>
        </w:rPr>
        <w:t xml:space="preserve"> международной межправительственной организации из списка:</w:t>
      </w:r>
    </w:p>
    <w:p w14:paraId="52F01627" w14:textId="022535D5" w:rsidR="00611445" w:rsidRPr="005136F6" w:rsidRDefault="00611445" w:rsidP="007076F7">
      <w:pPr>
        <w:pStyle w:val="a3"/>
        <w:numPr>
          <w:ilvl w:val="0"/>
          <w:numId w:val="22"/>
        </w:numPr>
        <w:spacing w:line="360" w:lineRule="auto"/>
        <w:rPr>
          <w:sz w:val="28"/>
          <w:szCs w:val="28"/>
        </w:rPr>
      </w:pPr>
      <w:r w:rsidRPr="005136F6">
        <w:rPr>
          <w:sz w:val="28"/>
          <w:szCs w:val="28"/>
        </w:rPr>
        <w:t>Африканский союз (АС)</w:t>
      </w:r>
    </w:p>
    <w:p w14:paraId="61D0050D" w14:textId="77777777" w:rsidR="00611445" w:rsidRPr="005136F6" w:rsidRDefault="00611445" w:rsidP="007076F7">
      <w:pPr>
        <w:pStyle w:val="a3"/>
        <w:numPr>
          <w:ilvl w:val="0"/>
          <w:numId w:val="22"/>
        </w:numPr>
        <w:spacing w:line="360" w:lineRule="auto"/>
        <w:rPr>
          <w:sz w:val="28"/>
          <w:szCs w:val="28"/>
        </w:rPr>
      </w:pPr>
      <w:r w:rsidRPr="005136F6">
        <w:rPr>
          <w:sz w:val="28"/>
          <w:szCs w:val="28"/>
        </w:rPr>
        <w:lastRenderedPageBreak/>
        <w:t>Союз арабского Магриба (AMU)</w:t>
      </w:r>
    </w:p>
    <w:p w14:paraId="08CD2CD6" w14:textId="77777777" w:rsidR="00611445" w:rsidRPr="005136F6" w:rsidRDefault="00611445" w:rsidP="007076F7">
      <w:pPr>
        <w:pStyle w:val="a3"/>
        <w:numPr>
          <w:ilvl w:val="0"/>
          <w:numId w:val="22"/>
        </w:numPr>
        <w:spacing w:line="360" w:lineRule="auto"/>
        <w:rPr>
          <w:sz w:val="28"/>
          <w:szCs w:val="28"/>
        </w:rPr>
      </w:pPr>
      <w:r w:rsidRPr="005136F6">
        <w:rPr>
          <w:sz w:val="28"/>
          <w:szCs w:val="28"/>
        </w:rPr>
        <w:t>Арктический совет</w:t>
      </w:r>
    </w:p>
    <w:p w14:paraId="34C4F37F" w14:textId="54EBE858" w:rsidR="00611445" w:rsidRPr="005136F6" w:rsidRDefault="00611445" w:rsidP="007076F7">
      <w:pPr>
        <w:pStyle w:val="a3"/>
        <w:numPr>
          <w:ilvl w:val="0"/>
          <w:numId w:val="22"/>
        </w:numPr>
        <w:spacing w:line="360" w:lineRule="auto"/>
        <w:rPr>
          <w:sz w:val="28"/>
          <w:szCs w:val="28"/>
        </w:rPr>
      </w:pPr>
      <w:r w:rsidRPr="005136F6">
        <w:rPr>
          <w:sz w:val="28"/>
          <w:szCs w:val="28"/>
        </w:rPr>
        <w:t>Ассоциация государств Юго-Восточной Азии (АСЕАН)</w:t>
      </w:r>
    </w:p>
    <w:p w14:paraId="7DE2D1CC" w14:textId="77777777" w:rsidR="00611445" w:rsidRPr="005136F6" w:rsidRDefault="00611445" w:rsidP="007076F7">
      <w:pPr>
        <w:pStyle w:val="a3"/>
        <w:numPr>
          <w:ilvl w:val="0"/>
          <w:numId w:val="22"/>
        </w:numPr>
        <w:spacing w:line="360" w:lineRule="auto"/>
        <w:rPr>
          <w:sz w:val="28"/>
          <w:szCs w:val="28"/>
        </w:rPr>
      </w:pPr>
      <w:r w:rsidRPr="005136F6">
        <w:rPr>
          <w:sz w:val="28"/>
          <w:szCs w:val="28"/>
        </w:rPr>
        <w:t>БРИКС</w:t>
      </w:r>
    </w:p>
    <w:p w14:paraId="4E6434F2" w14:textId="77777777" w:rsidR="00611445" w:rsidRPr="005136F6" w:rsidRDefault="00611445" w:rsidP="007076F7">
      <w:pPr>
        <w:pStyle w:val="a3"/>
        <w:numPr>
          <w:ilvl w:val="0"/>
          <w:numId w:val="22"/>
        </w:numPr>
        <w:spacing w:line="360" w:lineRule="auto"/>
        <w:rPr>
          <w:sz w:val="28"/>
          <w:szCs w:val="28"/>
        </w:rPr>
      </w:pPr>
      <w:r w:rsidRPr="005136F6">
        <w:rPr>
          <w:sz w:val="28"/>
          <w:szCs w:val="28"/>
        </w:rPr>
        <w:t>Центральноамериканская система интеграции (SICA)</w:t>
      </w:r>
    </w:p>
    <w:p w14:paraId="4BACAFD3" w14:textId="77777777" w:rsidR="00611445" w:rsidRPr="005136F6" w:rsidRDefault="00611445" w:rsidP="007076F7">
      <w:pPr>
        <w:pStyle w:val="a3"/>
        <w:numPr>
          <w:ilvl w:val="0"/>
          <w:numId w:val="22"/>
        </w:numPr>
        <w:spacing w:line="360" w:lineRule="auto"/>
        <w:rPr>
          <w:sz w:val="28"/>
          <w:szCs w:val="28"/>
        </w:rPr>
      </w:pPr>
      <w:r w:rsidRPr="005136F6">
        <w:rPr>
          <w:sz w:val="28"/>
          <w:szCs w:val="28"/>
        </w:rPr>
        <w:t>Организация Договора о коллективной безопасности (ОДКБ)</w:t>
      </w:r>
    </w:p>
    <w:p w14:paraId="192E4F31" w14:textId="77777777" w:rsidR="00611445" w:rsidRPr="005136F6" w:rsidRDefault="00611445" w:rsidP="007076F7">
      <w:pPr>
        <w:pStyle w:val="a3"/>
        <w:numPr>
          <w:ilvl w:val="0"/>
          <w:numId w:val="22"/>
        </w:numPr>
        <w:spacing w:line="360" w:lineRule="auto"/>
        <w:rPr>
          <w:sz w:val="28"/>
          <w:szCs w:val="28"/>
        </w:rPr>
      </w:pPr>
      <w:r w:rsidRPr="005136F6">
        <w:rPr>
          <w:sz w:val="28"/>
          <w:szCs w:val="28"/>
        </w:rPr>
        <w:t>Совет сотрудничества стран Персидского залива (ССЗ)</w:t>
      </w:r>
    </w:p>
    <w:p w14:paraId="1037483E" w14:textId="2104C0E8" w:rsidR="00611445" w:rsidRPr="005136F6" w:rsidRDefault="00611445" w:rsidP="007076F7">
      <w:pPr>
        <w:pStyle w:val="a3"/>
        <w:numPr>
          <w:ilvl w:val="0"/>
          <w:numId w:val="22"/>
        </w:numPr>
        <w:spacing w:line="360" w:lineRule="auto"/>
        <w:rPr>
          <w:sz w:val="28"/>
          <w:szCs w:val="28"/>
        </w:rPr>
      </w:pPr>
      <w:r w:rsidRPr="005136F6">
        <w:rPr>
          <w:rFonts w:eastAsiaTheme="majorEastAsia"/>
          <w:sz w:val="28"/>
          <w:szCs w:val="28"/>
        </w:rPr>
        <w:t>Всемирная торговая организация</w:t>
      </w:r>
      <w:r w:rsidRPr="005136F6">
        <w:rPr>
          <w:sz w:val="28"/>
          <w:szCs w:val="28"/>
        </w:rPr>
        <w:t xml:space="preserve"> </w:t>
      </w:r>
      <w:r w:rsidR="005136F6">
        <w:rPr>
          <w:sz w:val="28"/>
          <w:szCs w:val="28"/>
        </w:rPr>
        <w:t>(</w:t>
      </w:r>
      <w:r w:rsidRPr="005136F6">
        <w:rPr>
          <w:sz w:val="28"/>
          <w:szCs w:val="28"/>
        </w:rPr>
        <w:t>ВТО</w:t>
      </w:r>
      <w:r w:rsidR="005136F6">
        <w:rPr>
          <w:sz w:val="28"/>
          <w:szCs w:val="28"/>
        </w:rPr>
        <w:t>)</w:t>
      </w:r>
    </w:p>
    <w:p w14:paraId="232D3ACF" w14:textId="3ABA0388" w:rsidR="00611445" w:rsidRPr="005136F6" w:rsidRDefault="00611445" w:rsidP="007076F7">
      <w:pPr>
        <w:pStyle w:val="a3"/>
        <w:numPr>
          <w:ilvl w:val="0"/>
          <w:numId w:val="22"/>
        </w:numPr>
        <w:spacing w:line="360" w:lineRule="auto"/>
        <w:rPr>
          <w:sz w:val="28"/>
          <w:szCs w:val="28"/>
        </w:rPr>
      </w:pPr>
      <w:r w:rsidRPr="005136F6">
        <w:rPr>
          <w:rFonts w:eastAsiaTheme="majorEastAsia"/>
          <w:sz w:val="28"/>
          <w:szCs w:val="28"/>
        </w:rPr>
        <w:t>Организация американских государств</w:t>
      </w:r>
      <w:r w:rsidRPr="005136F6">
        <w:rPr>
          <w:sz w:val="28"/>
          <w:szCs w:val="28"/>
        </w:rPr>
        <w:t xml:space="preserve"> </w:t>
      </w:r>
      <w:r w:rsidR="005136F6">
        <w:rPr>
          <w:sz w:val="28"/>
          <w:szCs w:val="28"/>
        </w:rPr>
        <w:t>(</w:t>
      </w:r>
      <w:r w:rsidRPr="005136F6">
        <w:rPr>
          <w:sz w:val="28"/>
          <w:szCs w:val="28"/>
        </w:rPr>
        <w:t>ОАГ</w:t>
      </w:r>
      <w:r w:rsidR="005136F6">
        <w:rPr>
          <w:sz w:val="28"/>
          <w:szCs w:val="28"/>
        </w:rPr>
        <w:t>)</w:t>
      </w:r>
    </w:p>
    <w:p w14:paraId="78DC3494" w14:textId="0F1D4FDE" w:rsidR="00611445" w:rsidRPr="005136F6" w:rsidRDefault="00611445" w:rsidP="007076F7">
      <w:pPr>
        <w:pStyle w:val="a3"/>
        <w:numPr>
          <w:ilvl w:val="0"/>
          <w:numId w:val="22"/>
        </w:numPr>
        <w:spacing w:line="360" w:lineRule="auto"/>
        <w:rPr>
          <w:sz w:val="28"/>
          <w:szCs w:val="28"/>
        </w:rPr>
      </w:pPr>
      <w:r w:rsidRPr="005136F6">
        <w:rPr>
          <w:rFonts w:eastAsiaTheme="majorEastAsia"/>
          <w:sz w:val="28"/>
          <w:szCs w:val="28"/>
        </w:rPr>
        <w:t>Международная организация по миграции</w:t>
      </w:r>
      <w:r w:rsidRPr="005136F6">
        <w:rPr>
          <w:sz w:val="28"/>
          <w:szCs w:val="28"/>
        </w:rPr>
        <w:t xml:space="preserve"> </w:t>
      </w:r>
      <w:r w:rsidR="005136F6">
        <w:rPr>
          <w:sz w:val="28"/>
          <w:szCs w:val="28"/>
        </w:rPr>
        <w:t>(</w:t>
      </w:r>
      <w:r w:rsidRPr="005136F6">
        <w:rPr>
          <w:sz w:val="28"/>
          <w:szCs w:val="28"/>
        </w:rPr>
        <w:t>МОМ</w:t>
      </w:r>
      <w:r w:rsidR="005136F6">
        <w:rPr>
          <w:sz w:val="28"/>
          <w:szCs w:val="28"/>
        </w:rPr>
        <w:t>)</w:t>
      </w:r>
    </w:p>
    <w:p w14:paraId="700D1846" w14:textId="41B9877A" w:rsidR="00611445" w:rsidRPr="005136F6" w:rsidRDefault="00611445" w:rsidP="007076F7">
      <w:pPr>
        <w:pStyle w:val="a3"/>
        <w:numPr>
          <w:ilvl w:val="0"/>
          <w:numId w:val="22"/>
        </w:numPr>
        <w:spacing w:line="360" w:lineRule="auto"/>
        <w:rPr>
          <w:sz w:val="28"/>
          <w:szCs w:val="28"/>
        </w:rPr>
      </w:pPr>
      <w:r w:rsidRPr="005136F6">
        <w:rPr>
          <w:rFonts w:eastAsiaTheme="majorEastAsia"/>
          <w:sz w:val="28"/>
          <w:szCs w:val="28"/>
        </w:rPr>
        <w:t>Международная авиационная федерация</w:t>
      </w:r>
      <w:r w:rsidRPr="005136F6">
        <w:rPr>
          <w:sz w:val="28"/>
          <w:szCs w:val="28"/>
        </w:rPr>
        <w:t xml:space="preserve"> </w:t>
      </w:r>
      <w:r w:rsidR="005136F6">
        <w:rPr>
          <w:sz w:val="28"/>
          <w:szCs w:val="28"/>
        </w:rPr>
        <w:t>(</w:t>
      </w:r>
      <w:r w:rsidRPr="005136F6">
        <w:rPr>
          <w:sz w:val="28"/>
          <w:szCs w:val="28"/>
        </w:rPr>
        <w:t>ФАИ</w:t>
      </w:r>
      <w:r w:rsidR="005136F6">
        <w:rPr>
          <w:sz w:val="28"/>
          <w:szCs w:val="28"/>
        </w:rPr>
        <w:t>)</w:t>
      </w:r>
    </w:p>
    <w:p w14:paraId="3541089D" w14:textId="5F03E3BD" w:rsidR="00611445" w:rsidRPr="005136F6" w:rsidRDefault="00611445" w:rsidP="007076F7">
      <w:pPr>
        <w:pStyle w:val="a3"/>
        <w:numPr>
          <w:ilvl w:val="0"/>
          <w:numId w:val="22"/>
        </w:numPr>
        <w:spacing w:line="360" w:lineRule="auto"/>
        <w:rPr>
          <w:sz w:val="28"/>
          <w:szCs w:val="28"/>
        </w:rPr>
      </w:pPr>
      <w:r w:rsidRPr="005136F6">
        <w:rPr>
          <w:rFonts w:eastAsiaTheme="majorEastAsia"/>
          <w:sz w:val="28"/>
          <w:szCs w:val="28"/>
        </w:rPr>
        <w:t>Международное бюро мер и весов</w:t>
      </w:r>
      <w:r w:rsidRPr="005136F6">
        <w:rPr>
          <w:sz w:val="28"/>
          <w:szCs w:val="28"/>
        </w:rPr>
        <w:t xml:space="preserve"> </w:t>
      </w:r>
      <w:r w:rsidR="005136F6">
        <w:rPr>
          <w:sz w:val="28"/>
          <w:szCs w:val="28"/>
        </w:rPr>
        <w:t>(</w:t>
      </w:r>
      <w:r w:rsidRPr="005136F6">
        <w:rPr>
          <w:sz w:val="28"/>
          <w:szCs w:val="28"/>
        </w:rPr>
        <w:t>МБМВ</w:t>
      </w:r>
      <w:r w:rsidR="005136F6">
        <w:rPr>
          <w:sz w:val="28"/>
          <w:szCs w:val="28"/>
        </w:rPr>
        <w:t>)</w:t>
      </w:r>
    </w:p>
    <w:p w14:paraId="11B2AAC2" w14:textId="14E0F5F8" w:rsidR="00611445" w:rsidRPr="005136F6" w:rsidRDefault="00611445" w:rsidP="007076F7">
      <w:pPr>
        <w:pStyle w:val="a3"/>
        <w:numPr>
          <w:ilvl w:val="0"/>
          <w:numId w:val="22"/>
        </w:numPr>
        <w:spacing w:line="360" w:lineRule="auto"/>
        <w:rPr>
          <w:sz w:val="28"/>
          <w:szCs w:val="28"/>
        </w:rPr>
      </w:pPr>
      <w:r w:rsidRPr="005136F6">
        <w:rPr>
          <w:rFonts w:eastAsiaTheme="majorEastAsia"/>
          <w:sz w:val="28"/>
          <w:szCs w:val="28"/>
        </w:rPr>
        <w:t>Союзное государство России и Белоруссии</w:t>
      </w:r>
    </w:p>
    <w:p w14:paraId="43B36065" w14:textId="26DD20BB" w:rsidR="005136F6" w:rsidRPr="005136F6" w:rsidRDefault="005136F6" w:rsidP="007076F7">
      <w:pPr>
        <w:pStyle w:val="a3"/>
        <w:numPr>
          <w:ilvl w:val="0"/>
          <w:numId w:val="22"/>
        </w:numPr>
        <w:spacing w:line="360" w:lineRule="auto"/>
        <w:rPr>
          <w:sz w:val="28"/>
          <w:szCs w:val="28"/>
        </w:rPr>
      </w:pPr>
      <w:r w:rsidRPr="005136F6">
        <w:rPr>
          <w:rFonts w:eastAsiaTheme="majorEastAsia"/>
          <w:sz w:val="28"/>
          <w:szCs w:val="28"/>
        </w:rPr>
        <w:t>Организация за демократию и экономическое развитие — ГУАМ (ГУАМ)</w:t>
      </w:r>
    </w:p>
    <w:p w14:paraId="2B7F1078" w14:textId="2C5637E2" w:rsidR="005136F6" w:rsidRPr="005136F6" w:rsidRDefault="005136F6" w:rsidP="007076F7">
      <w:pPr>
        <w:pStyle w:val="a3"/>
        <w:numPr>
          <w:ilvl w:val="0"/>
          <w:numId w:val="22"/>
        </w:numPr>
        <w:spacing w:line="360" w:lineRule="auto"/>
        <w:rPr>
          <w:sz w:val="28"/>
          <w:szCs w:val="28"/>
        </w:rPr>
      </w:pPr>
      <w:r w:rsidRPr="005136F6">
        <w:rPr>
          <w:rFonts w:eastAsiaTheme="majorEastAsia"/>
          <w:sz w:val="28"/>
          <w:szCs w:val="28"/>
        </w:rPr>
        <w:t>Североатлантический альянс (НАТО)</w:t>
      </w:r>
    </w:p>
    <w:p w14:paraId="6115B8F3" w14:textId="65BD05F8" w:rsidR="005136F6" w:rsidRPr="005136F6" w:rsidRDefault="005136F6" w:rsidP="007076F7">
      <w:pPr>
        <w:pStyle w:val="a3"/>
        <w:numPr>
          <w:ilvl w:val="0"/>
          <w:numId w:val="22"/>
        </w:numPr>
        <w:spacing w:line="360" w:lineRule="auto"/>
        <w:rPr>
          <w:sz w:val="28"/>
          <w:szCs w:val="28"/>
        </w:rPr>
      </w:pPr>
      <w:r w:rsidRPr="005136F6">
        <w:rPr>
          <w:rFonts w:eastAsiaTheme="majorEastAsia"/>
          <w:sz w:val="28"/>
          <w:szCs w:val="28"/>
        </w:rPr>
        <w:t>Организация Черноморского экономического сотрудничества (ОЧЭС)</w:t>
      </w:r>
    </w:p>
    <w:p w14:paraId="5A18C454" w14:textId="12CDB328" w:rsidR="005136F6" w:rsidRPr="005136F6" w:rsidRDefault="005136F6" w:rsidP="007076F7">
      <w:pPr>
        <w:pStyle w:val="a3"/>
        <w:numPr>
          <w:ilvl w:val="0"/>
          <w:numId w:val="22"/>
        </w:numPr>
        <w:spacing w:line="360" w:lineRule="auto"/>
        <w:rPr>
          <w:sz w:val="28"/>
          <w:szCs w:val="28"/>
        </w:rPr>
      </w:pPr>
      <w:r w:rsidRPr="005136F6">
        <w:rPr>
          <w:rFonts w:eastAsiaTheme="majorEastAsia"/>
          <w:sz w:val="28"/>
          <w:szCs w:val="28"/>
        </w:rPr>
        <w:t>Совет Баренцева / </w:t>
      </w:r>
      <w:proofErr w:type="spellStart"/>
      <w:r w:rsidRPr="005136F6">
        <w:rPr>
          <w:rFonts w:eastAsiaTheme="majorEastAsia"/>
          <w:sz w:val="28"/>
          <w:szCs w:val="28"/>
        </w:rPr>
        <w:t>Евроарктического</w:t>
      </w:r>
      <w:proofErr w:type="spellEnd"/>
      <w:r w:rsidRPr="005136F6">
        <w:rPr>
          <w:rFonts w:eastAsiaTheme="majorEastAsia"/>
          <w:sz w:val="28"/>
          <w:szCs w:val="28"/>
        </w:rPr>
        <w:t xml:space="preserve"> региона (СБЕР)</w:t>
      </w:r>
    </w:p>
    <w:p w14:paraId="33077FFA" w14:textId="65D528EC" w:rsidR="005136F6" w:rsidRPr="005136F6" w:rsidRDefault="005136F6" w:rsidP="007076F7">
      <w:pPr>
        <w:pStyle w:val="a3"/>
        <w:numPr>
          <w:ilvl w:val="0"/>
          <w:numId w:val="22"/>
        </w:numPr>
        <w:spacing w:line="360" w:lineRule="auto"/>
        <w:rPr>
          <w:sz w:val="28"/>
          <w:szCs w:val="28"/>
        </w:rPr>
      </w:pPr>
      <w:r w:rsidRPr="005136F6">
        <w:rPr>
          <w:rFonts w:eastAsiaTheme="majorEastAsia"/>
          <w:sz w:val="28"/>
          <w:szCs w:val="28"/>
        </w:rPr>
        <w:t>Южноафриканский таможенный союз</w:t>
      </w:r>
      <w:r w:rsidRPr="005136F6">
        <w:rPr>
          <w:sz w:val="28"/>
          <w:szCs w:val="28"/>
        </w:rPr>
        <w:t> (ЮАТС)</w:t>
      </w:r>
    </w:p>
    <w:p w14:paraId="6E2AA597" w14:textId="505EA8EF" w:rsidR="005136F6" w:rsidRPr="005136F6" w:rsidRDefault="005136F6" w:rsidP="007076F7">
      <w:pPr>
        <w:pStyle w:val="a3"/>
        <w:numPr>
          <w:ilvl w:val="0"/>
          <w:numId w:val="22"/>
        </w:numPr>
        <w:spacing w:line="360" w:lineRule="auto"/>
        <w:rPr>
          <w:sz w:val="28"/>
          <w:szCs w:val="28"/>
        </w:rPr>
      </w:pPr>
      <w:r w:rsidRPr="005136F6">
        <w:rPr>
          <w:rFonts w:eastAsiaTheme="majorEastAsia"/>
          <w:sz w:val="28"/>
          <w:szCs w:val="28"/>
        </w:rPr>
        <w:t>Общий рынок Восточной и Южной Африки</w:t>
      </w:r>
      <w:r w:rsidRPr="005136F6">
        <w:rPr>
          <w:sz w:val="28"/>
          <w:szCs w:val="28"/>
        </w:rPr>
        <w:t> (КОМЕСА)</w:t>
      </w:r>
    </w:p>
    <w:p w14:paraId="3871ECCD" w14:textId="09EE2F7C" w:rsidR="005136F6" w:rsidRPr="005136F6" w:rsidRDefault="005136F6" w:rsidP="007076F7">
      <w:pPr>
        <w:pStyle w:val="a3"/>
        <w:numPr>
          <w:ilvl w:val="0"/>
          <w:numId w:val="22"/>
        </w:numPr>
        <w:spacing w:line="360" w:lineRule="auto"/>
        <w:rPr>
          <w:sz w:val="28"/>
          <w:szCs w:val="28"/>
        </w:rPr>
      </w:pPr>
      <w:proofErr w:type="gramStart"/>
      <w:r w:rsidRPr="005136F6">
        <w:rPr>
          <w:rFonts w:eastAsiaTheme="majorEastAsia"/>
          <w:sz w:val="28"/>
          <w:szCs w:val="28"/>
        </w:rPr>
        <w:t>Западно-африканская</w:t>
      </w:r>
      <w:proofErr w:type="gramEnd"/>
      <w:r w:rsidRPr="005136F6">
        <w:rPr>
          <w:rFonts w:eastAsiaTheme="majorEastAsia"/>
          <w:sz w:val="28"/>
          <w:szCs w:val="28"/>
        </w:rPr>
        <w:t xml:space="preserve"> валютная зона</w:t>
      </w:r>
      <w:r w:rsidRPr="005136F6">
        <w:rPr>
          <w:sz w:val="28"/>
          <w:szCs w:val="28"/>
        </w:rPr>
        <w:t> (ЗАВЗ, WAMZ)</w:t>
      </w:r>
    </w:p>
    <w:p w14:paraId="660E8486" w14:textId="5028F23F" w:rsidR="005136F6" w:rsidRPr="005136F6" w:rsidRDefault="005136F6" w:rsidP="007076F7">
      <w:pPr>
        <w:pStyle w:val="a3"/>
        <w:numPr>
          <w:ilvl w:val="0"/>
          <w:numId w:val="22"/>
        </w:numPr>
        <w:spacing w:line="360" w:lineRule="auto"/>
        <w:rPr>
          <w:sz w:val="28"/>
          <w:szCs w:val="28"/>
        </w:rPr>
      </w:pPr>
      <w:r w:rsidRPr="005136F6">
        <w:rPr>
          <w:rFonts w:eastAsiaTheme="majorEastAsia"/>
          <w:sz w:val="28"/>
          <w:szCs w:val="28"/>
        </w:rPr>
        <w:t>Организация Исламского сотрудничества (ОИС)</w:t>
      </w:r>
    </w:p>
    <w:p w14:paraId="30959D60" w14:textId="7C693A15" w:rsidR="005136F6" w:rsidRPr="005136F6" w:rsidRDefault="005136F6" w:rsidP="007076F7">
      <w:pPr>
        <w:pStyle w:val="a3"/>
        <w:numPr>
          <w:ilvl w:val="0"/>
          <w:numId w:val="22"/>
        </w:numPr>
        <w:spacing w:line="360" w:lineRule="auto"/>
        <w:rPr>
          <w:sz w:val="28"/>
          <w:szCs w:val="28"/>
        </w:rPr>
      </w:pPr>
      <w:r w:rsidRPr="005136F6">
        <w:rPr>
          <w:rFonts w:eastAsiaTheme="majorEastAsia"/>
          <w:sz w:val="28"/>
          <w:szCs w:val="28"/>
        </w:rPr>
        <w:t>Азиатско-Тихоокеанское экономическое сотрудничество (АТЭС)</w:t>
      </w:r>
    </w:p>
    <w:p w14:paraId="6C50FC96" w14:textId="77777777" w:rsidR="002976D3" w:rsidRPr="00BE755E" w:rsidRDefault="002976D3" w:rsidP="007076F7">
      <w:pPr>
        <w:tabs>
          <w:tab w:val="num" w:pos="0"/>
        </w:tabs>
        <w:spacing w:line="360" w:lineRule="auto"/>
        <w:jc w:val="both"/>
        <w:rPr>
          <w:rFonts w:eastAsia="Calibri"/>
          <w:b/>
          <w:sz w:val="28"/>
          <w:szCs w:val="28"/>
        </w:rPr>
      </w:pPr>
    </w:p>
    <w:p w14:paraId="4FDCB21D" w14:textId="77777777" w:rsidR="00BE755E" w:rsidRDefault="006D2390" w:rsidP="00506199">
      <w:pPr>
        <w:spacing w:line="360" w:lineRule="auto"/>
        <w:ind w:firstLine="709"/>
        <w:contextualSpacing/>
        <w:jc w:val="both"/>
        <w:rPr>
          <w:b/>
          <w:sz w:val="28"/>
          <w:szCs w:val="28"/>
        </w:rPr>
      </w:pPr>
      <w:r w:rsidRPr="00BE755E">
        <w:rPr>
          <w:b/>
          <w:sz w:val="28"/>
          <w:szCs w:val="28"/>
        </w:rPr>
        <w:t>Перечень примерных тем для докладов</w:t>
      </w:r>
    </w:p>
    <w:p w14:paraId="3FC5E001" w14:textId="0DE1EF27" w:rsidR="005136F6" w:rsidRPr="000F7B00" w:rsidRDefault="005136F6" w:rsidP="0000296B">
      <w:pPr>
        <w:pStyle w:val="a3"/>
        <w:numPr>
          <w:ilvl w:val="0"/>
          <w:numId w:val="24"/>
        </w:numPr>
        <w:spacing w:line="360" w:lineRule="auto"/>
        <w:rPr>
          <w:sz w:val="28"/>
          <w:szCs w:val="28"/>
        </w:rPr>
      </w:pPr>
      <w:r w:rsidRPr="000F7B00">
        <w:rPr>
          <w:sz w:val="28"/>
          <w:szCs w:val="28"/>
        </w:rPr>
        <w:t>Правила процедуры как форма выражения собственной воли организации.</w:t>
      </w:r>
    </w:p>
    <w:p w14:paraId="0220B7A6" w14:textId="77777777" w:rsidR="005136F6" w:rsidRPr="000F7B00" w:rsidRDefault="005136F6" w:rsidP="0000296B">
      <w:pPr>
        <w:pStyle w:val="a3"/>
        <w:numPr>
          <w:ilvl w:val="0"/>
          <w:numId w:val="23"/>
        </w:numPr>
        <w:spacing w:line="360" w:lineRule="auto"/>
        <w:rPr>
          <w:sz w:val="28"/>
          <w:szCs w:val="28"/>
        </w:rPr>
      </w:pPr>
      <w:r w:rsidRPr="000F7B00">
        <w:rPr>
          <w:sz w:val="28"/>
          <w:szCs w:val="28"/>
        </w:rPr>
        <w:t>Межгосударственные и неправительственные международные организации.</w:t>
      </w:r>
    </w:p>
    <w:p w14:paraId="5400751E" w14:textId="676087F7" w:rsidR="000F7B00" w:rsidRDefault="005136F6" w:rsidP="0000296B">
      <w:pPr>
        <w:pStyle w:val="a3"/>
        <w:numPr>
          <w:ilvl w:val="0"/>
          <w:numId w:val="23"/>
        </w:numPr>
        <w:spacing w:line="360" w:lineRule="auto"/>
        <w:rPr>
          <w:sz w:val="28"/>
          <w:szCs w:val="28"/>
        </w:rPr>
      </w:pPr>
      <w:r w:rsidRPr="000F7B00">
        <w:rPr>
          <w:sz w:val="28"/>
          <w:szCs w:val="28"/>
        </w:rPr>
        <w:t xml:space="preserve">Соотношение понятий </w:t>
      </w:r>
      <w:r w:rsidR="00D526A2">
        <w:rPr>
          <w:sz w:val="28"/>
          <w:szCs w:val="28"/>
        </w:rPr>
        <w:t>«</w:t>
      </w:r>
      <w:r w:rsidRPr="000F7B00">
        <w:rPr>
          <w:sz w:val="28"/>
          <w:szCs w:val="28"/>
        </w:rPr>
        <w:t>цели</w:t>
      </w:r>
      <w:r w:rsidR="00D526A2">
        <w:rPr>
          <w:sz w:val="28"/>
          <w:szCs w:val="28"/>
        </w:rPr>
        <w:t>»</w:t>
      </w:r>
      <w:r w:rsidRPr="000F7B00">
        <w:rPr>
          <w:sz w:val="28"/>
          <w:szCs w:val="28"/>
        </w:rPr>
        <w:t xml:space="preserve">, </w:t>
      </w:r>
      <w:r w:rsidR="00D526A2">
        <w:rPr>
          <w:sz w:val="28"/>
          <w:szCs w:val="28"/>
        </w:rPr>
        <w:t>«</w:t>
      </w:r>
      <w:r w:rsidRPr="000F7B00">
        <w:rPr>
          <w:sz w:val="28"/>
          <w:szCs w:val="28"/>
        </w:rPr>
        <w:t>функций</w:t>
      </w:r>
      <w:r w:rsidR="00D526A2">
        <w:rPr>
          <w:sz w:val="28"/>
          <w:szCs w:val="28"/>
        </w:rPr>
        <w:t>»</w:t>
      </w:r>
      <w:r w:rsidRPr="000F7B00">
        <w:rPr>
          <w:sz w:val="28"/>
          <w:szCs w:val="28"/>
        </w:rPr>
        <w:t xml:space="preserve">, </w:t>
      </w:r>
      <w:r w:rsidR="00D526A2">
        <w:rPr>
          <w:sz w:val="28"/>
          <w:szCs w:val="28"/>
        </w:rPr>
        <w:t>«</w:t>
      </w:r>
      <w:proofErr w:type="spellStart"/>
      <w:r w:rsidRPr="000F7B00">
        <w:rPr>
          <w:sz w:val="28"/>
          <w:szCs w:val="28"/>
        </w:rPr>
        <w:t>правосубъектности</w:t>
      </w:r>
      <w:proofErr w:type="spellEnd"/>
      <w:r w:rsidR="00D526A2">
        <w:rPr>
          <w:sz w:val="28"/>
          <w:szCs w:val="28"/>
        </w:rPr>
        <w:t>»</w:t>
      </w:r>
      <w:r w:rsidRPr="000F7B00">
        <w:rPr>
          <w:sz w:val="28"/>
          <w:szCs w:val="28"/>
        </w:rPr>
        <w:t xml:space="preserve">, </w:t>
      </w:r>
      <w:r w:rsidR="00D526A2">
        <w:rPr>
          <w:sz w:val="28"/>
          <w:szCs w:val="28"/>
        </w:rPr>
        <w:t>«</w:t>
      </w:r>
      <w:r w:rsidRPr="000F7B00">
        <w:rPr>
          <w:sz w:val="28"/>
          <w:szCs w:val="28"/>
        </w:rPr>
        <w:t>правоспособности</w:t>
      </w:r>
      <w:r w:rsidR="00D526A2">
        <w:rPr>
          <w:sz w:val="28"/>
          <w:szCs w:val="28"/>
        </w:rPr>
        <w:t>»</w:t>
      </w:r>
      <w:r w:rsidRPr="000F7B00">
        <w:rPr>
          <w:sz w:val="28"/>
          <w:szCs w:val="28"/>
        </w:rPr>
        <w:t xml:space="preserve"> и </w:t>
      </w:r>
      <w:r w:rsidR="00D526A2">
        <w:rPr>
          <w:sz w:val="28"/>
          <w:szCs w:val="28"/>
        </w:rPr>
        <w:t>«</w:t>
      </w:r>
      <w:r w:rsidRPr="000F7B00">
        <w:rPr>
          <w:sz w:val="28"/>
          <w:szCs w:val="28"/>
        </w:rPr>
        <w:t>компетенции</w:t>
      </w:r>
      <w:r w:rsidR="00D526A2">
        <w:rPr>
          <w:sz w:val="28"/>
          <w:szCs w:val="28"/>
        </w:rPr>
        <w:t>»</w:t>
      </w:r>
      <w:r w:rsidRPr="000F7B00">
        <w:rPr>
          <w:sz w:val="28"/>
          <w:szCs w:val="28"/>
        </w:rPr>
        <w:t xml:space="preserve"> межгосударственных организаций. </w:t>
      </w:r>
    </w:p>
    <w:p w14:paraId="3847814B" w14:textId="7D4D0C3B" w:rsidR="005136F6" w:rsidRPr="000F7B00" w:rsidRDefault="005136F6" w:rsidP="0000296B">
      <w:pPr>
        <w:pStyle w:val="a3"/>
        <w:numPr>
          <w:ilvl w:val="0"/>
          <w:numId w:val="23"/>
        </w:numPr>
        <w:spacing w:line="360" w:lineRule="auto"/>
        <w:rPr>
          <w:sz w:val="28"/>
          <w:szCs w:val="28"/>
        </w:rPr>
      </w:pPr>
      <w:r w:rsidRPr="000F7B00">
        <w:rPr>
          <w:sz w:val="28"/>
          <w:szCs w:val="28"/>
        </w:rPr>
        <w:t>Соотношение компетенции межгосударственной организации и компетенции её органов</w:t>
      </w:r>
      <w:r w:rsidR="00D526A2">
        <w:rPr>
          <w:sz w:val="28"/>
          <w:szCs w:val="28"/>
        </w:rPr>
        <w:t>.</w:t>
      </w:r>
    </w:p>
    <w:p w14:paraId="2E9E6CEB" w14:textId="77777777" w:rsidR="005136F6" w:rsidRPr="000F7B00" w:rsidRDefault="005136F6" w:rsidP="0000296B">
      <w:pPr>
        <w:pStyle w:val="a3"/>
        <w:numPr>
          <w:ilvl w:val="0"/>
          <w:numId w:val="23"/>
        </w:numPr>
        <w:spacing w:line="360" w:lineRule="auto"/>
        <w:rPr>
          <w:sz w:val="28"/>
          <w:szCs w:val="28"/>
        </w:rPr>
      </w:pPr>
      <w:r w:rsidRPr="000F7B00">
        <w:rPr>
          <w:sz w:val="28"/>
          <w:szCs w:val="28"/>
        </w:rPr>
        <w:lastRenderedPageBreak/>
        <w:t>Международные организации как субъекты международного частного права</w:t>
      </w:r>
    </w:p>
    <w:p w14:paraId="1982367D" w14:textId="77777777" w:rsidR="000F7B00" w:rsidRDefault="005136F6" w:rsidP="0000296B">
      <w:pPr>
        <w:pStyle w:val="a3"/>
        <w:numPr>
          <w:ilvl w:val="0"/>
          <w:numId w:val="23"/>
        </w:numPr>
        <w:spacing w:line="360" w:lineRule="auto"/>
        <w:rPr>
          <w:sz w:val="28"/>
          <w:szCs w:val="28"/>
        </w:rPr>
      </w:pPr>
      <w:r w:rsidRPr="000F7B00">
        <w:rPr>
          <w:sz w:val="28"/>
          <w:szCs w:val="28"/>
        </w:rPr>
        <w:t xml:space="preserve">Роль межгосударственных организаций в создании международных конвенционных норм. </w:t>
      </w:r>
    </w:p>
    <w:p w14:paraId="3C718D2C" w14:textId="3099DB63" w:rsidR="005136F6" w:rsidRPr="000F7B00" w:rsidRDefault="005136F6" w:rsidP="0000296B">
      <w:pPr>
        <w:pStyle w:val="a3"/>
        <w:numPr>
          <w:ilvl w:val="0"/>
          <w:numId w:val="23"/>
        </w:numPr>
        <w:spacing w:line="360" w:lineRule="auto"/>
        <w:rPr>
          <w:sz w:val="28"/>
          <w:szCs w:val="28"/>
        </w:rPr>
      </w:pPr>
      <w:r w:rsidRPr="000F7B00">
        <w:rPr>
          <w:sz w:val="28"/>
          <w:szCs w:val="28"/>
        </w:rPr>
        <w:t xml:space="preserve">Роль межгосударственных организаций в создании международно-правового обычая. </w:t>
      </w:r>
    </w:p>
    <w:p w14:paraId="4181C455" w14:textId="77777777" w:rsidR="005136F6" w:rsidRPr="000F7B00" w:rsidRDefault="005136F6" w:rsidP="0000296B">
      <w:pPr>
        <w:pStyle w:val="a3"/>
        <w:numPr>
          <w:ilvl w:val="0"/>
          <w:numId w:val="23"/>
        </w:numPr>
        <w:spacing w:line="360" w:lineRule="auto"/>
        <w:rPr>
          <w:sz w:val="28"/>
          <w:szCs w:val="28"/>
        </w:rPr>
      </w:pPr>
      <w:r w:rsidRPr="000F7B00">
        <w:rPr>
          <w:sz w:val="28"/>
          <w:szCs w:val="28"/>
        </w:rPr>
        <w:t>Венская конвенция о порядке заключения, исполнения и прекращения договоров международных организаций (1986).</w:t>
      </w:r>
    </w:p>
    <w:p w14:paraId="78CB2A72" w14:textId="77777777" w:rsidR="005136F6" w:rsidRPr="000F7B00" w:rsidRDefault="005136F6" w:rsidP="0000296B">
      <w:pPr>
        <w:pStyle w:val="a3"/>
        <w:numPr>
          <w:ilvl w:val="0"/>
          <w:numId w:val="23"/>
        </w:numPr>
        <w:spacing w:line="360" w:lineRule="auto"/>
        <w:rPr>
          <w:sz w:val="28"/>
          <w:szCs w:val="28"/>
        </w:rPr>
      </w:pPr>
      <w:r w:rsidRPr="000F7B00">
        <w:rPr>
          <w:sz w:val="28"/>
          <w:szCs w:val="28"/>
        </w:rPr>
        <w:t>Урегулирование споров относительно договоров международных организаций.</w:t>
      </w:r>
    </w:p>
    <w:p w14:paraId="20A6A6E6" w14:textId="77777777" w:rsidR="005136F6" w:rsidRPr="000F7B00" w:rsidRDefault="005136F6" w:rsidP="0000296B">
      <w:pPr>
        <w:pStyle w:val="a3"/>
        <w:numPr>
          <w:ilvl w:val="0"/>
          <w:numId w:val="23"/>
        </w:numPr>
        <w:spacing w:line="360" w:lineRule="auto"/>
        <w:rPr>
          <w:sz w:val="28"/>
          <w:szCs w:val="28"/>
        </w:rPr>
      </w:pPr>
      <w:r w:rsidRPr="000F7B00">
        <w:rPr>
          <w:sz w:val="28"/>
          <w:szCs w:val="28"/>
        </w:rPr>
        <w:t>Правила внутреннего права, вырабатываемые структурными подразделениями и не входящие в систему международного права.</w:t>
      </w:r>
    </w:p>
    <w:p w14:paraId="04F4B93C" w14:textId="77777777" w:rsidR="000F7B00" w:rsidRPr="000F7B00" w:rsidRDefault="000F7B00" w:rsidP="0000296B">
      <w:pPr>
        <w:pStyle w:val="a3"/>
        <w:numPr>
          <w:ilvl w:val="0"/>
          <w:numId w:val="23"/>
        </w:numPr>
        <w:spacing w:line="360" w:lineRule="auto"/>
        <w:rPr>
          <w:sz w:val="28"/>
          <w:szCs w:val="28"/>
        </w:rPr>
      </w:pPr>
      <w:r w:rsidRPr="000F7B00">
        <w:rPr>
          <w:sz w:val="28"/>
          <w:szCs w:val="28"/>
        </w:rPr>
        <w:t xml:space="preserve">Международно-противоправное деяние международных организаций: общие принципы. </w:t>
      </w:r>
    </w:p>
    <w:p w14:paraId="015E0243" w14:textId="77777777" w:rsidR="00455FBE" w:rsidRDefault="000F7B00" w:rsidP="0000296B">
      <w:pPr>
        <w:pStyle w:val="a3"/>
        <w:numPr>
          <w:ilvl w:val="0"/>
          <w:numId w:val="23"/>
        </w:numPr>
        <w:spacing w:line="360" w:lineRule="auto"/>
        <w:rPr>
          <w:sz w:val="28"/>
          <w:szCs w:val="28"/>
        </w:rPr>
      </w:pPr>
      <w:r w:rsidRPr="000F7B00">
        <w:rPr>
          <w:sz w:val="28"/>
          <w:szCs w:val="28"/>
        </w:rPr>
        <w:t xml:space="preserve">Позиция Комиссии международного права ООН по вопросу международно-правовой ответственности. </w:t>
      </w:r>
    </w:p>
    <w:p w14:paraId="63F163B3" w14:textId="4C01EFEC" w:rsidR="000F7B00" w:rsidRPr="000F7B00" w:rsidRDefault="000F7B00" w:rsidP="0000296B">
      <w:pPr>
        <w:pStyle w:val="a3"/>
        <w:numPr>
          <w:ilvl w:val="0"/>
          <w:numId w:val="23"/>
        </w:numPr>
        <w:spacing w:line="360" w:lineRule="auto"/>
        <w:rPr>
          <w:sz w:val="28"/>
          <w:szCs w:val="28"/>
        </w:rPr>
      </w:pPr>
      <w:r w:rsidRPr="000F7B00">
        <w:rPr>
          <w:sz w:val="28"/>
          <w:szCs w:val="28"/>
        </w:rPr>
        <w:t>Проект «Статей об ответственности межгосударственных организаций»</w:t>
      </w:r>
    </w:p>
    <w:p w14:paraId="7C34831D" w14:textId="77777777" w:rsidR="000F7B00" w:rsidRPr="000F7B00" w:rsidRDefault="000F7B00" w:rsidP="0000296B">
      <w:pPr>
        <w:pStyle w:val="a3"/>
        <w:numPr>
          <w:ilvl w:val="0"/>
          <w:numId w:val="23"/>
        </w:numPr>
        <w:spacing w:line="360" w:lineRule="auto"/>
        <w:rPr>
          <w:sz w:val="28"/>
          <w:szCs w:val="28"/>
        </w:rPr>
      </w:pPr>
      <w:r w:rsidRPr="000F7B00">
        <w:rPr>
          <w:sz w:val="28"/>
          <w:szCs w:val="28"/>
        </w:rPr>
        <w:t>Союзное государство России и Белоруссии: правовая база, компетенция, организационная структура.</w:t>
      </w:r>
    </w:p>
    <w:p w14:paraId="686B4A25" w14:textId="77777777" w:rsidR="000F7B00" w:rsidRDefault="000F7B00" w:rsidP="0000296B">
      <w:pPr>
        <w:pStyle w:val="a3"/>
        <w:numPr>
          <w:ilvl w:val="0"/>
          <w:numId w:val="23"/>
        </w:numPr>
        <w:spacing w:line="360" w:lineRule="auto"/>
        <w:rPr>
          <w:sz w:val="28"/>
          <w:szCs w:val="28"/>
        </w:rPr>
      </w:pPr>
      <w:r w:rsidRPr="000F7B00">
        <w:rPr>
          <w:sz w:val="28"/>
          <w:szCs w:val="28"/>
        </w:rPr>
        <w:t>Проблема реформирования структуры СНГ.</w:t>
      </w:r>
    </w:p>
    <w:p w14:paraId="3E454BAF" w14:textId="77777777" w:rsidR="000F7B00" w:rsidRDefault="00F254BE" w:rsidP="0000296B">
      <w:pPr>
        <w:pStyle w:val="a3"/>
        <w:numPr>
          <w:ilvl w:val="0"/>
          <w:numId w:val="23"/>
        </w:numPr>
        <w:spacing w:line="360" w:lineRule="auto"/>
        <w:rPr>
          <w:sz w:val="28"/>
          <w:szCs w:val="28"/>
        </w:rPr>
      </w:pPr>
      <w:r w:rsidRPr="000F7B00">
        <w:rPr>
          <w:sz w:val="28"/>
          <w:szCs w:val="28"/>
        </w:rPr>
        <w:t>Полномочия и структура Совета ООН по правам человека.</w:t>
      </w:r>
    </w:p>
    <w:p w14:paraId="1B4607F1" w14:textId="77777777" w:rsidR="005136F6" w:rsidRPr="000F7B00" w:rsidRDefault="005136F6" w:rsidP="0000296B">
      <w:pPr>
        <w:pStyle w:val="a3"/>
        <w:numPr>
          <w:ilvl w:val="0"/>
          <w:numId w:val="23"/>
        </w:numPr>
        <w:spacing w:line="360" w:lineRule="auto"/>
        <w:rPr>
          <w:sz w:val="28"/>
          <w:szCs w:val="28"/>
        </w:rPr>
      </w:pPr>
      <w:r w:rsidRPr="000F7B00">
        <w:rPr>
          <w:sz w:val="28"/>
          <w:szCs w:val="28"/>
        </w:rPr>
        <w:t>Международные структуры, не являющиеся специализированными учреждениями ООН, но входящие в эту систему (МАГАТЭ, ЮНКТАД).</w:t>
      </w:r>
    </w:p>
    <w:p w14:paraId="1CE4B260" w14:textId="1FA3BB10" w:rsidR="00506199" w:rsidRPr="000F7B00" w:rsidRDefault="00F254BE" w:rsidP="0000296B">
      <w:pPr>
        <w:pStyle w:val="a3"/>
        <w:numPr>
          <w:ilvl w:val="0"/>
          <w:numId w:val="23"/>
        </w:numPr>
        <w:spacing w:line="360" w:lineRule="auto"/>
        <w:rPr>
          <w:sz w:val="28"/>
          <w:szCs w:val="28"/>
        </w:rPr>
      </w:pPr>
      <w:r w:rsidRPr="000F7B00">
        <w:rPr>
          <w:sz w:val="28"/>
          <w:szCs w:val="28"/>
        </w:rPr>
        <w:t>Группа разработки финансовых мер по борьбе с отмыванием денег и финансированием терроризма (ФАТФ).</w:t>
      </w:r>
    </w:p>
    <w:p w14:paraId="3C14A939" w14:textId="04860B19" w:rsidR="00506199" w:rsidRPr="000F7B00" w:rsidRDefault="00F254BE" w:rsidP="0000296B">
      <w:pPr>
        <w:pStyle w:val="a3"/>
        <w:numPr>
          <w:ilvl w:val="0"/>
          <w:numId w:val="23"/>
        </w:numPr>
        <w:spacing w:line="360" w:lineRule="auto"/>
        <w:rPr>
          <w:sz w:val="28"/>
          <w:szCs w:val="28"/>
        </w:rPr>
      </w:pPr>
      <w:r w:rsidRPr="000F7B00">
        <w:rPr>
          <w:sz w:val="28"/>
          <w:szCs w:val="28"/>
        </w:rPr>
        <w:t>Функции и деятельность МАНИВЭЛ.</w:t>
      </w:r>
    </w:p>
    <w:p w14:paraId="022F0E42" w14:textId="2152F03E" w:rsidR="00506199" w:rsidRPr="000F7B00" w:rsidRDefault="00F254BE" w:rsidP="0000296B">
      <w:pPr>
        <w:pStyle w:val="a3"/>
        <w:numPr>
          <w:ilvl w:val="0"/>
          <w:numId w:val="23"/>
        </w:numPr>
        <w:spacing w:line="360" w:lineRule="auto"/>
        <w:rPr>
          <w:sz w:val="28"/>
          <w:szCs w:val="28"/>
        </w:rPr>
      </w:pPr>
      <w:r w:rsidRPr="000F7B00">
        <w:rPr>
          <w:sz w:val="28"/>
          <w:szCs w:val="28"/>
        </w:rPr>
        <w:t>Функции и деятельность ГРЕКО.</w:t>
      </w:r>
    </w:p>
    <w:p w14:paraId="0CD23343" w14:textId="785A785D" w:rsidR="00506199" w:rsidRPr="000F7B00" w:rsidRDefault="00F254BE" w:rsidP="0000296B">
      <w:pPr>
        <w:pStyle w:val="a3"/>
        <w:numPr>
          <w:ilvl w:val="0"/>
          <w:numId w:val="23"/>
        </w:numPr>
        <w:spacing w:line="360" w:lineRule="auto"/>
        <w:rPr>
          <w:sz w:val="28"/>
          <w:szCs w:val="28"/>
        </w:rPr>
      </w:pPr>
      <w:r w:rsidRPr="000F7B00">
        <w:rPr>
          <w:sz w:val="28"/>
          <w:szCs w:val="28"/>
        </w:rPr>
        <w:t>Функции и деятельность ЭГМОНТ.</w:t>
      </w:r>
    </w:p>
    <w:p w14:paraId="55188C06" w14:textId="32C9C5EA" w:rsidR="00990EC9" w:rsidRPr="000F7B00" w:rsidRDefault="00F254BE" w:rsidP="0000296B">
      <w:pPr>
        <w:pStyle w:val="a3"/>
        <w:numPr>
          <w:ilvl w:val="0"/>
          <w:numId w:val="23"/>
        </w:numPr>
        <w:spacing w:line="360" w:lineRule="auto"/>
        <w:rPr>
          <w:sz w:val="28"/>
          <w:szCs w:val="28"/>
        </w:rPr>
      </w:pPr>
      <w:proofErr w:type="spellStart"/>
      <w:r w:rsidRPr="000F7B00">
        <w:rPr>
          <w:sz w:val="28"/>
          <w:szCs w:val="28"/>
        </w:rPr>
        <w:t>Евразийская</w:t>
      </w:r>
      <w:proofErr w:type="spellEnd"/>
      <w:r w:rsidRPr="000F7B00">
        <w:rPr>
          <w:sz w:val="28"/>
          <w:szCs w:val="28"/>
        </w:rPr>
        <w:t xml:space="preserve"> группа по </w:t>
      </w:r>
      <w:r w:rsidR="003D3C2E" w:rsidRPr="000F7B00">
        <w:rPr>
          <w:sz w:val="28"/>
          <w:szCs w:val="28"/>
        </w:rPr>
        <w:t>противодействию</w:t>
      </w:r>
      <w:r w:rsidRPr="000F7B00">
        <w:rPr>
          <w:sz w:val="28"/>
          <w:szCs w:val="28"/>
        </w:rPr>
        <w:t xml:space="preserve"> легализации преступных доходов и финансированию терроризма. </w:t>
      </w:r>
    </w:p>
    <w:p w14:paraId="3923229E" w14:textId="0669E984" w:rsidR="003F0CFA" w:rsidRDefault="003F0CFA" w:rsidP="006D2390">
      <w:pPr>
        <w:spacing w:line="360" w:lineRule="auto"/>
        <w:jc w:val="center"/>
        <w:rPr>
          <w:b/>
          <w:sz w:val="28"/>
          <w:szCs w:val="28"/>
        </w:rPr>
      </w:pPr>
    </w:p>
    <w:p w14:paraId="4CA5942C" w14:textId="1F5DFD77" w:rsidR="00D3631B" w:rsidRPr="00E35A16" w:rsidRDefault="006D2390" w:rsidP="00E35A16">
      <w:pPr>
        <w:spacing w:line="360" w:lineRule="auto"/>
        <w:jc w:val="center"/>
        <w:rPr>
          <w:sz w:val="36"/>
          <w:szCs w:val="28"/>
        </w:rPr>
      </w:pPr>
      <w:r w:rsidRPr="00BE755E">
        <w:rPr>
          <w:b/>
          <w:sz w:val="28"/>
          <w:szCs w:val="28"/>
        </w:rPr>
        <w:lastRenderedPageBreak/>
        <w:t>Примеры типовых ситуационных заданий</w:t>
      </w:r>
    </w:p>
    <w:p w14:paraId="63D7216B" w14:textId="77777777" w:rsidR="00723AF7" w:rsidRDefault="00B8272E" w:rsidP="00B8272E">
      <w:pPr>
        <w:pStyle w:val="af6"/>
        <w:spacing w:before="0" w:beforeAutospacing="0" w:after="0" w:afterAutospacing="0"/>
        <w:jc w:val="both"/>
        <w:rPr>
          <w:sz w:val="28"/>
          <w:szCs w:val="28"/>
        </w:rPr>
      </w:pPr>
      <w:r w:rsidRPr="00B8272E">
        <w:rPr>
          <w:b/>
          <w:color w:val="232323"/>
          <w:sz w:val="28"/>
          <w:szCs w:val="28"/>
        </w:rPr>
        <w:t>Задание 1</w:t>
      </w:r>
      <w:r w:rsidRPr="00B8272E">
        <w:rPr>
          <w:b/>
          <w:sz w:val="28"/>
          <w:szCs w:val="28"/>
        </w:rPr>
        <w:t>.</w:t>
      </w:r>
      <w:r w:rsidRPr="00B8272E">
        <w:rPr>
          <w:sz w:val="28"/>
          <w:szCs w:val="28"/>
        </w:rPr>
        <w:t xml:space="preserve"> В </w:t>
      </w:r>
      <w:r w:rsidR="00F555F8">
        <w:rPr>
          <w:sz w:val="28"/>
          <w:szCs w:val="28"/>
        </w:rPr>
        <w:t>90-х ХХ в. В рамках Совета Европы</w:t>
      </w:r>
      <w:r w:rsidR="00723AF7">
        <w:rPr>
          <w:sz w:val="28"/>
          <w:szCs w:val="28"/>
        </w:rPr>
        <w:t xml:space="preserve"> решался вопрос о лишении российской делегации права голоса в Парламентской Ассамблее.</w:t>
      </w:r>
    </w:p>
    <w:p w14:paraId="7B91A4FC" w14:textId="77777777" w:rsidR="00723AF7" w:rsidRDefault="00723AF7" w:rsidP="00B8272E">
      <w:pPr>
        <w:pStyle w:val="af6"/>
        <w:spacing w:before="0" w:beforeAutospacing="0" w:after="0" w:afterAutospacing="0"/>
        <w:jc w:val="both"/>
        <w:rPr>
          <w:sz w:val="28"/>
          <w:szCs w:val="28"/>
        </w:rPr>
      </w:pPr>
      <w:r>
        <w:rPr>
          <w:sz w:val="28"/>
          <w:szCs w:val="28"/>
        </w:rPr>
        <w:t>Комитету Министров Совета Европы было предложено начать изучение вопроса о присоединении членства России данной международной организации. Поводом для этого стало ведение РФ военных действий в Чечне, тем самым подтверждая факт несоблюдения Россией прав человека и соответственно то, что она недостойна находится в составе Совета Европы.</w:t>
      </w:r>
    </w:p>
    <w:p w14:paraId="31514AF4" w14:textId="77777777" w:rsidR="00723AF7" w:rsidRDefault="00723AF7" w:rsidP="00B8272E">
      <w:pPr>
        <w:pStyle w:val="af6"/>
        <w:spacing w:before="0" w:beforeAutospacing="0" w:after="0" w:afterAutospacing="0"/>
        <w:jc w:val="both"/>
        <w:rPr>
          <w:sz w:val="28"/>
          <w:szCs w:val="28"/>
        </w:rPr>
      </w:pPr>
      <w:r>
        <w:rPr>
          <w:sz w:val="28"/>
          <w:szCs w:val="28"/>
        </w:rPr>
        <w:t>Вопросы:</w:t>
      </w:r>
    </w:p>
    <w:p w14:paraId="33DD07FE" w14:textId="77777777" w:rsidR="00723AF7" w:rsidRDefault="00723AF7" w:rsidP="0000296B">
      <w:pPr>
        <w:pStyle w:val="af6"/>
        <w:numPr>
          <w:ilvl w:val="0"/>
          <w:numId w:val="21"/>
        </w:numPr>
        <w:spacing w:before="0" w:beforeAutospacing="0" w:after="0" w:afterAutospacing="0"/>
        <w:jc w:val="both"/>
        <w:rPr>
          <w:sz w:val="28"/>
          <w:szCs w:val="28"/>
        </w:rPr>
      </w:pPr>
      <w:r>
        <w:rPr>
          <w:sz w:val="28"/>
          <w:szCs w:val="28"/>
        </w:rPr>
        <w:t>Правы ли сторонники приостановления членства РФ в Совете Европы?</w:t>
      </w:r>
    </w:p>
    <w:p w14:paraId="475CC35A" w14:textId="394DDF73" w:rsidR="00723AF7" w:rsidRDefault="00723AF7" w:rsidP="0000296B">
      <w:pPr>
        <w:pStyle w:val="af6"/>
        <w:numPr>
          <w:ilvl w:val="0"/>
          <w:numId w:val="21"/>
        </w:numPr>
        <w:spacing w:before="0" w:beforeAutospacing="0" w:after="0" w:afterAutospacing="0"/>
        <w:jc w:val="both"/>
        <w:rPr>
          <w:sz w:val="28"/>
          <w:szCs w:val="28"/>
        </w:rPr>
      </w:pPr>
      <w:r>
        <w:rPr>
          <w:sz w:val="28"/>
          <w:szCs w:val="28"/>
        </w:rPr>
        <w:t xml:space="preserve">Каковы основания и порядок лишения права голоса </w:t>
      </w:r>
      <w:proofErr w:type="gramStart"/>
      <w:r>
        <w:rPr>
          <w:sz w:val="28"/>
          <w:szCs w:val="28"/>
        </w:rPr>
        <w:t>в Парламентской Ассамблеи</w:t>
      </w:r>
      <w:proofErr w:type="gramEnd"/>
      <w:r>
        <w:rPr>
          <w:sz w:val="28"/>
          <w:szCs w:val="28"/>
        </w:rPr>
        <w:t xml:space="preserve"> Совета Европы?</w:t>
      </w:r>
    </w:p>
    <w:p w14:paraId="031E77C1" w14:textId="1C9E7E3F" w:rsidR="00B8272E" w:rsidRDefault="00723AF7" w:rsidP="0000296B">
      <w:pPr>
        <w:pStyle w:val="af6"/>
        <w:numPr>
          <w:ilvl w:val="0"/>
          <w:numId w:val="21"/>
        </w:numPr>
        <w:spacing w:before="0" w:beforeAutospacing="0" w:after="0" w:afterAutospacing="0"/>
        <w:jc w:val="both"/>
        <w:rPr>
          <w:sz w:val="28"/>
          <w:szCs w:val="28"/>
        </w:rPr>
      </w:pPr>
      <w:r>
        <w:rPr>
          <w:sz w:val="28"/>
          <w:szCs w:val="28"/>
        </w:rPr>
        <w:t>Каковы основания и порядок приостановления членства в Совете Европы?</w:t>
      </w:r>
      <w:r w:rsidR="00B8272E" w:rsidRPr="00B8272E">
        <w:rPr>
          <w:sz w:val="28"/>
          <w:szCs w:val="28"/>
        </w:rPr>
        <w:t xml:space="preserve"> </w:t>
      </w:r>
    </w:p>
    <w:p w14:paraId="704CAE21" w14:textId="77777777" w:rsidR="00B8272E" w:rsidRDefault="00B8272E" w:rsidP="00B8272E">
      <w:pPr>
        <w:pStyle w:val="af6"/>
        <w:spacing w:before="0" w:beforeAutospacing="0" w:after="0" w:afterAutospacing="0"/>
        <w:jc w:val="both"/>
        <w:rPr>
          <w:b/>
          <w:sz w:val="28"/>
          <w:szCs w:val="28"/>
        </w:rPr>
      </w:pPr>
    </w:p>
    <w:p w14:paraId="619C1FCB" w14:textId="2670A3F5" w:rsidR="00723AF7" w:rsidRPr="00723AF7" w:rsidRDefault="00B8272E" w:rsidP="00723AF7">
      <w:pPr>
        <w:jc w:val="both"/>
        <w:rPr>
          <w:sz w:val="28"/>
          <w:szCs w:val="28"/>
        </w:rPr>
      </w:pPr>
      <w:r w:rsidRPr="00B8272E">
        <w:rPr>
          <w:b/>
          <w:sz w:val="28"/>
          <w:szCs w:val="28"/>
        </w:rPr>
        <w:t xml:space="preserve">Задание </w:t>
      </w:r>
      <w:r w:rsidR="00455FBE">
        <w:rPr>
          <w:b/>
          <w:sz w:val="28"/>
          <w:szCs w:val="28"/>
        </w:rPr>
        <w:t>2</w:t>
      </w:r>
      <w:r w:rsidRPr="00B8272E">
        <w:rPr>
          <w:sz w:val="28"/>
          <w:szCs w:val="28"/>
        </w:rPr>
        <w:t xml:space="preserve">. </w:t>
      </w:r>
      <w:r w:rsidR="00723AF7" w:rsidRPr="00723AF7">
        <w:rPr>
          <w:sz w:val="28"/>
          <w:szCs w:val="28"/>
        </w:rPr>
        <w:t xml:space="preserve">В 1971 г. Генеральная Ассамблея ООН приняла резолюцию, в соответствии с которой место Китая в ООН заняли представители правительства КНР (Пекин). Представители правительства Тайваня членство в ООН не получили. С тех пор Тайвань ведет кампанию по возвращению членства в ООН. В 1997 г. правительства девяти стран направили письма Генеральному секретарю ООН с просьбой включить в повестку дня очередной сессии Генеральной Ассамблеи ООН вопрос о членстве Тайваня. Однако большинство государств, в том числе Россия, высказались против обсуждения этого вопроса. Представители Тайваня заявили, что «население Китайской Республики на Тайване — 21 млн человек, это </w:t>
      </w:r>
      <w:r w:rsidR="005136F6" w:rsidRPr="00723AF7">
        <w:rPr>
          <w:sz w:val="28"/>
          <w:szCs w:val="28"/>
        </w:rPr>
        <w:t>больше,</w:t>
      </w:r>
      <w:r w:rsidR="00723AF7" w:rsidRPr="00723AF7">
        <w:rPr>
          <w:sz w:val="28"/>
          <w:szCs w:val="28"/>
        </w:rPr>
        <w:t xml:space="preserve"> чем численность населения абсолютного большинства, почти 2/3 стран — членов ООН. До тех пор, пока гражданам Тайваня не будет предоставлено право голоса в ООН, эта всемирная организация едва ли считаться универсальной» (Сегодня. 1994. 28 янв.). Среди доводов Тайваня фигурировали также исторические аналогии с ФРГ и ГДР, Северной и Южной Кореей. Кто может претендовать на членство в ООН? Каков порядок принятия государств в члены ООН? Решите дело.</w:t>
      </w:r>
    </w:p>
    <w:p w14:paraId="2B44FCF7" w14:textId="1DAF1A99" w:rsidR="00D3631B" w:rsidRPr="00E35A16" w:rsidRDefault="00D3631B" w:rsidP="00723AF7">
      <w:pPr>
        <w:pStyle w:val="af6"/>
        <w:spacing w:before="0" w:beforeAutospacing="0" w:after="0" w:afterAutospacing="0"/>
        <w:jc w:val="both"/>
        <w:rPr>
          <w:sz w:val="28"/>
          <w:szCs w:val="28"/>
        </w:rPr>
      </w:pPr>
    </w:p>
    <w:p w14:paraId="4C49EE79" w14:textId="6A9B1AD9" w:rsidR="00D3631B" w:rsidRPr="009E02EC" w:rsidRDefault="009E02EC" w:rsidP="003F0CFA">
      <w:pPr>
        <w:pStyle w:val="a3"/>
        <w:ind w:left="142" w:firstLine="709"/>
        <w:jc w:val="both"/>
        <w:rPr>
          <w:b/>
          <w:sz w:val="28"/>
          <w:szCs w:val="28"/>
        </w:rPr>
      </w:pPr>
      <w:r w:rsidRPr="009E02EC">
        <w:rPr>
          <w:b/>
          <w:sz w:val="28"/>
          <w:szCs w:val="28"/>
        </w:rPr>
        <w:t xml:space="preserve">Примеры </w:t>
      </w:r>
      <w:r w:rsidR="00D56DBD">
        <w:rPr>
          <w:b/>
          <w:sz w:val="28"/>
          <w:szCs w:val="28"/>
        </w:rPr>
        <w:t xml:space="preserve">типовых </w:t>
      </w:r>
      <w:r w:rsidRPr="009E02EC">
        <w:rPr>
          <w:b/>
          <w:sz w:val="28"/>
          <w:szCs w:val="28"/>
        </w:rPr>
        <w:t>тестовых заданий:</w:t>
      </w:r>
    </w:p>
    <w:p w14:paraId="299F579E" w14:textId="77777777" w:rsidR="00B8272E" w:rsidRDefault="00B8272E" w:rsidP="00B8272E">
      <w:pPr>
        <w:pStyle w:val="af6"/>
        <w:spacing w:before="0" w:beforeAutospacing="0" w:after="0" w:afterAutospacing="0"/>
      </w:pPr>
      <w:r>
        <w:rPr>
          <w:sz w:val="28"/>
          <w:szCs w:val="28"/>
        </w:rPr>
        <w:t xml:space="preserve">В случае нарушения экономических прав человека, индивид может обратиться за </w:t>
      </w:r>
      <w:proofErr w:type="spellStart"/>
      <w:r>
        <w:rPr>
          <w:sz w:val="28"/>
          <w:szCs w:val="28"/>
        </w:rPr>
        <w:t>защитои</w:t>
      </w:r>
      <w:proofErr w:type="spellEnd"/>
      <w:r>
        <w:rPr>
          <w:sz w:val="28"/>
          <w:szCs w:val="28"/>
        </w:rPr>
        <w:t>̆ своих прав в:</w:t>
      </w:r>
      <w:r>
        <w:rPr>
          <w:sz w:val="28"/>
          <w:szCs w:val="28"/>
        </w:rPr>
        <w:br/>
        <w:t xml:space="preserve">А) </w:t>
      </w:r>
      <w:proofErr w:type="spellStart"/>
      <w:r>
        <w:rPr>
          <w:sz w:val="28"/>
          <w:szCs w:val="28"/>
        </w:rPr>
        <w:t>Международныи</w:t>
      </w:r>
      <w:proofErr w:type="spellEnd"/>
      <w:r>
        <w:rPr>
          <w:sz w:val="28"/>
          <w:szCs w:val="28"/>
        </w:rPr>
        <w:t>̆ суд ООН;</w:t>
      </w:r>
      <w:r>
        <w:rPr>
          <w:sz w:val="28"/>
          <w:szCs w:val="28"/>
        </w:rPr>
        <w:br/>
        <w:t xml:space="preserve">Б) Комитет по экономическим, социальным и культурным правам; </w:t>
      </w:r>
    </w:p>
    <w:p w14:paraId="3535D599" w14:textId="442A6632" w:rsidR="00B8272E" w:rsidRDefault="00B8272E" w:rsidP="00B8272E">
      <w:pPr>
        <w:pStyle w:val="af6"/>
        <w:spacing w:before="0" w:beforeAutospacing="0" w:after="0" w:afterAutospacing="0"/>
      </w:pPr>
      <w:r>
        <w:rPr>
          <w:sz w:val="28"/>
          <w:szCs w:val="28"/>
        </w:rPr>
        <w:t xml:space="preserve">В) </w:t>
      </w:r>
      <w:proofErr w:type="spellStart"/>
      <w:r>
        <w:rPr>
          <w:sz w:val="28"/>
          <w:szCs w:val="28"/>
        </w:rPr>
        <w:t>Экономическии</w:t>
      </w:r>
      <w:proofErr w:type="spellEnd"/>
      <w:r>
        <w:rPr>
          <w:sz w:val="28"/>
          <w:szCs w:val="28"/>
        </w:rPr>
        <w:t xml:space="preserve">̆ и </w:t>
      </w:r>
      <w:proofErr w:type="spellStart"/>
      <w:r>
        <w:rPr>
          <w:sz w:val="28"/>
          <w:szCs w:val="28"/>
        </w:rPr>
        <w:t>Социальныи</w:t>
      </w:r>
      <w:proofErr w:type="spellEnd"/>
      <w:r>
        <w:rPr>
          <w:sz w:val="28"/>
          <w:szCs w:val="28"/>
        </w:rPr>
        <w:t>̆ совет; Г) ОПЕК;</w:t>
      </w:r>
      <w:r>
        <w:rPr>
          <w:sz w:val="28"/>
          <w:szCs w:val="28"/>
        </w:rPr>
        <w:br/>
        <w:t xml:space="preserve">Д) Совет Безопасности ООН. </w:t>
      </w:r>
    </w:p>
    <w:p w14:paraId="3A39B0B0" w14:textId="77777777" w:rsidR="00B8272E" w:rsidRDefault="00B8272E" w:rsidP="00B8272E">
      <w:pPr>
        <w:pStyle w:val="af6"/>
        <w:spacing w:before="0" w:beforeAutospacing="0" w:after="0" w:afterAutospacing="0"/>
        <w:jc w:val="both"/>
        <w:rPr>
          <w:sz w:val="28"/>
          <w:szCs w:val="28"/>
        </w:rPr>
      </w:pPr>
    </w:p>
    <w:p w14:paraId="7E3F4892" w14:textId="3DD1F1E5" w:rsidR="00B8272E" w:rsidRDefault="00B8272E" w:rsidP="00B8272E">
      <w:pPr>
        <w:pStyle w:val="af6"/>
        <w:spacing w:before="0" w:beforeAutospacing="0" w:after="0" w:afterAutospacing="0"/>
        <w:jc w:val="both"/>
        <w:rPr>
          <w:sz w:val="28"/>
          <w:szCs w:val="28"/>
        </w:rPr>
      </w:pPr>
      <w:r w:rsidRPr="00B8272E">
        <w:rPr>
          <w:sz w:val="28"/>
          <w:szCs w:val="28"/>
        </w:rPr>
        <w:t>Организация Объединенных Наций может применить экономические санкции по решению:</w:t>
      </w:r>
    </w:p>
    <w:p w14:paraId="5CD00006" w14:textId="77777777" w:rsidR="00B8272E" w:rsidRDefault="00B8272E" w:rsidP="00B8272E">
      <w:pPr>
        <w:pStyle w:val="af6"/>
        <w:spacing w:before="0" w:beforeAutospacing="0" w:after="0" w:afterAutospacing="0"/>
        <w:jc w:val="both"/>
        <w:rPr>
          <w:sz w:val="28"/>
          <w:szCs w:val="28"/>
        </w:rPr>
      </w:pPr>
      <w:r w:rsidRPr="00B8272E">
        <w:rPr>
          <w:sz w:val="28"/>
          <w:szCs w:val="28"/>
        </w:rPr>
        <w:t>А) Совета Безопасности;</w:t>
      </w:r>
    </w:p>
    <w:p w14:paraId="329DD11A" w14:textId="77777777" w:rsidR="00B8272E" w:rsidRPr="00B8272E" w:rsidRDefault="00B8272E" w:rsidP="00B8272E">
      <w:pPr>
        <w:pStyle w:val="af6"/>
        <w:spacing w:before="0" w:beforeAutospacing="0" w:after="0" w:afterAutospacing="0"/>
        <w:jc w:val="both"/>
        <w:rPr>
          <w:sz w:val="28"/>
          <w:szCs w:val="28"/>
        </w:rPr>
      </w:pPr>
      <w:r w:rsidRPr="00B8272E">
        <w:rPr>
          <w:sz w:val="28"/>
          <w:szCs w:val="28"/>
        </w:rPr>
        <w:t xml:space="preserve">Б) </w:t>
      </w:r>
      <w:proofErr w:type="spellStart"/>
      <w:r w:rsidRPr="00B8272E">
        <w:rPr>
          <w:sz w:val="28"/>
          <w:szCs w:val="28"/>
        </w:rPr>
        <w:t>Генеральнои</w:t>
      </w:r>
      <w:proofErr w:type="spellEnd"/>
      <w:r w:rsidRPr="00B8272E">
        <w:rPr>
          <w:sz w:val="28"/>
          <w:szCs w:val="28"/>
        </w:rPr>
        <w:t xml:space="preserve">̆ Ассамблеи; </w:t>
      </w:r>
    </w:p>
    <w:p w14:paraId="6B6BB400" w14:textId="77777777" w:rsidR="00B8272E" w:rsidRDefault="00B8272E" w:rsidP="00B8272E">
      <w:pPr>
        <w:pStyle w:val="af6"/>
        <w:spacing w:before="0" w:beforeAutospacing="0" w:after="0" w:afterAutospacing="0"/>
        <w:jc w:val="both"/>
        <w:rPr>
          <w:sz w:val="28"/>
          <w:szCs w:val="28"/>
        </w:rPr>
      </w:pPr>
      <w:r w:rsidRPr="00B8272E">
        <w:rPr>
          <w:sz w:val="28"/>
          <w:szCs w:val="28"/>
        </w:rPr>
        <w:t>В) Экономического и Социального Совета;</w:t>
      </w:r>
    </w:p>
    <w:p w14:paraId="1DE550E0" w14:textId="77777777" w:rsidR="00B8272E" w:rsidRDefault="00B8272E" w:rsidP="00B8272E">
      <w:pPr>
        <w:pStyle w:val="af6"/>
        <w:spacing w:before="0" w:beforeAutospacing="0" w:after="0" w:afterAutospacing="0"/>
        <w:jc w:val="both"/>
        <w:rPr>
          <w:sz w:val="28"/>
          <w:szCs w:val="28"/>
        </w:rPr>
      </w:pPr>
      <w:r w:rsidRPr="00B8272E">
        <w:rPr>
          <w:sz w:val="28"/>
          <w:szCs w:val="28"/>
        </w:rPr>
        <w:t>Г) Совета по опеке;</w:t>
      </w:r>
    </w:p>
    <w:p w14:paraId="015C5202" w14:textId="77777777" w:rsidR="00B8272E" w:rsidRPr="00B8272E" w:rsidRDefault="00B8272E" w:rsidP="00B8272E">
      <w:pPr>
        <w:pStyle w:val="af6"/>
        <w:spacing w:before="0" w:beforeAutospacing="0" w:after="0" w:afterAutospacing="0"/>
        <w:jc w:val="both"/>
      </w:pPr>
      <w:r w:rsidRPr="00B8272E">
        <w:rPr>
          <w:sz w:val="28"/>
          <w:szCs w:val="28"/>
        </w:rPr>
        <w:lastRenderedPageBreak/>
        <w:t xml:space="preserve">Д) Секретариата. </w:t>
      </w:r>
    </w:p>
    <w:p w14:paraId="1AD537C4" w14:textId="5D26E0CF" w:rsidR="00D3631B" w:rsidRDefault="00D3631B" w:rsidP="006E02E5">
      <w:pPr>
        <w:pStyle w:val="a3"/>
        <w:ind w:left="0" w:firstLine="709"/>
        <w:jc w:val="both"/>
        <w:rPr>
          <w:sz w:val="28"/>
          <w:szCs w:val="28"/>
        </w:rPr>
      </w:pPr>
    </w:p>
    <w:p w14:paraId="12EA6934" w14:textId="77777777" w:rsidR="009D50B8" w:rsidRPr="000F7B00" w:rsidRDefault="009D50B8" w:rsidP="000F7B00">
      <w:pPr>
        <w:rPr>
          <w:sz w:val="28"/>
          <w:szCs w:val="28"/>
        </w:rPr>
      </w:pPr>
      <w:r w:rsidRPr="000F7B00">
        <w:rPr>
          <w:sz w:val="28"/>
          <w:szCs w:val="28"/>
        </w:rPr>
        <w:t xml:space="preserve">Расположите международные трибуналы </w:t>
      </w:r>
      <w:proofErr w:type="spellStart"/>
      <w:r w:rsidRPr="000F7B00">
        <w:rPr>
          <w:sz w:val="28"/>
          <w:szCs w:val="28"/>
        </w:rPr>
        <w:t>ad</w:t>
      </w:r>
      <w:proofErr w:type="spellEnd"/>
      <w:r w:rsidRPr="000F7B00">
        <w:rPr>
          <w:sz w:val="28"/>
          <w:szCs w:val="28"/>
        </w:rPr>
        <w:t xml:space="preserve"> </w:t>
      </w:r>
      <w:proofErr w:type="spellStart"/>
      <w:r w:rsidRPr="000F7B00">
        <w:rPr>
          <w:sz w:val="28"/>
          <w:szCs w:val="28"/>
        </w:rPr>
        <w:t>hoc</w:t>
      </w:r>
      <w:proofErr w:type="spellEnd"/>
      <w:r w:rsidRPr="000F7B00">
        <w:rPr>
          <w:sz w:val="28"/>
          <w:szCs w:val="28"/>
        </w:rPr>
        <w:t xml:space="preserve"> в порядке их создания:</w:t>
      </w:r>
    </w:p>
    <w:p w14:paraId="3F50421C" w14:textId="77777777" w:rsidR="009D50B8" w:rsidRPr="000F7B00" w:rsidRDefault="009D50B8" w:rsidP="0000296B">
      <w:pPr>
        <w:pStyle w:val="a3"/>
        <w:numPr>
          <w:ilvl w:val="0"/>
          <w:numId w:val="25"/>
        </w:numPr>
        <w:ind w:left="426"/>
        <w:rPr>
          <w:sz w:val="28"/>
          <w:szCs w:val="28"/>
        </w:rPr>
      </w:pPr>
      <w:r w:rsidRPr="000F7B00">
        <w:rPr>
          <w:sz w:val="28"/>
          <w:szCs w:val="28"/>
        </w:rPr>
        <w:t>Расставьте в правильном порядке</w:t>
      </w:r>
    </w:p>
    <w:p w14:paraId="2D936974" w14:textId="15CA185A" w:rsidR="009D50B8" w:rsidRPr="000F7B00" w:rsidRDefault="009D50B8" w:rsidP="0000296B">
      <w:pPr>
        <w:pStyle w:val="a3"/>
        <w:numPr>
          <w:ilvl w:val="0"/>
          <w:numId w:val="25"/>
        </w:numPr>
        <w:ind w:left="426"/>
        <w:rPr>
          <w:sz w:val="28"/>
          <w:szCs w:val="28"/>
        </w:rPr>
      </w:pPr>
      <w:r w:rsidRPr="000F7B00">
        <w:rPr>
          <w:sz w:val="28"/>
          <w:szCs w:val="28"/>
        </w:rPr>
        <w:t>Специальный трибунал по Ливану</w:t>
      </w:r>
    </w:p>
    <w:p w14:paraId="61E84042" w14:textId="4EC7E33A" w:rsidR="009D50B8" w:rsidRPr="000F7B00" w:rsidRDefault="009D50B8" w:rsidP="0000296B">
      <w:pPr>
        <w:pStyle w:val="a3"/>
        <w:numPr>
          <w:ilvl w:val="0"/>
          <w:numId w:val="25"/>
        </w:numPr>
        <w:ind w:left="426"/>
        <w:rPr>
          <w:sz w:val="28"/>
          <w:szCs w:val="28"/>
        </w:rPr>
      </w:pPr>
      <w:r w:rsidRPr="000F7B00">
        <w:rPr>
          <w:sz w:val="28"/>
          <w:szCs w:val="28"/>
        </w:rPr>
        <w:t>Специальный суд по Сьерра-Леоне</w:t>
      </w:r>
    </w:p>
    <w:p w14:paraId="69398B0B" w14:textId="02981744" w:rsidR="009D50B8" w:rsidRPr="000F7B00" w:rsidRDefault="009D50B8" w:rsidP="0000296B">
      <w:pPr>
        <w:pStyle w:val="a3"/>
        <w:numPr>
          <w:ilvl w:val="0"/>
          <w:numId w:val="25"/>
        </w:numPr>
        <w:ind w:left="426"/>
        <w:rPr>
          <w:sz w:val="28"/>
          <w:szCs w:val="28"/>
        </w:rPr>
      </w:pPr>
      <w:r w:rsidRPr="000F7B00">
        <w:rPr>
          <w:sz w:val="28"/>
          <w:szCs w:val="28"/>
        </w:rPr>
        <w:t>международный трибунал по Руанде</w:t>
      </w:r>
    </w:p>
    <w:p w14:paraId="5F9819A8" w14:textId="77777777" w:rsidR="009D50B8" w:rsidRPr="000F7B00" w:rsidRDefault="009D50B8" w:rsidP="0000296B">
      <w:pPr>
        <w:pStyle w:val="a3"/>
        <w:numPr>
          <w:ilvl w:val="0"/>
          <w:numId w:val="25"/>
        </w:numPr>
        <w:ind w:left="426"/>
        <w:rPr>
          <w:sz w:val="28"/>
          <w:szCs w:val="28"/>
        </w:rPr>
      </w:pPr>
      <w:r w:rsidRPr="000F7B00">
        <w:rPr>
          <w:sz w:val="28"/>
          <w:szCs w:val="28"/>
        </w:rPr>
        <w:t>международный трибунал по бывшей Югославии</w:t>
      </w:r>
    </w:p>
    <w:p w14:paraId="2171B5C2" w14:textId="77777777" w:rsidR="009D50B8" w:rsidRPr="000F7B00" w:rsidRDefault="009D50B8" w:rsidP="000F7B00">
      <w:pPr>
        <w:rPr>
          <w:sz w:val="28"/>
          <w:szCs w:val="28"/>
        </w:rPr>
      </w:pPr>
    </w:p>
    <w:p w14:paraId="09D26EFC" w14:textId="77777777" w:rsidR="009D50B8" w:rsidRPr="000F7B00" w:rsidRDefault="009D50B8" w:rsidP="000F7B00">
      <w:pPr>
        <w:rPr>
          <w:sz w:val="28"/>
          <w:szCs w:val="28"/>
        </w:rPr>
      </w:pPr>
      <w:r w:rsidRPr="000F7B00">
        <w:rPr>
          <w:sz w:val="28"/>
          <w:szCs w:val="28"/>
        </w:rPr>
        <w:t>Высшим органом ЕАЭС является:</w:t>
      </w:r>
    </w:p>
    <w:p w14:paraId="1FC5B679" w14:textId="77777777" w:rsidR="009D50B8" w:rsidRPr="000F7B00" w:rsidRDefault="009D50B8" w:rsidP="0000296B">
      <w:pPr>
        <w:pStyle w:val="a3"/>
        <w:numPr>
          <w:ilvl w:val="0"/>
          <w:numId w:val="26"/>
        </w:numPr>
        <w:ind w:left="426"/>
        <w:rPr>
          <w:sz w:val="28"/>
          <w:szCs w:val="28"/>
        </w:rPr>
      </w:pPr>
      <w:r w:rsidRPr="000F7B00">
        <w:rPr>
          <w:sz w:val="28"/>
          <w:szCs w:val="28"/>
        </w:rPr>
        <w:t>Выберите один правильный ответ</w:t>
      </w:r>
    </w:p>
    <w:p w14:paraId="7EF5F647" w14:textId="77777777" w:rsidR="009D50B8" w:rsidRPr="000F7B00" w:rsidRDefault="009D50B8" w:rsidP="0000296B">
      <w:pPr>
        <w:pStyle w:val="a3"/>
        <w:numPr>
          <w:ilvl w:val="0"/>
          <w:numId w:val="26"/>
        </w:numPr>
        <w:ind w:left="426"/>
        <w:rPr>
          <w:sz w:val="28"/>
          <w:szCs w:val="28"/>
        </w:rPr>
      </w:pPr>
      <w:r w:rsidRPr="000F7B00">
        <w:rPr>
          <w:sz w:val="28"/>
          <w:szCs w:val="28"/>
        </w:rPr>
        <w:t>Высший совет</w:t>
      </w:r>
    </w:p>
    <w:p w14:paraId="3CF5F615" w14:textId="77777777" w:rsidR="009D50B8" w:rsidRPr="000F7B00" w:rsidRDefault="009D50B8" w:rsidP="0000296B">
      <w:pPr>
        <w:pStyle w:val="a3"/>
        <w:numPr>
          <w:ilvl w:val="0"/>
          <w:numId w:val="26"/>
        </w:numPr>
        <w:ind w:left="426"/>
        <w:rPr>
          <w:sz w:val="28"/>
          <w:szCs w:val="28"/>
        </w:rPr>
      </w:pPr>
      <w:r w:rsidRPr="000F7B00">
        <w:rPr>
          <w:sz w:val="28"/>
          <w:szCs w:val="28"/>
        </w:rPr>
        <w:t>Евразийская экономическая комиссия</w:t>
      </w:r>
    </w:p>
    <w:p w14:paraId="42EE59DF" w14:textId="77777777" w:rsidR="009D50B8" w:rsidRPr="000F7B00" w:rsidRDefault="009D50B8" w:rsidP="0000296B">
      <w:pPr>
        <w:pStyle w:val="a3"/>
        <w:numPr>
          <w:ilvl w:val="0"/>
          <w:numId w:val="26"/>
        </w:numPr>
        <w:ind w:left="426"/>
        <w:rPr>
          <w:sz w:val="28"/>
          <w:szCs w:val="28"/>
        </w:rPr>
      </w:pPr>
      <w:r w:rsidRPr="000F7B00">
        <w:rPr>
          <w:sz w:val="28"/>
          <w:szCs w:val="28"/>
        </w:rPr>
        <w:t>Генеральная Ассамблея Союза</w:t>
      </w:r>
    </w:p>
    <w:p w14:paraId="4CFA9C79" w14:textId="77777777" w:rsidR="009D50B8" w:rsidRPr="000F7B00" w:rsidRDefault="009D50B8" w:rsidP="0000296B">
      <w:pPr>
        <w:pStyle w:val="a3"/>
        <w:numPr>
          <w:ilvl w:val="0"/>
          <w:numId w:val="26"/>
        </w:numPr>
        <w:ind w:left="426"/>
        <w:rPr>
          <w:sz w:val="28"/>
          <w:szCs w:val="28"/>
        </w:rPr>
      </w:pPr>
      <w:r w:rsidRPr="000F7B00">
        <w:rPr>
          <w:sz w:val="28"/>
          <w:szCs w:val="28"/>
        </w:rPr>
        <w:t>Межправительственный совет</w:t>
      </w:r>
    </w:p>
    <w:p w14:paraId="4551AD57" w14:textId="77777777" w:rsidR="009D50B8" w:rsidRPr="000F7B00" w:rsidRDefault="009D50B8" w:rsidP="0000296B">
      <w:pPr>
        <w:pStyle w:val="a3"/>
        <w:numPr>
          <w:ilvl w:val="0"/>
          <w:numId w:val="26"/>
        </w:numPr>
        <w:ind w:left="426"/>
        <w:rPr>
          <w:sz w:val="28"/>
          <w:szCs w:val="28"/>
        </w:rPr>
      </w:pPr>
      <w:r w:rsidRPr="000F7B00">
        <w:rPr>
          <w:sz w:val="28"/>
          <w:szCs w:val="28"/>
        </w:rPr>
        <w:t>Совет министров иностранных дел</w:t>
      </w:r>
    </w:p>
    <w:p w14:paraId="1DFF06C5" w14:textId="691D3B1D" w:rsidR="006D2390" w:rsidRPr="003F0CFA" w:rsidRDefault="006D2390" w:rsidP="003F0CFA">
      <w:pPr>
        <w:pStyle w:val="a3"/>
        <w:widowControl w:val="0"/>
        <w:tabs>
          <w:tab w:val="left" w:pos="1610"/>
        </w:tabs>
        <w:autoSpaceDE w:val="0"/>
        <w:autoSpaceDN w:val="0"/>
        <w:spacing w:before="160" w:line="360" w:lineRule="auto"/>
        <w:ind w:left="0" w:right="-2" w:firstLine="709"/>
        <w:contextualSpacing w:val="0"/>
        <w:jc w:val="both"/>
        <w:rPr>
          <w:sz w:val="28"/>
        </w:rPr>
      </w:pPr>
      <w:r w:rsidRPr="003F0CFA">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00744AB2" w:rsidRPr="003F0CFA">
        <w:rPr>
          <w:sz w:val="28"/>
          <w:szCs w:val="28"/>
        </w:rPr>
        <w:t>международного и публичного права</w:t>
      </w:r>
      <w:r w:rsidRPr="003F0CFA">
        <w:rPr>
          <w:sz w:val="28"/>
          <w:szCs w:val="28"/>
        </w:rPr>
        <w:t xml:space="preserve"> (</w:t>
      </w:r>
      <w:hyperlink r:id="rId8" w:history="1">
        <w:r w:rsidR="00EF5462" w:rsidRPr="003F0CFA">
          <w:rPr>
            <w:rStyle w:val="ad"/>
            <w:rFonts w:ascii="Times New Roman" w:hAnsi="Times New Roman" w:cs="Times New Roman"/>
            <w:sz w:val="28"/>
            <w:szCs w:val="28"/>
          </w:rPr>
          <w:t>http://www.fa.ru/org/dep/pred/News/2018-01-23-ratingpred.aspx</w:t>
        </w:r>
      </w:hyperlink>
      <w:r w:rsidRPr="003F0CFA">
        <w:rPr>
          <w:sz w:val="28"/>
          <w:szCs w:val="28"/>
        </w:rPr>
        <w:t>).</w:t>
      </w:r>
    </w:p>
    <w:p w14:paraId="5BB37D25" w14:textId="77777777" w:rsidR="00EF5462" w:rsidRPr="00BE755E" w:rsidRDefault="00EF5462" w:rsidP="006D2390">
      <w:pPr>
        <w:tabs>
          <w:tab w:val="left" w:pos="1134"/>
        </w:tabs>
        <w:ind w:firstLine="709"/>
        <w:jc w:val="both"/>
        <w:rPr>
          <w:sz w:val="28"/>
          <w:szCs w:val="28"/>
        </w:rPr>
      </w:pPr>
    </w:p>
    <w:p w14:paraId="0FD4DC85" w14:textId="77777777" w:rsidR="006D2390" w:rsidRPr="00BE755E" w:rsidRDefault="006D2390" w:rsidP="006D2390">
      <w:pPr>
        <w:pStyle w:val="a3"/>
        <w:ind w:left="0"/>
        <w:jc w:val="both"/>
        <w:rPr>
          <w:b/>
          <w:sz w:val="28"/>
        </w:rPr>
      </w:pPr>
      <w:r w:rsidRPr="00BE755E">
        <w:rPr>
          <w:b/>
          <w:sz w:val="28"/>
        </w:rPr>
        <w:t>7.</w:t>
      </w:r>
      <w:r w:rsidRPr="00BE755E">
        <w:rPr>
          <w:b/>
          <w:sz w:val="28"/>
        </w:rPr>
        <w:tab/>
        <w:t>Фонд оценочных средств для проведения промежуточной аттестации обучающихся по дисциплине</w:t>
      </w:r>
    </w:p>
    <w:p w14:paraId="741C9941" w14:textId="77777777" w:rsidR="006D2390" w:rsidRPr="00BE755E" w:rsidRDefault="006D2390" w:rsidP="006D2390">
      <w:pPr>
        <w:ind w:firstLine="709"/>
        <w:jc w:val="both"/>
        <w:rPr>
          <w:b/>
          <w:sz w:val="28"/>
          <w:szCs w:val="28"/>
        </w:rPr>
      </w:pPr>
      <w:r w:rsidRPr="00BE755E">
        <w:rPr>
          <w:b/>
          <w:sz w:val="28"/>
          <w:szCs w:val="28"/>
        </w:rPr>
        <w:t>Перечень компетенций, формируемых в процессе освоения дисциплины</w:t>
      </w:r>
    </w:p>
    <w:p w14:paraId="083042A3" w14:textId="77777777" w:rsidR="006D2390" w:rsidRPr="00BE755E" w:rsidRDefault="006D2390" w:rsidP="006D2390">
      <w:pPr>
        <w:ind w:firstLine="709"/>
        <w:jc w:val="both"/>
        <w:rPr>
          <w:sz w:val="28"/>
          <w:szCs w:val="28"/>
        </w:rPr>
      </w:pPr>
      <w:r w:rsidRPr="00BE755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BA540CE" w14:textId="68C5D59C" w:rsidR="00B04362" w:rsidRPr="00D526A2" w:rsidRDefault="006D2390" w:rsidP="00D526A2">
      <w:pPr>
        <w:pStyle w:val="1"/>
        <w:tabs>
          <w:tab w:val="left" w:pos="360"/>
        </w:tabs>
        <w:jc w:val="both"/>
        <w:rPr>
          <w:sz w:val="28"/>
          <w:szCs w:val="28"/>
        </w:rPr>
      </w:pPr>
      <w:bookmarkStart w:id="2" w:name="_Toc11776781"/>
      <w:r w:rsidRPr="00BE755E">
        <w:rPr>
          <w:sz w:val="28"/>
        </w:rPr>
        <w:t xml:space="preserve">Перечень примерных контрольных заданий или иных материалов, необходимых для оценки индикаторов достижения компетенций, </w:t>
      </w:r>
      <w:r w:rsidRPr="007E1ED1">
        <w:rPr>
          <w:sz w:val="28"/>
          <w:szCs w:val="28"/>
        </w:rPr>
        <w:t>умений и знаний</w:t>
      </w:r>
      <w:bookmarkEnd w:id="2"/>
    </w:p>
    <w:tbl>
      <w:tblPr>
        <w:tblW w:w="5721"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2125"/>
        <w:gridCol w:w="3259"/>
        <w:gridCol w:w="3969"/>
      </w:tblGrid>
      <w:tr w:rsidR="00B04362" w:rsidRPr="002148CC" w14:paraId="5454B7B2" w14:textId="637AD47C" w:rsidTr="00D56DBD">
        <w:tc>
          <w:tcPr>
            <w:tcW w:w="876" w:type="pct"/>
            <w:tcBorders>
              <w:top w:val="single" w:sz="4" w:space="0" w:color="auto"/>
              <w:left w:val="single" w:sz="4" w:space="0" w:color="auto"/>
              <w:bottom w:val="single" w:sz="4" w:space="0" w:color="auto"/>
              <w:right w:val="single" w:sz="4" w:space="0" w:color="auto"/>
            </w:tcBorders>
            <w:vAlign w:val="center"/>
            <w:hideMark/>
          </w:tcPr>
          <w:p w14:paraId="5F56BB6D" w14:textId="77777777" w:rsidR="00B04362" w:rsidRPr="00D56DBD" w:rsidRDefault="00B04362" w:rsidP="0044525E">
            <w:pPr>
              <w:tabs>
                <w:tab w:val="left" w:pos="0"/>
              </w:tabs>
              <w:suppressAutoHyphens/>
              <w:jc w:val="both"/>
              <w:rPr>
                <w:b/>
                <w:color w:val="000000" w:themeColor="text1"/>
              </w:rPr>
            </w:pPr>
            <w:r w:rsidRPr="00D56DBD">
              <w:rPr>
                <w:b/>
                <w:color w:val="000000" w:themeColor="text1"/>
              </w:rPr>
              <w:t>Наименование компетенции</w:t>
            </w:r>
          </w:p>
        </w:tc>
        <w:tc>
          <w:tcPr>
            <w:tcW w:w="937" w:type="pct"/>
            <w:tcBorders>
              <w:top w:val="single" w:sz="4" w:space="0" w:color="auto"/>
              <w:left w:val="single" w:sz="4" w:space="0" w:color="auto"/>
              <w:bottom w:val="single" w:sz="4" w:space="0" w:color="auto"/>
              <w:right w:val="single" w:sz="4" w:space="0" w:color="auto"/>
            </w:tcBorders>
            <w:hideMark/>
          </w:tcPr>
          <w:p w14:paraId="1D613105" w14:textId="4614CA4E" w:rsidR="00B04362" w:rsidRPr="00D56DBD" w:rsidRDefault="00B04362" w:rsidP="0044525E">
            <w:pPr>
              <w:tabs>
                <w:tab w:val="left" w:pos="0"/>
              </w:tabs>
              <w:suppressAutoHyphens/>
              <w:jc w:val="both"/>
              <w:rPr>
                <w:b/>
                <w:color w:val="000000" w:themeColor="text1"/>
              </w:rPr>
            </w:pPr>
            <w:r w:rsidRPr="00D56DBD">
              <w:rPr>
                <w:rFonts w:eastAsia="Calibri"/>
                <w:b/>
              </w:rPr>
              <w:t xml:space="preserve">Наименование  индикаторов достижения компетенции </w:t>
            </w:r>
          </w:p>
        </w:tc>
        <w:tc>
          <w:tcPr>
            <w:tcW w:w="1437" w:type="pct"/>
            <w:tcBorders>
              <w:top w:val="single" w:sz="4" w:space="0" w:color="auto"/>
              <w:left w:val="single" w:sz="4" w:space="0" w:color="auto"/>
              <w:bottom w:val="single" w:sz="4" w:space="0" w:color="auto"/>
              <w:right w:val="single" w:sz="4" w:space="0" w:color="auto"/>
            </w:tcBorders>
            <w:hideMark/>
          </w:tcPr>
          <w:p w14:paraId="34A2604A" w14:textId="2C41D3C8" w:rsidR="00B04362" w:rsidRPr="00D56DBD" w:rsidRDefault="00B04362" w:rsidP="0044525E">
            <w:pPr>
              <w:tabs>
                <w:tab w:val="left" w:pos="0"/>
              </w:tabs>
              <w:suppressAutoHyphens/>
              <w:jc w:val="both"/>
              <w:rPr>
                <w:b/>
                <w:color w:val="000000" w:themeColor="text1"/>
              </w:rPr>
            </w:pPr>
            <w:r w:rsidRPr="00D56DBD">
              <w:rPr>
                <w:rFonts w:eastAsia="Calibri"/>
                <w:b/>
              </w:rPr>
              <w:t>Результаты обучения (умения и знания), соотнесенные с индикаторами достижения компетенции</w:t>
            </w:r>
          </w:p>
        </w:tc>
        <w:tc>
          <w:tcPr>
            <w:tcW w:w="1750" w:type="pct"/>
            <w:tcBorders>
              <w:top w:val="single" w:sz="4" w:space="0" w:color="auto"/>
              <w:left w:val="single" w:sz="4" w:space="0" w:color="auto"/>
              <w:bottom w:val="single" w:sz="4" w:space="0" w:color="auto"/>
              <w:right w:val="single" w:sz="4" w:space="0" w:color="auto"/>
            </w:tcBorders>
          </w:tcPr>
          <w:p w14:paraId="7A369174" w14:textId="72E3BD80" w:rsidR="00B04362" w:rsidRPr="00D56DBD" w:rsidRDefault="00B04362" w:rsidP="0044525E">
            <w:pPr>
              <w:tabs>
                <w:tab w:val="left" w:pos="0"/>
              </w:tabs>
              <w:suppressAutoHyphens/>
              <w:jc w:val="both"/>
              <w:rPr>
                <w:rFonts w:eastAsia="Calibri"/>
                <w:b/>
              </w:rPr>
            </w:pPr>
            <w:r w:rsidRPr="00D56DBD">
              <w:rPr>
                <w:rFonts w:eastAsia="Calibri"/>
                <w:b/>
              </w:rPr>
              <w:t>Типовые контрольные задания</w:t>
            </w:r>
          </w:p>
        </w:tc>
      </w:tr>
      <w:tr w:rsidR="004B3AC9" w:rsidRPr="002148CC" w14:paraId="47449981" w14:textId="59BD6481" w:rsidTr="00D56DBD">
        <w:trPr>
          <w:trHeight w:val="1064"/>
        </w:trPr>
        <w:tc>
          <w:tcPr>
            <w:tcW w:w="876" w:type="pct"/>
            <w:vMerge w:val="restart"/>
            <w:tcBorders>
              <w:top w:val="single" w:sz="4" w:space="0" w:color="auto"/>
              <w:left w:val="single" w:sz="4" w:space="0" w:color="auto"/>
              <w:right w:val="single" w:sz="4" w:space="0" w:color="auto"/>
            </w:tcBorders>
          </w:tcPr>
          <w:p w14:paraId="7B5B0960" w14:textId="4752CB72" w:rsidR="004B3AC9" w:rsidRDefault="004B3AC9" w:rsidP="004B3AC9">
            <w:pPr>
              <w:tabs>
                <w:tab w:val="left" w:pos="0"/>
              </w:tabs>
              <w:suppressAutoHyphens/>
              <w:jc w:val="both"/>
              <w:rPr>
                <w:color w:val="000000" w:themeColor="text1"/>
              </w:rPr>
            </w:pPr>
            <w:r w:rsidRPr="0028398F">
              <w:rPr>
                <w:color w:val="000000" w:themeColor="text1"/>
              </w:rPr>
              <w:t>ПК</w:t>
            </w:r>
            <w:r w:rsidR="00186874">
              <w:rPr>
                <w:color w:val="000000" w:themeColor="text1"/>
              </w:rPr>
              <w:t>П</w:t>
            </w:r>
            <w:r w:rsidRPr="0028398F">
              <w:rPr>
                <w:color w:val="000000" w:themeColor="text1"/>
              </w:rPr>
              <w:t>-</w:t>
            </w:r>
            <w:r w:rsidR="00186874">
              <w:rPr>
                <w:color w:val="000000" w:themeColor="text1"/>
              </w:rPr>
              <w:t>1</w:t>
            </w:r>
          </w:p>
          <w:p w14:paraId="359B504C" w14:textId="7AC097A7" w:rsidR="004B3AC9" w:rsidRPr="002148CC" w:rsidRDefault="00186874" w:rsidP="0044525E">
            <w:pPr>
              <w:tabs>
                <w:tab w:val="left" w:pos="0"/>
              </w:tabs>
              <w:suppressAutoHyphens/>
              <w:jc w:val="both"/>
              <w:rPr>
                <w:color w:val="000000" w:themeColor="text1"/>
                <w:sz w:val="28"/>
                <w:szCs w:val="28"/>
              </w:rPr>
            </w:pPr>
            <w:r w:rsidRPr="0028398F">
              <w:rPr>
                <w:color w:val="000000" w:themeColor="text1"/>
              </w:rPr>
              <w:t xml:space="preserve">Способность </w:t>
            </w:r>
            <w:r>
              <w:rPr>
                <w:color w:val="000000" w:themeColor="text1"/>
              </w:rPr>
              <w:t xml:space="preserve">квалифицированно интерпретировать международные </w:t>
            </w:r>
            <w:r>
              <w:rPr>
                <w:color w:val="000000" w:themeColor="text1"/>
              </w:rPr>
              <w:lastRenderedPageBreak/>
              <w:t>правовые акты, регулирующие международные финансовые и экономические отношения</w:t>
            </w:r>
          </w:p>
        </w:tc>
        <w:tc>
          <w:tcPr>
            <w:tcW w:w="937" w:type="pct"/>
            <w:tcBorders>
              <w:top w:val="single" w:sz="4" w:space="0" w:color="auto"/>
              <w:left w:val="single" w:sz="4" w:space="0" w:color="auto"/>
              <w:right w:val="single" w:sz="4" w:space="0" w:color="auto"/>
            </w:tcBorders>
          </w:tcPr>
          <w:p w14:paraId="54F0193B" w14:textId="77777777" w:rsidR="00186874" w:rsidRPr="0028398F" w:rsidRDefault="004B3AC9" w:rsidP="00186874">
            <w:pPr>
              <w:jc w:val="both"/>
            </w:pPr>
            <w:r w:rsidRPr="002148CC">
              <w:rPr>
                <w:b/>
                <w:bCs/>
                <w:spacing w:val="-6"/>
                <w:sz w:val="28"/>
                <w:szCs w:val="28"/>
              </w:rPr>
              <w:lastRenderedPageBreak/>
              <w:t>Индикатор 1.</w:t>
            </w:r>
            <w:r w:rsidRPr="002148CC">
              <w:rPr>
                <w:spacing w:val="-6"/>
                <w:sz w:val="28"/>
                <w:szCs w:val="28"/>
              </w:rPr>
              <w:t xml:space="preserve"> </w:t>
            </w:r>
            <w:r>
              <w:rPr>
                <w:color w:val="000000" w:themeColor="text1"/>
                <w:sz w:val="28"/>
                <w:szCs w:val="28"/>
              </w:rPr>
              <w:t xml:space="preserve">  </w:t>
            </w:r>
            <w:r w:rsidR="00186874">
              <w:rPr>
                <w:color w:val="000000"/>
              </w:rPr>
              <w:t xml:space="preserve">Понимает значение международных правовых актов в регулировании финансовых и </w:t>
            </w:r>
            <w:r w:rsidR="00186874">
              <w:rPr>
                <w:color w:val="000000"/>
              </w:rPr>
              <w:lastRenderedPageBreak/>
              <w:t>экономических отношений</w:t>
            </w:r>
          </w:p>
          <w:p w14:paraId="11589B00" w14:textId="13A8FC9F" w:rsidR="005067FF" w:rsidRPr="0028398F" w:rsidRDefault="005067FF" w:rsidP="005067FF">
            <w:pPr>
              <w:jc w:val="both"/>
            </w:pPr>
          </w:p>
          <w:p w14:paraId="22645039" w14:textId="5B4DDE8D" w:rsidR="004B3AC9" w:rsidRPr="002148CC" w:rsidRDefault="004B3AC9" w:rsidP="0044525E">
            <w:pPr>
              <w:tabs>
                <w:tab w:val="left" w:pos="0"/>
              </w:tabs>
              <w:suppressAutoHyphens/>
              <w:jc w:val="both"/>
              <w:rPr>
                <w:color w:val="000000" w:themeColor="text1"/>
                <w:spacing w:val="-6"/>
                <w:sz w:val="28"/>
                <w:szCs w:val="28"/>
              </w:rPr>
            </w:pPr>
          </w:p>
        </w:tc>
        <w:tc>
          <w:tcPr>
            <w:tcW w:w="1437" w:type="pct"/>
            <w:tcBorders>
              <w:top w:val="single" w:sz="4" w:space="0" w:color="auto"/>
              <w:left w:val="single" w:sz="4" w:space="0" w:color="auto"/>
              <w:right w:val="single" w:sz="4" w:space="0" w:color="auto"/>
            </w:tcBorders>
            <w:shd w:val="clear" w:color="auto" w:fill="auto"/>
          </w:tcPr>
          <w:p w14:paraId="5FEE368C" w14:textId="77777777" w:rsidR="00186874" w:rsidRDefault="004B3AC9" w:rsidP="00186874">
            <w:pPr>
              <w:pStyle w:val="af6"/>
              <w:spacing w:before="0" w:beforeAutospacing="0" w:after="0" w:afterAutospacing="0"/>
              <w:jc w:val="both"/>
              <w:rPr>
                <w:color w:val="000000" w:themeColor="text1"/>
              </w:rPr>
            </w:pPr>
            <w:r>
              <w:rPr>
                <w:b/>
                <w:color w:val="000000" w:themeColor="text1"/>
                <w:sz w:val="28"/>
                <w:szCs w:val="28"/>
              </w:rPr>
              <w:lastRenderedPageBreak/>
              <w:t xml:space="preserve"> </w:t>
            </w:r>
            <w:r w:rsidR="005067FF" w:rsidRPr="0028398F">
              <w:rPr>
                <w:b/>
                <w:color w:val="000000" w:themeColor="text1"/>
              </w:rPr>
              <w:t xml:space="preserve">Знать: </w:t>
            </w:r>
            <w:r w:rsidR="005067FF" w:rsidRPr="0028398F">
              <w:t xml:space="preserve">основные </w:t>
            </w:r>
            <w:proofErr w:type="gramStart"/>
            <w:r w:rsidR="00186874" w:rsidRPr="00F429D8">
              <w:rPr>
                <w:b/>
                <w:color w:val="000000" w:themeColor="text1"/>
              </w:rPr>
              <w:t>Знать</w:t>
            </w:r>
            <w:proofErr w:type="gramEnd"/>
            <w:r w:rsidR="00186874" w:rsidRPr="00F429D8">
              <w:rPr>
                <w:b/>
                <w:color w:val="000000" w:themeColor="text1"/>
              </w:rPr>
              <w:t>:</w:t>
            </w:r>
            <w:r w:rsidR="00186874" w:rsidRPr="00F429D8">
              <w:rPr>
                <w:color w:val="000000" w:themeColor="text1"/>
              </w:rPr>
              <w:t xml:space="preserve"> </w:t>
            </w:r>
            <w:r w:rsidR="00186874" w:rsidRPr="00F429D8">
              <w:t>содержание международно-правовы</w:t>
            </w:r>
            <w:r w:rsidR="00186874">
              <w:t>х</w:t>
            </w:r>
            <w:r w:rsidR="00186874" w:rsidRPr="00F429D8">
              <w:t xml:space="preserve"> актов, соответствующих универсальных и региональных международных межправительственных организаций</w:t>
            </w:r>
            <w:r w:rsidR="00186874" w:rsidRPr="00F429D8">
              <w:rPr>
                <w:color w:val="000000" w:themeColor="text1"/>
              </w:rPr>
              <w:t xml:space="preserve">. </w:t>
            </w:r>
          </w:p>
          <w:p w14:paraId="5DE5784A" w14:textId="50AF92EB" w:rsidR="004B3AC9" w:rsidRPr="002148CC" w:rsidRDefault="00186874" w:rsidP="00186874">
            <w:pPr>
              <w:jc w:val="both"/>
              <w:rPr>
                <w:color w:val="000000" w:themeColor="text1"/>
                <w:sz w:val="28"/>
                <w:szCs w:val="28"/>
              </w:rPr>
            </w:pPr>
            <w:r w:rsidRPr="00F429D8">
              <w:rPr>
                <w:b/>
                <w:color w:val="000000" w:themeColor="text1"/>
              </w:rPr>
              <w:lastRenderedPageBreak/>
              <w:t>Уметь:</w:t>
            </w:r>
            <w:r w:rsidRPr="00F429D8">
              <w:rPr>
                <w:color w:val="000000" w:themeColor="text1"/>
              </w:rPr>
              <w:t xml:space="preserve"> </w:t>
            </w:r>
            <w:r w:rsidRPr="00F429D8">
              <w:t>проводить анализ соответствующих международно-правовых актов универсальных и региональных международных межправительственных организаций</w:t>
            </w:r>
            <w:r>
              <w:t>.</w:t>
            </w:r>
          </w:p>
        </w:tc>
        <w:tc>
          <w:tcPr>
            <w:tcW w:w="1750" w:type="pct"/>
            <w:tcBorders>
              <w:top w:val="single" w:sz="4" w:space="0" w:color="auto"/>
              <w:left w:val="single" w:sz="4" w:space="0" w:color="auto"/>
              <w:right w:val="single" w:sz="4" w:space="0" w:color="auto"/>
            </w:tcBorders>
          </w:tcPr>
          <w:p w14:paraId="51C5815A" w14:textId="08A0B6B7" w:rsidR="004B3AC9" w:rsidRPr="00CA1400" w:rsidRDefault="004B3AC9" w:rsidP="007076F7">
            <w:pPr>
              <w:jc w:val="both"/>
            </w:pPr>
            <w:r>
              <w:rPr>
                <w:color w:val="000000"/>
                <w:sz w:val="28"/>
                <w:szCs w:val="28"/>
                <w:shd w:val="clear" w:color="auto" w:fill="FFFFFF"/>
              </w:rPr>
              <w:lastRenderedPageBreak/>
              <w:t xml:space="preserve"> </w:t>
            </w:r>
            <w:r w:rsidR="00D03B06">
              <w:t xml:space="preserve">В конце 40-х гг. встал вопрос о правопреемстве в результате разделения Британской Индии на Индию и Пакистан. Британская Индия была одним из членов — учредителей ООН. При разделе страны новый доминион — Индия претендовала на </w:t>
            </w:r>
            <w:r w:rsidR="00D03B06">
              <w:lastRenderedPageBreak/>
              <w:t xml:space="preserve">то, что она является той же международной личностью, что и прежняя Британская Индия и поэтому остается членом ООН. Пакистан, с другой стороны, утверждал, что </w:t>
            </w:r>
            <w:proofErr w:type="spellStart"/>
            <w:r w:rsidR="00D03B06">
              <w:t>правосубъектность</w:t>
            </w:r>
            <w:proofErr w:type="spellEnd"/>
            <w:r w:rsidR="00D03B06">
              <w:t xml:space="preserve"> Британской Индии была разделена и что оба новых доминиона являются преемниками в отношении членства в ООН. Чья точка зрения: Индии или Пакистана, представляется более соответствующей международному праву?</w:t>
            </w:r>
          </w:p>
        </w:tc>
      </w:tr>
      <w:tr w:rsidR="004B3AC9" w:rsidRPr="002148CC" w14:paraId="3340DB8B" w14:textId="21004764" w:rsidTr="00D56DBD">
        <w:trPr>
          <w:trHeight w:val="558"/>
        </w:trPr>
        <w:tc>
          <w:tcPr>
            <w:tcW w:w="876" w:type="pct"/>
            <w:vMerge/>
            <w:tcBorders>
              <w:left w:val="single" w:sz="4" w:space="0" w:color="auto"/>
              <w:right w:val="single" w:sz="4" w:space="0" w:color="auto"/>
            </w:tcBorders>
            <w:vAlign w:val="center"/>
          </w:tcPr>
          <w:p w14:paraId="003822A4" w14:textId="77777777" w:rsidR="004B3AC9" w:rsidRPr="002148CC" w:rsidRDefault="004B3AC9" w:rsidP="0044525E">
            <w:pPr>
              <w:jc w:val="both"/>
              <w:rPr>
                <w:color w:val="000000" w:themeColor="text1"/>
                <w:sz w:val="28"/>
                <w:szCs w:val="28"/>
              </w:rPr>
            </w:pPr>
          </w:p>
        </w:tc>
        <w:tc>
          <w:tcPr>
            <w:tcW w:w="937" w:type="pct"/>
            <w:tcBorders>
              <w:top w:val="single" w:sz="4" w:space="0" w:color="auto"/>
              <w:left w:val="single" w:sz="4" w:space="0" w:color="auto"/>
              <w:right w:val="single" w:sz="4" w:space="0" w:color="auto"/>
            </w:tcBorders>
          </w:tcPr>
          <w:p w14:paraId="4D055403" w14:textId="77777777" w:rsidR="00186874" w:rsidRPr="0028398F" w:rsidRDefault="004B3AC9" w:rsidP="00186874">
            <w:pPr>
              <w:jc w:val="both"/>
            </w:pPr>
            <w:r w:rsidRPr="002148CC">
              <w:rPr>
                <w:b/>
                <w:bCs/>
                <w:spacing w:val="-6"/>
                <w:sz w:val="28"/>
                <w:szCs w:val="28"/>
              </w:rPr>
              <w:t>Индикатор 2.</w:t>
            </w:r>
            <w:r w:rsidRPr="002148CC">
              <w:rPr>
                <w:spacing w:val="-6"/>
                <w:sz w:val="28"/>
                <w:szCs w:val="28"/>
              </w:rPr>
              <w:t xml:space="preserve">  </w:t>
            </w:r>
            <w:r>
              <w:rPr>
                <w:color w:val="000000" w:themeColor="text1"/>
                <w:sz w:val="28"/>
                <w:szCs w:val="28"/>
              </w:rPr>
              <w:t xml:space="preserve"> </w:t>
            </w:r>
            <w:r w:rsidR="00186874">
              <w:rPr>
                <w:color w:val="000000"/>
              </w:rPr>
              <w:t xml:space="preserve">грамотно применяет нормы права, </w:t>
            </w:r>
            <w:r w:rsidR="00186874">
              <w:rPr>
                <w:color w:val="000000" w:themeColor="text1"/>
              </w:rPr>
              <w:t>регулирующие международные финансовые и экономические отношения</w:t>
            </w:r>
          </w:p>
          <w:p w14:paraId="7AA6CF63" w14:textId="460BC805" w:rsidR="004B3AC9" w:rsidRPr="002148CC" w:rsidRDefault="004B3AC9" w:rsidP="0044525E">
            <w:pPr>
              <w:tabs>
                <w:tab w:val="left" w:pos="0"/>
              </w:tabs>
              <w:suppressAutoHyphens/>
              <w:jc w:val="both"/>
              <w:rPr>
                <w:color w:val="000000" w:themeColor="text1"/>
                <w:spacing w:val="-6"/>
                <w:sz w:val="28"/>
                <w:szCs w:val="28"/>
              </w:rPr>
            </w:pPr>
          </w:p>
        </w:tc>
        <w:tc>
          <w:tcPr>
            <w:tcW w:w="1437" w:type="pct"/>
            <w:tcBorders>
              <w:top w:val="single" w:sz="4" w:space="0" w:color="auto"/>
              <w:left w:val="single" w:sz="4" w:space="0" w:color="auto"/>
              <w:right w:val="single" w:sz="4" w:space="0" w:color="auto"/>
            </w:tcBorders>
            <w:shd w:val="clear" w:color="auto" w:fill="auto"/>
          </w:tcPr>
          <w:p w14:paraId="5AB96487" w14:textId="77777777" w:rsidR="00186874" w:rsidRDefault="004B3AC9" w:rsidP="00186874">
            <w:pPr>
              <w:jc w:val="both"/>
            </w:pPr>
            <w:r>
              <w:rPr>
                <w:color w:val="000000" w:themeColor="text1"/>
                <w:sz w:val="28"/>
                <w:szCs w:val="28"/>
              </w:rPr>
              <w:t xml:space="preserve"> </w:t>
            </w:r>
            <w:r w:rsidR="00186874" w:rsidRPr="0028398F">
              <w:rPr>
                <w:b/>
                <w:color w:val="000000" w:themeColor="text1"/>
              </w:rPr>
              <w:t>Знать:</w:t>
            </w:r>
            <w:r w:rsidR="00186874" w:rsidRPr="0028398F">
              <w:rPr>
                <w:color w:val="000000" w:themeColor="text1"/>
              </w:rPr>
              <w:t xml:space="preserve"> </w:t>
            </w:r>
            <w:r w:rsidR="00186874">
              <w:t>понятие и признаки норм международного права,</w:t>
            </w:r>
            <w:r w:rsidR="00186874">
              <w:rPr>
                <w:color w:val="000000" w:themeColor="text1"/>
              </w:rPr>
              <w:t xml:space="preserve"> регулирующие международные финансовые и экономические отношения:</w:t>
            </w:r>
            <w:r w:rsidR="00186874">
              <w:t xml:space="preserve"> их основные виды, значение в правовом регулировании, формы их реализации, порядок их вступления в силу.</w:t>
            </w:r>
          </w:p>
          <w:p w14:paraId="241E2367" w14:textId="15527E17" w:rsidR="004B3AC9" w:rsidRPr="002148CC" w:rsidRDefault="00186874" w:rsidP="00186874">
            <w:pPr>
              <w:tabs>
                <w:tab w:val="left" w:pos="0"/>
                <w:tab w:val="center" w:pos="2018"/>
              </w:tabs>
              <w:suppressAutoHyphens/>
              <w:jc w:val="both"/>
              <w:rPr>
                <w:color w:val="000000" w:themeColor="text1"/>
                <w:sz w:val="28"/>
                <w:szCs w:val="28"/>
              </w:rPr>
            </w:pPr>
            <w:r w:rsidRPr="0028398F">
              <w:rPr>
                <w:b/>
                <w:color w:val="000000" w:themeColor="text1"/>
              </w:rPr>
              <w:t>Уметь</w:t>
            </w:r>
            <w:r w:rsidRPr="0028398F">
              <w:rPr>
                <w:color w:val="000000" w:themeColor="text1"/>
              </w:rPr>
              <w:t xml:space="preserve">: </w:t>
            </w:r>
            <w:r>
              <w:t xml:space="preserve">правильно определять подлежащие применению нормативные акты, регулирующие </w:t>
            </w:r>
            <w:r>
              <w:rPr>
                <w:color w:val="000000" w:themeColor="text1"/>
              </w:rPr>
              <w:t>международные финансовые и экономические отношения</w:t>
            </w:r>
            <w:r>
              <w:t>, их юридическую силу.</w:t>
            </w:r>
          </w:p>
        </w:tc>
        <w:tc>
          <w:tcPr>
            <w:tcW w:w="1750" w:type="pct"/>
            <w:tcBorders>
              <w:top w:val="single" w:sz="4" w:space="0" w:color="auto"/>
              <w:left w:val="single" w:sz="4" w:space="0" w:color="auto"/>
              <w:right w:val="single" w:sz="4" w:space="0" w:color="auto"/>
            </w:tcBorders>
          </w:tcPr>
          <w:p w14:paraId="22BF9E2C" w14:textId="188E3352" w:rsidR="004B3AC9" w:rsidRPr="00D526A2" w:rsidRDefault="004B3AC9" w:rsidP="007076F7">
            <w:pPr>
              <w:jc w:val="both"/>
            </w:pPr>
            <w:r w:rsidRPr="00E2315A">
              <w:rPr>
                <w:color w:val="000000"/>
              </w:rPr>
              <w:t xml:space="preserve"> </w:t>
            </w:r>
            <w:r w:rsidRPr="00E2315A">
              <w:rPr>
                <w:color w:val="000000"/>
                <w:shd w:val="clear" w:color="auto" w:fill="FFFFFF"/>
              </w:rPr>
              <w:t xml:space="preserve">  </w:t>
            </w:r>
            <w:r w:rsidR="00D03B06">
              <w:t>В 1971 г. Генеральная Ассамблея ООН приняла резолюцию, в соответствии с которой место Китая в ООН заняли представители правительства КНР (Пекин). Представители правительства Тайваня членство в ООН не получили. С тех пор Тайвань ведет кампанию по возвращению членства в ООН. В 1997 г. правительства девяти стран направили письма Генеральному секретарю ООН с просьбой включить в повестку дня очередной сессии Генеральной Ассамблеи ООН вопрос о членстве Тайваня. Однако большинство государств, в том числе Россия, высказались против обсуждения этого вопроса. Представители Тайваня заявили, что «население Китайской Республики на Тайване — 21 млн человек, это больше чем численность населения абсолютного большинства, почти 2/3 стран — членов ООН. До тех пор, пока гражданам Тайваня не будет предоставлено право голоса в ООН, эта всемирная организация едва ли считаться универсальной» (Сегодня. 1994. 28 янв.). Среди доводов Тайваня фигурировали также исторические аналогии с ФРГ и ГДР, Северной и Южной Кореей. Кто может претендовать на членство в ООН? Каков порядок принятия государств в члены ООН? Решите дело.</w:t>
            </w:r>
          </w:p>
        </w:tc>
      </w:tr>
      <w:tr w:rsidR="004B3AC9" w:rsidRPr="002148CC" w14:paraId="4EB33988" w14:textId="77777777" w:rsidTr="00D56DBD">
        <w:trPr>
          <w:trHeight w:val="558"/>
        </w:trPr>
        <w:tc>
          <w:tcPr>
            <w:tcW w:w="876" w:type="pct"/>
            <w:vMerge/>
            <w:tcBorders>
              <w:left w:val="single" w:sz="4" w:space="0" w:color="auto"/>
              <w:right w:val="single" w:sz="4" w:space="0" w:color="auto"/>
            </w:tcBorders>
            <w:vAlign w:val="center"/>
          </w:tcPr>
          <w:p w14:paraId="644DBBDB" w14:textId="77777777" w:rsidR="004B3AC9" w:rsidRPr="002148CC" w:rsidRDefault="004B3AC9" w:rsidP="0044525E">
            <w:pPr>
              <w:jc w:val="both"/>
              <w:rPr>
                <w:color w:val="000000" w:themeColor="text1"/>
                <w:sz w:val="28"/>
                <w:szCs w:val="28"/>
              </w:rPr>
            </w:pPr>
          </w:p>
        </w:tc>
        <w:tc>
          <w:tcPr>
            <w:tcW w:w="937" w:type="pct"/>
            <w:tcBorders>
              <w:top w:val="single" w:sz="4" w:space="0" w:color="auto"/>
              <w:left w:val="single" w:sz="4" w:space="0" w:color="auto"/>
              <w:right w:val="single" w:sz="4" w:space="0" w:color="auto"/>
            </w:tcBorders>
          </w:tcPr>
          <w:p w14:paraId="18138590" w14:textId="77777777" w:rsidR="00186874" w:rsidRDefault="004B3AC9" w:rsidP="00186874">
            <w:pPr>
              <w:jc w:val="both"/>
              <w:rPr>
                <w:color w:val="000000"/>
              </w:rPr>
            </w:pPr>
            <w:r w:rsidRPr="002148CC">
              <w:rPr>
                <w:b/>
                <w:bCs/>
                <w:spacing w:val="-6"/>
                <w:sz w:val="28"/>
                <w:szCs w:val="28"/>
              </w:rPr>
              <w:t xml:space="preserve">Индикатор </w:t>
            </w:r>
            <w:r>
              <w:rPr>
                <w:b/>
                <w:bCs/>
                <w:spacing w:val="-6"/>
                <w:sz w:val="28"/>
                <w:szCs w:val="28"/>
              </w:rPr>
              <w:t>3</w:t>
            </w:r>
            <w:r w:rsidRPr="002148CC">
              <w:rPr>
                <w:b/>
                <w:bCs/>
                <w:spacing w:val="-6"/>
                <w:sz w:val="28"/>
                <w:szCs w:val="28"/>
              </w:rPr>
              <w:t>.</w:t>
            </w:r>
            <w:r w:rsidRPr="002148CC">
              <w:rPr>
                <w:spacing w:val="-6"/>
                <w:sz w:val="28"/>
                <w:szCs w:val="28"/>
              </w:rPr>
              <w:t xml:space="preserve">  </w:t>
            </w:r>
            <w:r w:rsidR="00186874">
              <w:rPr>
                <w:color w:val="000000"/>
              </w:rPr>
              <w:t>Осуществляет толкование международных пра</w:t>
            </w:r>
            <w:r w:rsidR="00186874">
              <w:rPr>
                <w:color w:val="000000"/>
              </w:rPr>
              <w:lastRenderedPageBreak/>
              <w:t>вовых актов в целях устранения пробелов и коллизий в правоприменительной деятельности.</w:t>
            </w:r>
          </w:p>
          <w:p w14:paraId="0DC7CF24" w14:textId="7E2978FD" w:rsidR="005067FF" w:rsidRPr="0028398F" w:rsidRDefault="005067FF" w:rsidP="005067FF">
            <w:pPr>
              <w:jc w:val="both"/>
            </w:pPr>
          </w:p>
          <w:p w14:paraId="02834404" w14:textId="03895F0F" w:rsidR="004B3AC9" w:rsidRPr="002148CC" w:rsidRDefault="004B3AC9" w:rsidP="004B3AC9">
            <w:pPr>
              <w:tabs>
                <w:tab w:val="left" w:pos="0"/>
              </w:tabs>
              <w:suppressAutoHyphens/>
              <w:jc w:val="both"/>
              <w:rPr>
                <w:color w:val="000000" w:themeColor="text1"/>
                <w:spacing w:val="-6"/>
                <w:sz w:val="28"/>
                <w:szCs w:val="28"/>
              </w:rPr>
            </w:pPr>
            <w:r>
              <w:rPr>
                <w:color w:val="000000" w:themeColor="text1"/>
                <w:sz w:val="28"/>
                <w:szCs w:val="28"/>
              </w:rPr>
              <w:t xml:space="preserve"> </w:t>
            </w:r>
          </w:p>
          <w:p w14:paraId="152CAFC1" w14:textId="77777777" w:rsidR="004B3AC9" w:rsidRPr="002148CC" w:rsidRDefault="004B3AC9" w:rsidP="0044525E">
            <w:pPr>
              <w:tabs>
                <w:tab w:val="left" w:pos="0"/>
              </w:tabs>
              <w:suppressAutoHyphens/>
              <w:jc w:val="both"/>
              <w:rPr>
                <w:b/>
                <w:bCs/>
                <w:spacing w:val="-6"/>
                <w:sz w:val="28"/>
                <w:szCs w:val="28"/>
              </w:rPr>
            </w:pPr>
          </w:p>
        </w:tc>
        <w:tc>
          <w:tcPr>
            <w:tcW w:w="1437" w:type="pct"/>
            <w:tcBorders>
              <w:top w:val="single" w:sz="4" w:space="0" w:color="auto"/>
              <w:left w:val="single" w:sz="4" w:space="0" w:color="auto"/>
              <w:right w:val="single" w:sz="4" w:space="0" w:color="auto"/>
            </w:tcBorders>
            <w:shd w:val="clear" w:color="auto" w:fill="auto"/>
          </w:tcPr>
          <w:p w14:paraId="5457DCA0" w14:textId="77777777" w:rsidR="00186874" w:rsidRDefault="00186874" w:rsidP="00186874">
            <w:pPr>
              <w:jc w:val="both"/>
            </w:pPr>
            <w:r w:rsidRPr="0028398F">
              <w:rPr>
                <w:b/>
              </w:rPr>
              <w:lastRenderedPageBreak/>
              <w:t>Знать</w:t>
            </w:r>
            <w:r>
              <w:t>: смысл и содержание основных правовых понятий в терминологии права международных организаций; субъ</w:t>
            </w:r>
            <w:r>
              <w:lastRenderedPageBreak/>
              <w:t xml:space="preserve">ектов и объекты права международных </w:t>
            </w:r>
            <w:proofErr w:type="gramStart"/>
            <w:r>
              <w:t>организаций;  источники</w:t>
            </w:r>
            <w:proofErr w:type="gramEnd"/>
            <w:r>
              <w:t xml:space="preserve"> действующего международного и национального права в области регулирования права международных организаций; процедуры, необходимые для защиты прав и интересов государства на международной арене, а также прав и интересов служащих международных организаций.</w:t>
            </w:r>
          </w:p>
          <w:p w14:paraId="6E5F47DE" w14:textId="49B7BBEB" w:rsidR="004B3AC9" w:rsidRDefault="00186874" w:rsidP="00186874">
            <w:pPr>
              <w:tabs>
                <w:tab w:val="left" w:pos="0"/>
                <w:tab w:val="center" w:pos="2018"/>
              </w:tabs>
              <w:suppressAutoHyphens/>
              <w:jc w:val="both"/>
              <w:rPr>
                <w:color w:val="000000" w:themeColor="text1"/>
                <w:sz w:val="28"/>
                <w:szCs w:val="28"/>
              </w:rPr>
            </w:pPr>
            <w:r w:rsidRPr="0028398F">
              <w:rPr>
                <w:b/>
              </w:rPr>
              <w:t>Уметь:</w:t>
            </w:r>
            <w:r w:rsidRPr="0028398F">
              <w:t xml:space="preserve"> </w:t>
            </w:r>
            <w:r w:rsidRPr="0028398F">
              <w:rPr>
                <w:color w:val="000000" w:themeColor="text1"/>
              </w:rPr>
              <w:t xml:space="preserve">анализировать </w:t>
            </w:r>
            <w:r>
              <w:rPr>
                <w:color w:val="000000" w:themeColor="text1"/>
              </w:rPr>
              <w:t>международные</w:t>
            </w:r>
            <w:r w:rsidRPr="0028398F">
              <w:rPr>
                <w:color w:val="000000" w:themeColor="text1"/>
              </w:rPr>
              <w:t xml:space="preserve"> правовые акты в их взаимосвязи с другими правовыми актами и источниками права, определять компетентные органы, уполномоченные осуществлять правовое регулирование отдельных сфер общественных отношений, и международные органы, уполномоченные на реализацию соответствующих нормативных правовых актов.</w:t>
            </w:r>
          </w:p>
        </w:tc>
        <w:tc>
          <w:tcPr>
            <w:tcW w:w="1750" w:type="pct"/>
            <w:tcBorders>
              <w:top w:val="single" w:sz="4" w:space="0" w:color="auto"/>
              <w:left w:val="single" w:sz="4" w:space="0" w:color="auto"/>
              <w:right w:val="single" w:sz="4" w:space="0" w:color="auto"/>
            </w:tcBorders>
          </w:tcPr>
          <w:p w14:paraId="38770B67" w14:textId="77777777" w:rsidR="00D03B06" w:rsidRDefault="00D03B06" w:rsidP="007076F7">
            <w:pPr>
              <w:jc w:val="both"/>
            </w:pPr>
            <w:r>
              <w:lastRenderedPageBreak/>
              <w:t>В случае противоречия положений резолюций Генеральной Ассамблеи и Совета Безопасности ООН госу</w:t>
            </w:r>
            <w:r>
              <w:lastRenderedPageBreak/>
              <w:t xml:space="preserve">дарства — члены ООН должны соблюдать (выберите правильный ответ): </w:t>
            </w:r>
          </w:p>
          <w:p w14:paraId="10C4CBF3" w14:textId="77777777" w:rsidR="00D03B06" w:rsidRDefault="00D03B06" w:rsidP="007076F7">
            <w:pPr>
              <w:jc w:val="both"/>
            </w:pPr>
            <w:r>
              <w:t xml:space="preserve">—резолюцию Генеральной Ассамблеи ООН; </w:t>
            </w:r>
          </w:p>
          <w:p w14:paraId="32410C4D" w14:textId="77777777" w:rsidR="00D03B06" w:rsidRDefault="00D03B06" w:rsidP="007076F7">
            <w:pPr>
              <w:jc w:val="both"/>
            </w:pPr>
            <w:r>
              <w:t xml:space="preserve">—резолюцию Совета Безопасности ООН; </w:t>
            </w:r>
          </w:p>
          <w:p w14:paraId="3EFDA7AC" w14:textId="68D0EDD6" w:rsidR="00D03B06" w:rsidRDefault="00D03B06" w:rsidP="007076F7">
            <w:pPr>
              <w:jc w:val="both"/>
            </w:pPr>
            <w:r>
              <w:t>—иное.</w:t>
            </w:r>
          </w:p>
          <w:p w14:paraId="5854F7CC" w14:textId="77777777" w:rsidR="004B3AC9" w:rsidRPr="00D53DD6" w:rsidRDefault="004B3AC9" w:rsidP="007076F7">
            <w:pPr>
              <w:shd w:val="clear" w:color="auto" w:fill="FFFFFF"/>
              <w:jc w:val="both"/>
              <w:rPr>
                <w:color w:val="000000"/>
              </w:rPr>
            </w:pPr>
          </w:p>
        </w:tc>
      </w:tr>
      <w:tr w:rsidR="0013727B" w:rsidRPr="002148CC" w14:paraId="589C2F35" w14:textId="2C23C578" w:rsidTr="00D56DBD">
        <w:trPr>
          <w:trHeight w:val="1706"/>
        </w:trPr>
        <w:tc>
          <w:tcPr>
            <w:tcW w:w="876" w:type="pct"/>
            <w:vMerge w:val="restart"/>
            <w:tcBorders>
              <w:top w:val="single" w:sz="4" w:space="0" w:color="auto"/>
              <w:left w:val="single" w:sz="4" w:space="0" w:color="auto"/>
              <w:right w:val="single" w:sz="4" w:space="0" w:color="auto"/>
            </w:tcBorders>
          </w:tcPr>
          <w:p w14:paraId="63767373" w14:textId="34266F90" w:rsidR="0013727B" w:rsidRPr="0028398F" w:rsidRDefault="0013727B" w:rsidP="0013727B">
            <w:pPr>
              <w:tabs>
                <w:tab w:val="left" w:pos="0"/>
              </w:tabs>
              <w:suppressAutoHyphens/>
              <w:jc w:val="both"/>
              <w:rPr>
                <w:color w:val="000000" w:themeColor="text1"/>
              </w:rPr>
            </w:pPr>
            <w:r w:rsidRPr="0028398F">
              <w:rPr>
                <w:color w:val="000000" w:themeColor="text1"/>
              </w:rPr>
              <w:lastRenderedPageBreak/>
              <w:t>ПКП-</w:t>
            </w:r>
            <w:r>
              <w:rPr>
                <w:color w:val="000000" w:themeColor="text1"/>
              </w:rPr>
              <w:t>3</w:t>
            </w:r>
          </w:p>
          <w:p w14:paraId="7A06FA6C" w14:textId="77777777" w:rsidR="0013727B" w:rsidRDefault="0013727B" w:rsidP="0013727B">
            <w:r>
              <w:t>Способность участвовать в проведении юридической экспертизы 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w:t>
            </w:r>
          </w:p>
          <w:p w14:paraId="78C1F3CC" w14:textId="77777777" w:rsidR="0013727B" w:rsidRPr="0028398F" w:rsidRDefault="0013727B" w:rsidP="0013727B"/>
          <w:p w14:paraId="7E80B6C9" w14:textId="77777777" w:rsidR="0013727B" w:rsidRPr="002148CC" w:rsidRDefault="0013727B" w:rsidP="0013727B">
            <w:pPr>
              <w:jc w:val="both"/>
              <w:rPr>
                <w:color w:val="000000" w:themeColor="text1"/>
                <w:sz w:val="28"/>
                <w:szCs w:val="28"/>
              </w:rPr>
            </w:pPr>
          </w:p>
        </w:tc>
        <w:tc>
          <w:tcPr>
            <w:tcW w:w="937" w:type="pct"/>
            <w:tcBorders>
              <w:top w:val="single" w:sz="4" w:space="0" w:color="auto"/>
              <w:left w:val="single" w:sz="4" w:space="0" w:color="auto"/>
              <w:bottom w:val="single" w:sz="4" w:space="0" w:color="auto"/>
              <w:right w:val="single" w:sz="4" w:space="0" w:color="auto"/>
            </w:tcBorders>
          </w:tcPr>
          <w:p w14:paraId="598D8BDF" w14:textId="364E3FEA" w:rsidR="0013727B" w:rsidRDefault="0013727B" w:rsidP="0013727B">
            <w:r w:rsidRPr="0013727B">
              <w:rPr>
                <w:b/>
                <w:bCs/>
                <w:spacing w:val="-6"/>
                <w:sz w:val="28"/>
                <w:szCs w:val="28"/>
              </w:rPr>
              <w:t>Индикатор</w:t>
            </w:r>
            <w:r w:rsidRPr="0013727B">
              <w:rPr>
                <w:b/>
                <w:color w:val="000000" w:themeColor="text1"/>
                <w:spacing w:val="-6"/>
              </w:rPr>
              <w:t xml:space="preserve"> </w:t>
            </w:r>
            <w:r w:rsidRPr="0013727B">
              <w:rPr>
                <w:color w:val="000000" w:themeColor="text1"/>
                <w:spacing w:val="-6"/>
              </w:rPr>
              <w:t>1.</w:t>
            </w:r>
            <w:r w:rsidRPr="00F429D8">
              <w:rPr>
                <w:color w:val="000000" w:themeColor="text1"/>
                <w:spacing w:val="-6"/>
              </w:rPr>
              <w:t xml:space="preserve"> </w:t>
            </w:r>
            <w:r>
              <w:t>Демонстрирует знание норм национального законодательства о правовых экспертизах, их целях проведения и основных положениях.</w:t>
            </w:r>
          </w:p>
          <w:p w14:paraId="2AF134E8" w14:textId="2F97470D" w:rsidR="0013727B" w:rsidRPr="002148CC" w:rsidRDefault="0013727B" w:rsidP="0013727B">
            <w:pPr>
              <w:tabs>
                <w:tab w:val="left" w:pos="0"/>
              </w:tabs>
              <w:suppressAutoHyphens/>
              <w:jc w:val="both"/>
              <w:rPr>
                <w:color w:val="000000" w:themeColor="text1"/>
                <w:spacing w:val="-6"/>
                <w:sz w:val="28"/>
                <w:szCs w:val="28"/>
              </w:rPr>
            </w:pPr>
          </w:p>
        </w:tc>
        <w:tc>
          <w:tcPr>
            <w:tcW w:w="1437" w:type="pct"/>
            <w:tcBorders>
              <w:top w:val="single" w:sz="4" w:space="0" w:color="auto"/>
              <w:left w:val="single" w:sz="4" w:space="0" w:color="auto"/>
              <w:right w:val="single" w:sz="4" w:space="0" w:color="auto"/>
            </w:tcBorders>
            <w:shd w:val="clear" w:color="auto" w:fill="auto"/>
          </w:tcPr>
          <w:p w14:paraId="263BD529" w14:textId="77777777" w:rsidR="0013727B" w:rsidRDefault="0013727B" w:rsidP="0013727B">
            <w:pPr>
              <w:jc w:val="both"/>
            </w:pPr>
            <w:r w:rsidRPr="002F53F9">
              <w:rPr>
                <w:b/>
              </w:rPr>
              <w:t>Знать:</w:t>
            </w:r>
            <w:r>
              <w:t xml:space="preserve"> основные положения нормативных правовых актов в области проведения юридической экспертизы 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 </w:t>
            </w:r>
          </w:p>
          <w:p w14:paraId="216FC9C4" w14:textId="606D55FE" w:rsidR="0013727B" w:rsidRPr="002148CC" w:rsidRDefault="0013727B" w:rsidP="0013727B">
            <w:pPr>
              <w:jc w:val="both"/>
              <w:rPr>
                <w:color w:val="000000" w:themeColor="text1"/>
                <w:sz w:val="28"/>
                <w:szCs w:val="28"/>
              </w:rPr>
            </w:pPr>
            <w:r w:rsidRPr="002F53F9">
              <w:rPr>
                <w:b/>
              </w:rPr>
              <w:t>Уметь:</w:t>
            </w:r>
            <w:r>
              <w:t xml:space="preserve"> ориентироваться в проблематике соответствия национальных правовых актов нормам и принципам международного права, а также антикоррупционным стандартам; соотносить юридические факты с законодательством; систематизировать необходимый материал с целью проведения экспертизы.</w:t>
            </w:r>
          </w:p>
        </w:tc>
        <w:tc>
          <w:tcPr>
            <w:tcW w:w="1750" w:type="pct"/>
            <w:tcBorders>
              <w:top w:val="single" w:sz="4" w:space="0" w:color="auto"/>
              <w:left w:val="single" w:sz="4" w:space="0" w:color="auto"/>
              <w:right w:val="single" w:sz="4" w:space="0" w:color="auto"/>
            </w:tcBorders>
          </w:tcPr>
          <w:p w14:paraId="735B4B02" w14:textId="6C833F21" w:rsidR="0013727B" w:rsidRPr="00CA1400" w:rsidRDefault="0013727B" w:rsidP="007076F7">
            <w:pPr>
              <w:pStyle w:val="af6"/>
              <w:spacing w:before="0" w:beforeAutospacing="0" w:after="0" w:afterAutospacing="0"/>
              <w:jc w:val="both"/>
            </w:pPr>
            <w:r>
              <w:rPr>
                <w:sz w:val="28"/>
                <w:szCs w:val="28"/>
              </w:rPr>
              <w:t xml:space="preserve"> </w:t>
            </w:r>
            <w:r w:rsidRPr="00CA1400">
              <w:t xml:space="preserve">В результате проверки государства «В» ФАТФ выявила несоблюдение части своих Рекомендаций, касающихся мер борьбы с отмыванием денег и финансированием терроризма. ФАТФ объявила о своем </w:t>
            </w:r>
            <w:proofErr w:type="spellStart"/>
            <w:r w:rsidRPr="00CA1400">
              <w:t>бойкоте</w:t>
            </w:r>
            <w:proofErr w:type="spellEnd"/>
            <w:r w:rsidRPr="00CA1400">
              <w:t xml:space="preserve"> этого государства, призвала все государства мира осудить государство «В» и присоединиться к </w:t>
            </w:r>
            <w:proofErr w:type="spellStart"/>
            <w:r w:rsidRPr="00CA1400">
              <w:t>бойкоту</w:t>
            </w:r>
            <w:proofErr w:type="spellEnd"/>
            <w:r w:rsidRPr="00CA1400">
              <w:t xml:space="preserve">. Правомерны ли </w:t>
            </w:r>
            <w:proofErr w:type="spellStart"/>
            <w:r w:rsidRPr="00CA1400">
              <w:t>действия</w:t>
            </w:r>
            <w:proofErr w:type="spellEnd"/>
            <w:r w:rsidRPr="00CA1400">
              <w:t xml:space="preserve"> ФАТФ? Какие санкции вправе ввести ФАТФ в отношении своих членов и государств, не являющихся членами? </w:t>
            </w:r>
          </w:p>
        </w:tc>
      </w:tr>
      <w:tr w:rsidR="0013727B" w:rsidRPr="002148CC" w14:paraId="5AAC8F41" w14:textId="10597155" w:rsidTr="00D56DBD">
        <w:trPr>
          <w:trHeight w:val="1706"/>
        </w:trPr>
        <w:tc>
          <w:tcPr>
            <w:tcW w:w="876" w:type="pct"/>
            <w:vMerge/>
            <w:tcBorders>
              <w:left w:val="single" w:sz="4" w:space="0" w:color="auto"/>
              <w:right w:val="single" w:sz="4" w:space="0" w:color="auto"/>
            </w:tcBorders>
          </w:tcPr>
          <w:p w14:paraId="7C80F474" w14:textId="77777777" w:rsidR="0013727B" w:rsidRPr="002148CC" w:rsidRDefault="0013727B" w:rsidP="0013727B">
            <w:pPr>
              <w:jc w:val="both"/>
              <w:rPr>
                <w:color w:val="000000" w:themeColor="text1"/>
                <w:sz w:val="28"/>
                <w:szCs w:val="28"/>
              </w:rPr>
            </w:pPr>
          </w:p>
        </w:tc>
        <w:tc>
          <w:tcPr>
            <w:tcW w:w="937" w:type="pct"/>
            <w:tcBorders>
              <w:top w:val="single" w:sz="4" w:space="0" w:color="auto"/>
              <w:left w:val="single" w:sz="4" w:space="0" w:color="auto"/>
              <w:bottom w:val="single" w:sz="4" w:space="0" w:color="auto"/>
              <w:right w:val="single" w:sz="4" w:space="0" w:color="auto"/>
            </w:tcBorders>
          </w:tcPr>
          <w:p w14:paraId="111FED43" w14:textId="7CC3D1A7" w:rsidR="0013727B" w:rsidRDefault="0013727B" w:rsidP="0013727B">
            <w:r w:rsidRPr="002148CC">
              <w:rPr>
                <w:b/>
                <w:bCs/>
                <w:spacing w:val="-6"/>
                <w:sz w:val="28"/>
                <w:szCs w:val="28"/>
              </w:rPr>
              <w:t>Индикатор 2.</w:t>
            </w:r>
            <w:r w:rsidRPr="002148CC">
              <w:rPr>
                <w:spacing w:val="-6"/>
                <w:sz w:val="28"/>
                <w:szCs w:val="28"/>
              </w:rPr>
              <w:t xml:space="preserve">  </w:t>
            </w:r>
            <w:r>
              <w:rPr>
                <w:color w:val="000000" w:themeColor="text1"/>
                <w:sz w:val="28"/>
                <w:szCs w:val="28"/>
              </w:rPr>
              <w:t xml:space="preserve"> </w:t>
            </w:r>
            <w:r>
              <w:t xml:space="preserve">Обосновывает решения в части поставленной задачи, в целях практической реализации в области международной экономической деятельности. </w:t>
            </w:r>
          </w:p>
          <w:p w14:paraId="7A2EFE3F" w14:textId="265B2179" w:rsidR="0013727B" w:rsidRPr="002148CC" w:rsidRDefault="0013727B" w:rsidP="0013727B">
            <w:pPr>
              <w:tabs>
                <w:tab w:val="left" w:pos="0"/>
              </w:tabs>
              <w:suppressAutoHyphens/>
              <w:jc w:val="both"/>
              <w:rPr>
                <w:color w:val="000000" w:themeColor="text1"/>
                <w:spacing w:val="-6"/>
                <w:sz w:val="28"/>
                <w:szCs w:val="28"/>
              </w:rPr>
            </w:pPr>
          </w:p>
        </w:tc>
        <w:tc>
          <w:tcPr>
            <w:tcW w:w="1437" w:type="pct"/>
            <w:tcBorders>
              <w:left w:val="single" w:sz="4" w:space="0" w:color="auto"/>
              <w:right w:val="single" w:sz="4" w:space="0" w:color="auto"/>
            </w:tcBorders>
            <w:shd w:val="clear" w:color="auto" w:fill="auto"/>
          </w:tcPr>
          <w:p w14:paraId="2875CDE3" w14:textId="77777777" w:rsidR="0013727B" w:rsidRDefault="0013727B" w:rsidP="0013727B">
            <w:pPr>
              <w:jc w:val="both"/>
            </w:pPr>
            <w:r w:rsidRPr="002F53F9">
              <w:rPr>
                <w:b/>
              </w:rPr>
              <w:t xml:space="preserve">Знать: </w:t>
            </w:r>
            <w:r>
              <w:t>основные направление реализации международной экономической деятельности; методы, способы и средства практической реализации в области международной экономической деятельности.</w:t>
            </w:r>
          </w:p>
          <w:p w14:paraId="6A65B3B8" w14:textId="4A68385C" w:rsidR="0013727B" w:rsidRPr="002148CC" w:rsidRDefault="0013727B" w:rsidP="0013727B">
            <w:pPr>
              <w:widowControl w:val="0"/>
              <w:autoSpaceDE w:val="0"/>
              <w:autoSpaceDN w:val="0"/>
              <w:adjustRightInd w:val="0"/>
              <w:jc w:val="both"/>
              <w:rPr>
                <w:color w:val="000000" w:themeColor="text1"/>
                <w:sz w:val="28"/>
                <w:szCs w:val="28"/>
              </w:rPr>
            </w:pPr>
            <w:r w:rsidRPr="002F53F9">
              <w:rPr>
                <w:b/>
              </w:rPr>
              <w:t>Уметь:</w:t>
            </w:r>
            <w:r>
              <w:t xml:space="preserve"> соотносить юридические факты с законодательством; систематизировать необходимый материал и анализировать практику </w:t>
            </w:r>
            <w:proofErr w:type="spellStart"/>
            <w:r>
              <w:t>правоприменения</w:t>
            </w:r>
            <w:proofErr w:type="spellEnd"/>
            <w:r>
              <w:t>; на основании анализа осуществлять выбор оптимального варианта обоснования решения в части поставленной задачи с учетом фактических обстоятельств.</w:t>
            </w:r>
          </w:p>
        </w:tc>
        <w:tc>
          <w:tcPr>
            <w:tcW w:w="1750" w:type="pct"/>
            <w:tcBorders>
              <w:left w:val="single" w:sz="4" w:space="0" w:color="auto"/>
              <w:right w:val="single" w:sz="4" w:space="0" w:color="auto"/>
            </w:tcBorders>
          </w:tcPr>
          <w:p w14:paraId="75E73778" w14:textId="77777777" w:rsidR="00D03B06" w:rsidRDefault="00D03B06" w:rsidP="007076F7">
            <w:pPr>
              <w:jc w:val="both"/>
            </w:pPr>
            <w:r>
              <w:t>Являются ли международными организациями Коммунистическая партия Китая; Генеральная Ассамблея ООН; ООН; Совет Европы; ЮНЕСКО; Международный суд ООН; Международный трибунал по Югославии; НАТО; ЭКОСОС ООН; Международный комитет Красного Креста; Международный валютный фонд, Всемирная торговая организация; Совет глав государств СНГ; Ассоциация международного права?</w:t>
            </w:r>
          </w:p>
          <w:p w14:paraId="525D890B" w14:textId="61BB1CB7" w:rsidR="0013727B" w:rsidRPr="0053192C" w:rsidRDefault="0013727B" w:rsidP="007076F7">
            <w:pPr>
              <w:jc w:val="both"/>
            </w:pPr>
          </w:p>
        </w:tc>
      </w:tr>
      <w:tr w:rsidR="0013727B" w:rsidRPr="002148CC" w14:paraId="2067BD2E" w14:textId="695F498E" w:rsidTr="00D56DBD">
        <w:trPr>
          <w:trHeight w:val="1706"/>
        </w:trPr>
        <w:tc>
          <w:tcPr>
            <w:tcW w:w="876" w:type="pct"/>
            <w:vMerge/>
            <w:tcBorders>
              <w:left w:val="single" w:sz="4" w:space="0" w:color="auto"/>
              <w:bottom w:val="single" w:sz="4" w:space="0" w:color="auto"/>
              <w:right w:val="single" w:sz="4" w:space="0" w:color="auto"/>
            </w:tcBorders>
          </w:tcPr>
          <w:p w14:paraId="186CCC0B" w14:textId="77777777" w:rsidR="0013727B" w:rsidRPr="002148CC" w:rsidRDefault="0013727B" w:rsidP="0013727B">
            <w:pPr>
              <w:jc w:val="both"/>
              <w:rPr>
                <w:color w:val="000000" w:themeColor="text1"/>
                <w:sz w:val="28"/>
                <w:szCs w:val="28"/>
              </w:rPr>
            </w:pPr>
          </w:p>
        </w:tc>
        <w:tc>
          <w:tcPr>
            <w:tcW w:w="937" w:type="pct"/>
            <w:tcBorders>
              <w:top w:val="single" w:sz="4" w:space="0" w:color="auto"/>
              <w:left w:val="single" w:sz="4" w:space="0" w:color="auto"/>
              <w:bottom w:val="single" w:sz="4" w:space="0" w:color="auto"/>
              <w:right w:val="single" w:sz="4" w:space="0" w:color="auto"/>
            </w:tcBorders>
          </w:tcPr>
          <w:p w14:paraId="20DC80A3" w14:textId="0D28B2F8" w:rsidR="0013727B" w:rsidRPr="002148CC" w:rsidRDefault="0013727B" w:rsidP="0013727B">
            <w:pPr>
              <w:tabs>
                <w:tab w:val="left" w:pos="0"/>
              </w:tabs>
              <w:suppressAutoHyphens/>
              <w:jc w:val="both"/>
              <w:rPr>
                <w:color w:val="000000" w:themeColor="text1"/>
                <w:spacing w:val="-6"/>
                <w:sz w:val="28"/>
                <w:szCs w:val="28"/>
              </w:rPr>
            </w:pPr>
            <w:r w:rsidRPr="002148CC">
              <w:rPr>
                <w:b/>
                <w:bCs/>
                <w:spacing w:val="-6"/>
                <w:sz w:val="28"/>
                <w:szCs w:val="28"/>
              </w:rPr>
              <w:t xml:space="preserve">Индикатор </w:t>
            </w:r>
            <w:r>
              <w:rPr>
                <w:b/>
                <w:bCs/>
                <w:spacing w:val="-6"/>
                <w:sz w:val="28"/>
                <w:szCs w:val="28"/>
              </w:rPr>
              <w:t>3</w:t>
            </w:r>
            <w:r w:rsidRPr="002148CC">
              <w:rPr>
                <w:b/>
                <w:bCs/>
                <w:spacing w:val="-6"/>
                <w:sz w:val="28"/>
                <w:szCs w:val="28"/>
              </w:rPr>
              <w:t>.</w:t>
            </w:r>
            <w:r w:rsidRPr="002148CC">
              <w:rPr>
                <w:spacing w:val="-6"/>
                <w:sz w:val="28"/>
                <w:szCs w:val="28"/>
              </w:rPr>
              <w:t xml:space="preserve">  </w:t>
            </w:r>
            <w:r>
              <w:t>Проводит юридическую экспертизу 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w:t>
            </w:r>
          </w:p>
        </w:tc>
        <w:tc>
          <w:tcPr>
            <w:tcW w:w="1437" w:type="pct"/>
            <w:tcBorders>
              <w:left w:val="single" w:sz="4" w:space="0" w:color="auto"/>
              <w:bottom w:val="single" w:sz="4" w:space="0" w:color="auto"/>
              <w:right w:val="single" w:sz="4" w:space="0" w:color="auto"/>
            </w:tcBorders>
            <w:shd w:val="clear" w:color="auto" w:fill="auto"/>
          </w:tcPr>
          <w:p w14:paraId="6D4E508A" w14:textId="77777777" w:rsidR="0013727B" w:rsidRDefault="0013727B" w:rsidP="0013727B">
            <w:pPr>
              <w:jc w:val="both"/>
            </w:pPr>
            <w:r w:rsidRPr="002F53F9">
              <w:rPr>
                <w:b/>
              </w:rPr>
              <w:t>Знать:</w:t>
            </w:r>
            <w:r>
              <w:t xml:space="preserve"> основные нормативные акты о противодействии коррупции; сущность и характеристики коррупционных проявлений в различных сферах общественной жизни; способы противодействия различным проявлениям коррупции </w:t>
            </w:r>
          </w:p>
          <w:p w14:paraId="16E9BF97" w14:textId="7074A621" w:rsidR="0013727B" w:rsidRPr="002148CC" w:rsidRDefault="0013727B" w:rsidP="0013727B">
            <w:pPr>
              <w:tabs>
                <w:tab w:val="left" w:pos="0"/>
              </w:tabs>
              <w:suppressAutoHyphens/>
              <w:jc w:val="both"/>
              <w:rPr>
                <w:b/>
                <w:color w:val="000000" w:themeColor="text1"/>
                <w:sz w:val="28"/>
                <w:szCs w:val="28"/>
              </w:rPr>
            </w:pPr>
            <w:r w:rsidRPr="002F53F9">
              <w:rPr>
                <w:b/>
              </w:rPr>
              <w:t>Уметь:</w:t>
            </w:r>
            <w:r>
              <w:t xml:space="preserve"> проводить юридическую экспертизу 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w:t>
            </w:r>
          </w:p>
        </w:tc>
        <w:tc>
          <w:tcPr>
            <w:tcW w:w="1750" w:type="pct"/>
            <w:tcBorders>
              <w:left w:val="single" w:sz="4" w:space="0" w:color="auto"/>
              <w:bottom w:val="single" w:sz="4" w:space="0" w:color="auto"/>
              <w:right w:val="single" w:sz="4" w:space="0" w:color="auto"/>
            </w:tcBorders>
          </w:tcPr>
          <w:p w14:paraId="33C7660D" w14:textId="77777777" w:rsidR="0013727B" w:rsidRPr="00D53DD6" w:rsidRDefault="0013727B" w:rsidP="007076F7">
            <w:pPr>
              <w:pStyle w:val="af6"/>
              <w:shd w:val="clear" w:color="auto" w:fill="FFFFFF"/>
              <w:spacing w:before="0" w:beforeAutospacing="0" w:after="0" w:afterAutospacing="0"/>
              <w:jc w:val="both"/>
              <w:rPr>
                <w:color w:val="000000"/>
              </w:rPr>
            </w:pPr>
            <w:r w:rsidRPr="00D53DD6">
              <w:rPr>
                <w:color w:val="000000"/>
              </w:rPr>
              <w:t xml:space="preserve">Согласно какой декларации Комитету министров Совета Европы рекомендовано: принять правовой акт о внесении поправок в Преамбулу Европейской конвенции о защите прав человека и основных свобод (ЕКПЧ), включив в нее ссылку на принципы </w:t>
            </w:r>
            <w:proofErr w:type="spellStart"/>
            <w:r w:rsidRPr="00D53DD6">
              <w:rPr>
                <w:color w:val="000000"/>
              </w:rPr>
              <w:t>субсидиарности</w:t>
            </w:r>
            <w:proofErr w:type="spellEnd"/>
            <w:r w:rsidRPr="00D53DD6">
              <w:rPr>
                <w:color w:val="000000"/>
              </w:rPr>
              <w:t xml:space="preserve"> и свободу усмотрения государства; подготовить текст протокола к ЕКПЧ о дополнительных полномочиях Суда в связи с вынесением консультативных заключений по запросу о толковании ЕКПЧ в контексте конкретного дела на национальном уровне и т. д.?</w:t>
            </w:r>
          </w:p>
          <w:p w14:paraId="175D325F" w14:textId="77777777" w:rsidR="0013727B" w:rsidRPr="00D53DD6" w:rsidRDefault="0013727B" w:rsidP="007076F7">
            <w:pPr>
              <w:jc w:val="both"/>
              <w:rPr>
                <w:b/>
              </w:rPr>
            </w:pPr>
            <w:r w:rsidRPr="00D53DD6">
              <w:rPr>
                <w:b/>
              </w:rPr>
              <w:t>Выберите один правильный ответ</w:t>
            </w:r>
          </w:p>
          <w:p w14:paraId="6D62163D" w14:textId="77777777" w:rsidR="0013727B" w:rsidRPr="00D53DD6" w:rsidRDefault="0013727B" w:rsidP="007076F7">
            <w:pPr>
              <w:pStyle w:val="af6"/>
              <w:numPr>
                <w:ilvl w:val="0"/>
                <w:numId w:val="11"/>
              </w:numPr>
              <w:shd w:val="clear" w:color="auto" w:fill="FFFFFF"/>
              <w:spacing w:before="0" w:beforeAutospacing="0" w:after="0" w:afterAutospacing="0"/>
              <w:ind w:left="173" w:firstLine="0"/>
              <w:jc w:val="both"/>
              <w:rPr>
                <w:color w:val="000000"/>
              </w:rPr>
            </w:pPr>
            <w:proofErr w:type="spellStart"/>
            <w:r w:rsidRPr="00D53DD6">
              <w:rPr>
                <w:color w:val="000000"/>
              </w:rPr>
              <w:t>Брайтонской</w:t>
            </w:r>
            <w:proofErr w:type="spellEnd"/>
            <w:r w:rsidRPr="00D53DD6">
              <w:rPr>
                <w:color w:val="000000"/>
              </w:rPr>
              <w:t xml:space="preserve"> декларации 2012 г.</w:t>
            </w:r>
          </w:p>
          <w:p w14:paraId="66FC170C" w14:textId="77777777" w:rsidR="0013727B" w:rsidRPr="00D53DD6" w:rsidRDefault="0013727B" w:rsidP="007076F7">
            <w:pPr>
              <w:pStyle w:val="af6"/>
              <w:numPr>
                <w:ilvl w:val="0"/>
                <w:numId w:val="11"/>
              </w:numPr>
              <w:shd w:val="clear" w:color="auto" w:fill="FFFFFF"/>
              <w:spacing w:before="0" w:beforeAutospacing="0" w:after="0" w:afterAutospacing="0"/>
              <w:ind w:left="173" w:firstLine="0"/>
              <w:jc w:val="both"/>
              <w:rPr>
                <w:color w:val="000000"/>
              </w:rPr>
            </w:pPr>
            <w:proofErr w:type="spellStart"/>
            <w:r w:rsidRPr="00D53DD6">
              <w:rPr>
                <w:color w:val="000000"/>
              </w:rPr>
              <w:t>Интерлакенской</w:t>
            </w:r>
            <w:proofErr w:type="spellEnd"/>
            <w:r w:rsidRPr="00D53DD6">
              <w:rPr>
                <w:color w:val="000000"/>
              </w:rPr>
              <w:t xml:space="preserve"> декларации 2010 г.</w:t>
            </w:r>
          </w:p>
          <w:p w14:paraId="700D0EFC" w14:textId="77777777" w:rsidR="0013727B" w:rsidRPr="00D53DD6" w:rsidRDefault="0013727B" w:rsidP="007076F7">
            <w:pPr>
              <w:pStyle w:val="af6"/>
              <w:numPr>
                <w:ilvl w:val="0"/>
                <w:numId w:val="11"/>
              </w:numPr>
              <w:shd w:val="clear" w:color="auto" w:fill="FFFFFF"/>
              <w:spacing w:before="0" w:beforeAutospacing="0" w:after="0" w:afterAutospacing="0"/>
              <w:ind w:left="173" w:firstLine="0"/>
              <w:jc w:val="both"/>
              <w:rPr>
                <w:color w:val="000000"/>
              </w:rPr>
            </w:pPr>
            <w:proofErr w:type="spellStart"/>
            <w:r w:rsidRPr="00D53DD6">
              <w:rPr>
                <w:color w:val="000000"/>
              </w:rPr>
              <w:t>Измирской</w:t>
            </w:r>
            <w:proofErr w:type="spellEnd"/>
            <w:r w:rsidRPr="00D53DD6">
              <w:rPr>
                <w:color w:val="000000"/>
              </w:rPr>
              <w:t xml:space="preserve"> декларации 2011 г.</w:t>
            </w:r>
          </w:p>
          <w:p w14:paraId="0795AF45" w14:textId="4D10E937" w:rsidR="0013727B" w:rsidRPr="00D53DD6" w:rsidRDefault="0013727B" w:rsidP="007076F7">
            <w:pPr>
              <w:pStyle w:val="af6"/>
              <w:numPr>
                <w:ilvl w:val="0"/>
                <w:numId w:val="11"/>
              </w:numPr>
              <w:shd w:val="clear" w:color="auto" w:fill="FFFFFF"/>
              <w:spacing w:before="0" w:beforeAutospacing="0" w:after="0" w:afterAutospacing="0"/>
              <w:ind w:left="173" w:firstLine="0"/>
              <w:jc w:val="both"/>
              <w:rPr>
                <w:color w:val="000000"/>
              </w:rPr>
            </w:pPr>
            <w:r w:rsidRPr="00D53DD6">
              <w:rPr>
                <w:color w:val="000000"/>
              </w:rPr>
              <w:t>Стокгольмской декларации 1972 г.</w:t>
            </w:r>
          </w:p>
        </w:tc>
      </w:tr>
    </w:tbl>
    <w:p w14:paraId="0AB42968" w14:textId="3CA521AB" w:rsidR="00B04362" w:rsidRDefault="00B04362" w:rsidP="0086271D">
      <w:pPr>
        <w:tabs>
          <w:tab w:val="left" w:pos="851"/>
        </w:tabs>
        <w:jc w:val="center"/>
        <w:rPr>
          <w:i/>
          <w:iCs/>
          <w:color w:val="000000"/>
          <w:sz w:val="28"/>
          <w:szCs w:val="28"/>
          <w:shd w:val="clear" w:color="auto" w:fill="FFFFFF"/>
        </w:rPr>
      </w:pPr>
    </w:p>
    <w:p w14:paraId="26098161" w14:textId="55B51B10" w:rsidR="00B04362" w:rsidRDefault="00B04362" w:rsidP="0086271D">
      <w:pPr>
        <w:tabs>
          <w:tab w:val="left" w:pos="851"/>
        </w:tabs>
        <w:jc w:val="center"/>
        <w:rPr>
          <w:i/>
          <w:iCs/>
          <w:color w:val="000000"/>
          <w:sz w:val="28"/>
          <w:szCs w:val="28"/>
          <w:shd w:val="clear" w:color="auto" w:fill="FFFFFF"/>
        </w:rPr>
      </w:pPr>
    </w:p>
    <w:p w14:paraId="3EF8730D" w14:textId="2253840B" w:rsidR="009E02EC" w:rsidRPr="00D526A2" w:rsidRDefault="00512E42" w:rsidP="007076F7">
      <w:pPr>
        <w:spacing w:line="360" w:lineRule="auto"/>
        <w:contextualSpacing/>
        <w:jc w:val="both"/>
        <w:rPr>
          <w:b/>
          <w:sz w:val="28"/>
          <w:szCs w:val="28"/>
        </w:rPr>
      </w:pPr>
      <w:r w:rsidRPr="005D42ED">
        <w:rPr>
          <w:b/>
          <w:sz w:val="28"/>
          <w:szCs w:val="28"/>
        </w:rPr>
        <w:t>Примерный п</w:t>
      </w:r>
      <w:r>
        <w:rPr>
          <w:b/>
          <w:sz w:val="28"/>
          <w:szCs w:val="28"/>
        </w:rPr>
        <w:t xml:space="preserve">еречень вопросов к </w:t>
      </w:r>
      <w:r w:rsidR="009D50B8">
        <w:rPr>
          <w:b/>
          <w:sz w:val="28"/>
          <w:szCs w:val="28"/>
        </w:rPr>
        <w:t>экзамену</w:t>
      </w:r>
    </w:p>
    <w:p w14:paraId="616929DF" w14:textId="77777777" w:rsidR="001879A5" w:rsidRPr="001879A5" w:rsidRDefault="009D50B8" w:rsidP="00D56DBD">
      <w:pPr>
        <w:pStyle w:val="a3"/>
        <w:numPr>
          <w:ilvl w:val="0"/>
          <w:numId w:val="20"/>
        </w:numPr>
        <w:tabs>
          <w:tab w:val="left" w:pos="426"/>
        </w:tabs>
        <w:spacing w:line="360" w:lineRule="auto"/>
        <w:ind w:left="142" w:hanging="284"/>
        <w:jc w:val="both"/>
        <w:rPr>
          <w:sz w:val="28"/>
          <w:szCs w:val="28"/>
        </w:rPr>
      </w:pPr>
      <w:bookmarkStart w:id="3" w:name="_Toc9207658"/>
      <w:bookmarkStart w:id="4" w:name="_Toc11709411"/>
      <w:bookmarkStart w:id="5" w:name="_Toc11776782"/>
      <w:r w:rsidRPr="001879A5">
        <w:rPr>
          <w:color w:val="000000"/>
          <w:sz w:val="28"/>
          <w:szCs w:val="28"/>
          <w:shd w:val="clear" w:color="auto" w:fill="FFFFFF"/>
        </w:rPr>
        <w:t xml:space="preserve">Понятие и виды международных организаций. </w:t>
      </w:r>
    </w:p>
    <w:p w14:paraId="10ADBB34" w14:textId="77777777"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t xml:space="preserve">Источники и предмет права международных организаций. </w:t>
      </w:r>
    </w:p>
    <w:p w14:paraId="5DC2D4CB" w14:textId="77777777"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t xml:space="preserve">История развития международных организаций. </w:t>
      </w:r>
    </w:p>
    <w:p w14:paraId="0695D12B" w14:textId="77777777"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t xml:space="preserve">Договорная правоспособность международных организаций. </w:t>
      </w:r>
    </w:p>
    <w:p w14:paraId="7E5FDB87" w14:textId="77777777"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lastRenderedPageBreak/>
        <w:t xml:space="preserve">Правоспособность международных организаций по урегулированию международных споров с другими субъектами международного права. </w:t>
      </w:r>
    </w:p>
    <w:p w14:paraId="45C03CF2" w14:textId="77777777"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t xml:space="preserve">Методы принятия решений в международных организациях. </w:t>
      </w:r>
    </w:p>
    <w:p w14:paraId="3CA3EA9A" w14:textId="77777777"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t xml:space="preserve">Международные организации и международное сотрудничество в целях развития. </w:t>
      </w:r>
    </w:p>
    <w:p w14:paraId="024B0A29" w14:textId="77777777"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t xml:space="preserve">Основные права и обязанности международных организаций как субъектов международного права. </w:t>
      </w:r>
    </w:p>
    <w:p w14:paraId="68614863" w14:textId="77777777"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t xml:space="preserve">Основания международной </w:t>
      </w:r>
      <w:proofErr w:type="spellStart"/>
      <w:r w:rsidRPr="001879A5">
        <w:rPr>
          <w:color w:val="000000"/>
          <w:sz w:val="28"/>
          <w:szCs w:val="28"/>
          <w:shd w:val="clear" w:color="auto" w:fill="FFFFFF"/>
        </w:rPr>
        <w:t>правосубъектности</w:t>
      </w:r>
      <w:proofErr w:type="spellEnd"/>
      <w:r w:rsidRPr="001879A5">
        <w:rPr>
          <w:color w:val="000000"/>
          <w:sz w:val="28"/>
          <w:szCs w:val="28"/>
          <w:shd w:val="clear" w:color="auto" w:fill="FFFFFF"/>
        </w:rPr>
        <w:t xml:space="preserve"> международных организаций. </w:t>
      </w:r>
    </w:p>
    <w:p w14:paraId="1377F511" w14:textId="77777777"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t xml:space="preserve">Особенности международной ответственности международных организаций. Основания и порядок прекращения международных организаций. </w:t>
      </w:r>
    </w:p>
    <w:p w14:paraId="55C127DC" w14:textId="77777777"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t xml:space="preserve">Понятие и виды органов международных организаций. </w:t>
      </w:r>
    </w:p>
    <w:p w14:paraId="4E9B1E45" w14:textId="00CACEF4"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t>Понятие и виды </w:t>
      </w:r>
      <w:r w:rsidRPr="00186874">
        <w:rPr>
          <w:rFonts w:eastAsiaTheme="majorEastAsia"/>
          <w:sz w:val="28"/>
          <w:szCs w:val="28"/>
          <w:shd w:val="clear" w:color="auto" w:fill="FFFFFF"/>
        </w:rPr>
        <w:t>правовых актов</w:t>
      </w:r>
      <w:r w:rsidRPr="001879A5">
        <w:rPr>
          <w:color w:val="000000"/>
          <w:sz w:val="28"/>
          <w:szCs w:val="28"/>
          <w:shd w:val="clear" w:color="auto" w:fill="FFFFFF"/>
        </w:rPr>
        <w:t xml:space="preserve"> международных организаций. </w:t>
      </w:r>
    </w:p>
    <w:p w14:paraId="053076FD" w14:textId="77777777"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t xml:space="preserve">Понятие и виды принудительных мер международных организаций. </w:t>
      </w:r>
    </w:p>
    <w:p w14:paraId="638A1B8D" w14:textId="77777777"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t>Понятие и виды санкций международных организаций.</w:t>
      </w:r>
    </w:p>
    <w:p w14:paraId="60BAB85C" w14:textId="77777777" w:rsidR="001879A5" w:rsidRPr="001879A5" w:rsidRDefault="009D50B8" w:rsidP="00D56DBD">
      <w:pPr>
        <w:pStyle w:val="a3"/>
        <w:numPr>
          <w:ilvl w:val="0"/>
          <w:numId w:val="20"/>
        </w:numPr>
        <w:tabs>
          <w:tab w:val="left" w:pos="426"/>
        </w:tabs>
        <w:spacing w:line="360" w:lineRule="auto"/>
        <w:ind w:left="426" w:hanging="284"/>
        <w:jc w:val="both"/>
        <w:rPr>
          <w:sz w:val="28"/>
          <w:szCs w:val="28"/>
        </w:rPr>
      </w:pPr>
      <w:r w:rsidRPr="001879A5">
        <w:rPr>
          <w:color w:val="000000"/>
          <w:sz w:val="28"/>
          <w:szCs w:val="28"/>
          <w:shd w:val="clear" w:color="auto" w:fill="FFFFFF"/>
        </w:rPr>
        <w:t xml:space="preserve"> Понятие и виды членства в международных организациях.</w:t>
      </w:r>
    </w:p>
    <w:p w14:paraId="57710FCE" w14:textId="33E12E51" w:rsidR="001879A5" w:rsidRPr="001879A5" w:rsidRDefault="001879A5" w:rsidP="00D56DBD">
      <w:pPr>
        <w:pStyle w:val="a3"/>
        <w:numPr>
          <w:ilvl w:val="0"/>
          <w:numId w:val="20"/>
        </w:numPr>
        <w:tabs>
          <w:tab w:val="left" w:pos="426"/>
        </w:tabs>
        <w:spacing w:line="360" w:lineRule="auto"/>
        <w:ind w:left="426" w:hanging="284"/>
        <w:jc w:val="both"/>
        <w:rPr>
          <w:sz w:val="28"/>
          <w:szCs w:val="28"/>
        </w:rPr>
      </w:pPr>
      <w:r>
        <w:rPr>
          <w:color w:val="000000"/>
          <w:sz w:val="28"/>
          <w:szCs w:val="28"/>
          <w:shd w:val="clear" w:color="auto" w:fill="FFFFFF"/>
        </w:rPr>
        <w:t>П</w:t>
      </w:r>
      <w:r w:rsidRPr="001879A5">
        <w:rPr>
          <w:color w:val="000000"/>
          <w:sz w:val="28"/>
          <w:szCs w:val="28"/>
          <w:shd w:val="clear" w:color="auto" w:fill="FFFFFF"/>
        </w:rPr>
        <w:t xml:space="preserve">онятие, виды и правовой статус специализированных учреждений ООН. </w:t>
      </w:r>
    </w:p>
    <w:p w14:paraId="7D34A1D3" w14:textId="77777777"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t xml:space="preserve">Прием в члены, приостановление и прекращение членства в международной организации (на примере ООН). </w:t>
      </w:r>
    </w:p>
    <w:p w14:paraId="641D1A40" w14:textId="583E189D"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t xml:space="preserve">Правовой статус члена международной организации. Виды членов </w:t>
      </w:r>
      <w:r w:rsidR="001879A5">
        <w:rPr>
          <w:color w:val="000000"/>
          <w:sz w:val="28"/>
          <w:szCs w:val="28"/>
          <w:shd w:val="clear" w:color="auto" w:fill="FFFFFF"/>
        </w:rPr>
        <w:t>международных межправительственных организаций.</w:t>
      </w:r>
    </w:p>
    <w:p w14:paraId="451F8E7C" w14:textId="77777777"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t xml:space="preserve">Понятие и функции международной гражданской службы. </w:t>
      </w:r>
    </w:p>
    <w:p w14:paraId="210F06B8" w14:textId="77777777"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t xml:space="preserve">Понятие международной организации и ее основные признаки. </w:t>
      </w:r>
    </w:p>
    <w:p w14:paraId="7D886F38" w14:textId="77777777"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t xml:space="preserve">Понятие международных организаций и их классификация. </w:t>
      </w:r>
    </w:p>
    <w:p w14:paraId="3F3B8142" w14:textId="77777777"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t xml:space="preserve">Понятие, виды и функции служащих международных организаций </w:t>
      </w:r>
    </w:p>
    <w:p w14:paraId="262FCD10" w14:textId="77777777"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t xml:space="preserve">Понятие, основания и объекты правопреемства международных организаций. </w:t>
      </w:r>
    </w:p>
    <w:p w14:paraId="6B553710" w14:textId="77777777"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t xml:space="preserve">Понятие, правовой статус и виды региональных международных организаций. </w:t>
      </w:r>
    </w:p>
    <w:p w14:paraId="6EDA0464" w14:textId="77777777"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t xml:space="preserve">Понятие, юридическая природа и виды учредительных актов международных организаций. </w:t>
      </w:r>
    </w:p>
    <w:p w14:paraId="13765E5E" w14:textId="77777777"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t xml:space="preserve">Порядок и стадии учреждения международных организаций. </w:t>
      </w:r>
    </w:p>
    <w:p w14:paraId="3ECE9379" w14:textId="77777777"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t>Правовой статус члена международной организации.</w:t>
      </w:r>
    </w:p>
    <w:p w14:paraId="0E69DDA8" w14:textId="77777777"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t xml:space="preserve"> Виды членов ММПО. </w:t>
      </w:r>
    </w:p>
    <w:p w14:paraId="0541E29E" w14:textId="77777777"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lastRenderedPageBreak/>
        <w:t xml:space="preserve">Приостановление и прекращение членства в международной организации. </w:t>
      </w:r>
    </w:p>
    <w:p w14:paraId="40CF2E52" w14:textId="77777777"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t xml:space="preserve">Стадии принятия решений в международных организациях. </w:t>
      </w:r>
    </w:p>
    <w:p w14:paraId="5A69EC85" w14:textId="77777777"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t xml:space="preserve">Цели и принципы Устава ООН. Их значение для развития международного права. </w:t>
      </w:r>
    </w:p>
    <w:p w14:paraId="1742CD84" w14:textId="77777777"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t xml:space="preserve">Юридическая характеристика МОТ. </w:t>
      </w:r>
    </w:p>
    <w:p w14:paraId="541F81C8" w14:textId="77777777"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t xml:space="preserve">Юридическая характеристика МОМ. </w:t>
      </w:r>
    </w:p>
    <w:p w14:paraId="6437DCC5" w14:textId="77777777" w:rsidR="001879A5"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t xml:space="preserve">Юридическая характеристика ШОС. </w:t>
      </w:r>
    </w:p>
    <w:p w14:paraId="61930932" w14:textId="57C2B8C9" w:rsidR="009D50B8" w:rsidRPr="001879A5" w:rsidRDefault="009D50B8" w:rsidP="00D56DBD">
      <w:pPr>
        <w:pStyle w:val="a3"/>
        <w:numPr>
          <w:ilvl w:val="0"/>
          <w:numId w:val="20"/>
        </w:numPr>
        <w:tabs>
          <w:tab w:val="left" w:pos="426"/>
        </w:tabs>
        <w:spacing w:line="360" w:lineRule="auto"/>
        <w:ind w:left="142" w:hanging="284"/>
        <w:jc w:val="both"/>
        <w:rPr>
          <w:sz w:val="28"/>
          <w:szCs w:val="28"/>
        </w:rPr>
      </w:pPr>
      <w:r w:rsidRPr="001879A5">
        <w:rPr>
          <w:color w:val="000000"/>
          <w:sz w:val="28"/>
          <w:szCs w:val="28"/>
          <w:shd w:val="clear" w:color="auto" w:fill="FFFFFF"/>
        </w:rPr>
        <w:t>Юридическая характеристика Содружества Независимых Государств.</w:t>
      </w:r>
    </w:p>
    <w:p w14:paraId="489E776E" w14:textId="02588D78" w:rsidR="00455FBE" w:rsidRDefault="00455FBE" w:rsidP="007076F7">
      <w:pPr>
        <w:pStyle w:val="af6"/>
        <w:spacing w:before="0" w:beforeAutospacing="0" w:after="0" w:afterAutospacing="0" w:line="360" w:lineRule="auto"/>
        <w:jc w:val="both"/>
        <w:rPr>
          <w:sz w:val="28"/>
          <w:szCs w:val="28"/>
        </w:rPr>
      </w:pPr>
    </w:p>
    <w:p w14:paraId="17C77478" w14:textId="6913DC16" w:rsidR="00455FBE" w:rsidRDefault="00455FBE" w:rsidP="00455FBE">
      <w:pPr>
        <w:jc w:val="center"/>
        <w:rPr>
          <w:b/>
          <w:sz w:val="28"/>
          <w:szCs w:val="28"/>
        </w:rPr>
      </w:pPr>
      <w:r w:rsidRPr="00455FBE">
        <w:rPr>
          <w:b/>
          <w:sz w:val="28"/>
          <w:szCs w:val="28"/>
        </w:rPr>
        <w:t>Пример экзаменационного билета</w:t>
      </w:r>
    </w:p>
    <w:p w14:paraId="39EF2337" w14:textId="77777777" w:rsidR="00D56DBD" w:rsidRPr="00455FBE" w:rsidRDefault="00D56DBD" w:rsidP="00455FBE">
      <w:pPr>
        <w:jc w:val="center"/>
        <w:rPr>
          <w:b/>
          <w:sz w:val="28"/>
          <w:szCs w:val="28"/>
        </w:rPr>
      </w:pPr>
    </w:p>
    <w:p w14:paraId="7BD7866C" w14:textId="77777777" w:rsidR="00455FBE" w:rsidRDefault="00455FBE" w:rsidP="00455FBE">
      <w:pPr>
        <w:spacing w:line="360" w:lineRule="auto"/>
        <w:rPr>
          <w:sz w:val="28"/>
          <w:szCs w:val="28"/>
        </w:rPr>
      </w:pPr>
      <w:r w:rsidRPr="00455FBE">
        <w:rPr>
          <w:b/>
          <w:sz w:val="28"/>
          <w:szCs w:val="28"/>
        </w:rPr>
        <w:t>1 вопрос:</w:t>
      </w:r>
      <w:r w:rsidRPr="00455FBE">
        <w:rPr>
          <w:sz w:val="28"/>
          <w:szCs w:val="28"/>
        </w:rPr>
        <w:t xml:space="preserve"> теоретический вопрос (15 баллов) </w:t>
      </w:r>
    </w:p>
    <w:p w14:paraId="1DEC029B" w14:textId="127AD7C7" w:rsidR="00455FBE" w:rsidRDefault="00455FBE" w:rsidP="00455FBE">
      <w:pPr>
        <w:spacing w:line="360" w:lineRule="auto"/>
        <w:rPr>
          <w:sz w:val="28"/>
          <w:szCs w:val="28"/>
        </w:rPr>
      </w:pPr>
      <w:r>
        <w:rPr>
          <w:color w:val="000000"/>
          <w:sz w:val="28"/>
          <w:szCs w:val="28"/>
          <w:shd w:val="clear" w:color="auto" w:fill="FFFFFF"/>
        </w:rPr>
        <w:t>Раскройте п</w:t>
      </w:r>
      <w:r w:rsidRPr="001879A5">
        <w:rPr>
          <w:color w:val="000000"/>
          <w:sz w:val="28"/>
          <w:szCs w:val="28"/>
          <w:shd w:val="clear" w:color="auto" w:fill="FFFFFF"/>
        </w:rPr>
        <w:t>онятие и виды органов международных организаций</w:t>
      </w:r>
      <w:r w:rsidRPr="00455FBE">
        <w:rPr>
          <w:sz w:val="28"/>
          <w:szCs w:val="28"/>
        </w:rPr>
        <w:t xml:space="preserve">. </w:t>
      </w:r>
    </w:p>
    <w:p w14:paraId="3EC2150C" w14:textId="77777777" w:rsidR="00455FBE" w:rsidRDefault="00455FBE" w:rsidP="00455FBE">
      <w:pPr>
        <w:spacing w:line="360" w:lineRule="auto"/>
        <w:rPr>
          <w:sz w:val="28"/>
          <w:szCs w:val="28"/>
        </w:rPr>
      </w:pPr>
      <w:r>
        <w:rPr>
          <w:b/>
          <w:sz w:val="28"/>
          <w:szCs w:val="28"/>
        </w:rPr>
        <w:t>2</w:t>
      </w:r>
      <w:r w:rsidRPr="00455FBE">
        <w:rPr>
          <w:b/>
          <w:sz w:val="28"/>
          <w:szCs w:val="28"/>
        </w:rPr>
        <w:t xml:space="preserve"> вопрос:</w:t>
      </w:r>
      <w:r w:rsidRPr="00455FBE">
        <w:rPr>
          <w:sz w:val="28"/>
          <w:szCs w:val="28"/>
        </w:rPr>
        <w:t xml:space="preserve"> теоретический вопрос (15 баллов) </w:t>
      </w:r>
    </w:p>
    <w:p w14:paraId="6F50CFC4" w14:textId="1C128B11" w:rsidR="00455FBE" w:rsidRDefault="00455FBE" w:rsidP="00455FBE">
      <w:pPr>
        <w:spacing w:line="360" w:lineRule="auto"/>
        <w:rPr>
          <w:sz w:val="28"/>
          <w:szCs w:val="28"/>
        </w:rPr>
      </w:pPr>
      <w:r>
        <w:rPr>
          <w:color w:val="000000"/>
          <w:sz w:val="28"/>
          <w:szCs w:val="28"/>
          <w:shd w:val="clear" w:color="auto" w:fill="FFFFFF"/>
        </w:rPr>
        <w:t>Определите п</w:t>
      </w:r>
      <w:r w:rsidRPr="001879A5">
        <w:rPr>
          <w:color w:val="000000"/>
          <w:sz w:val="28"/>
          <w:szCs w:val="28"/>
          <w:shd w:val="clear" w:color="auto" w:fill="FFFFFF"/>
        </w:rPr>
        <w:t>орядок и стадии учреждения международных организаций</w:t>
      </w:r>
      <w:r w:rsidRPr="00455FBE">
        <w:rPr>
          <w:sz w:val="28"/>
          <w:szCs w:val="28"/>
        </w:rPr>
        <w:t xml:space="preserve">. </w:t>
      </w:r>
    </w:p>
    <w:p w14:paraId="71293999" w14:textId="5D2BAB20" w:rsidR="00455FBE" w:rsidRPr="00455FBE" w:rsidRDefault="00455FBE" w:rsidP="00455FBE">
      <w:pPr>
        <w:spacing w:line="360" w:lineRule="auto"/>
        <w:rPr>
          <w:sz w:val="28"/>
          <w:szCs w:val="28"/>
        </w:rPr>
      </w:pPr>
      <w:r w:rsidRPr="00455FBE">
        <w:rPr>
          <w:b/>
          <w:sz w:val="28"/>
          <w:szCs w:val="28"/>
        </w:rPr>
        <w:t>3 вопрос:</w:t>
      </w:r>
      <w:r w:rsidRPr="00455FBE">
        <w:rPr>
          <w:sz w:val="28"/>
          <w:szCs w:val="28"/>
        </w:rPr>
        <w:t xml:space="preserve"> Практико-ориентированное задание (30 баллов) </w:t>
      </w:r>
    </w:p>
    <w:p w14:paraId="1A37EFF1" w14:textId="70C2C34D" w:rsidR="00455FBE" w:rsidRDefault="00455FBE" w:rsidP="009D50B8">
      <w:pPr>
        <w:pStyle w:val="af6"/>
        <w:spacing w:before="0" w:beforeAutospacing="0" w:after="0" w:afterAutospacing="0" w:line="360" w:lineRule="auto"/>
        <w:jc w:val="both"/>
        <w:rPr>
          <w:sz w:val="28"/>
          <w:szCs w:val="28"/>
        </w:rPr>
      </w:pPr>
      <w:r w:rsidRPr="00455FBE">
        <w:rPr>
          <w:sz w:val="28"/>
          <w:szCs w:val="28"/>
        </w:rPr>
        <w:t xml:space="preserve">В результате проверки государства «В» ФАТФ выявила несоблюдение части своих Рекомендаций, касающихся мер борьбы с отмыванием денег и финансированием терроризма. ФАТФ объявила о своем </w:t>
      </w:r>
      <w:proofErr w:type="spellStart"/>
      <w:r w:rsidRPr="00455FBE">
        <w:rPr>
          <w:sz w:val="28"/>
          <w:szCs w:val="28"/>
        </w:rPr>
        <w:t>бойкоте</w:t>
      </w:r>
      <w:proofErr w:type="spellEnd"/>
      <w:r w:rsidRPr="00455FBE">
        <w:rPr>
          <w:sz w:val="28"/>
          <w:szCs w:val="28"/>
        </w:rPr>
        <w:t xml:space="preserve"> этого государства, призвала все государства мира осудить государство «В» и присоединиться к </w:t>
      </w:r>
      <w:proofErr w:type="spellStart"/>
      <w:r w:rsidRPr="00455FBE">
        <w:rPr>
          <w:sz w:val="28"/>
          <w:szCs w:val="28"/>
        </w:rPr>
        <w:t>бойкоту</w:t>
      </w:r>
      <w:proofErr w:type="spellEnd"/>
      <w:r w:rsidRPr="00455FBE">
        <w:rPr>
          <w:sz w:val="28"/>
          <w:szCs w:val="28"/>
        </w:rPr>
        <w:t xml:space="preserve">. Правомерны ли </w:t>
      </w:r>
      <w:proofErr w:type="spellStart"/>
      <w:r w:rsidRPr="00455FBE">
        <w:rPr>
          <w:sz w:val="28"/>
          <w:szCs w:val="28"/>
        </w:rPr>
        <w:t>действия</w:t>
      </w:r>
      <w:proofErr w:type="spellEnd"/>
      <w:r w:rsidRPr="00455FBE">
        <w:rPr>
          <w:sz w:val="28"/>
          <w:szCs w:val="28"/>
        </w:rPr>
        <w:t xml:space="preserve"> ФАТФ? Какие сферы регулирования входят в полномочия ФАТФ? Какие санкции вправе ввести ФАТФ в отношении своих членов и государств, не являющихся членами? </w:t>
      </w:r>
    </w:p>
    <w:p w14:paraId="7ACB667E" w14:textId="77777777" w:rsidR="00D56DBD" w:rsidRPr="00455FBE" w:rsidRDefault="00D56DBD" w:rsidP="009D50B8">
      <w:pPr>
        <w:pStyle w:val="af6"/>
        <w:spacing w:before="0" w:beforeAutospacing="0" w:after="0" w:afterAutospacing="0" w:line="360" w:lineRule="auto"/>
        <w:jc w:val="both"/>
        <w:rPr>
          <w:sz w:val="28"/>
          <w:szCs w:val="28"/>
        </w:rPr>
      </w:pPr>
    </w:p>
    <w:p w14:paraId="31920F28" w14:textId="71790E34" w:rsidR="006D2390" w:rsidRPr="00D56DBD" w:rsidRDefault="006D2390" w:rsidP="009D50B8">
      <w:pPr>
        <w:pStyle w:val="af6"/>
        <w:spacing w:before="0" w:beforeAutospacing="0" w:after="0" w:afterAutospacing="0" w:line="360" w:lineRule="auto"/>
        <w:jc w:val="both"/>
        <w:rPr>
          <w:b/>
          <w:sz w:val="28"/>
          <w:szCs w:val="28"/>
        </w:rPr>
      </w:pPr>
      <w:r w:rsidRPr="00D56DBD">
        <w:rPr>
          <w:b/>
          <w:sz w:val="28"/>
          <w:szCs w:val="28"/>
        </w:rPr>
        <w:t xml:space="preserve">Соответствующие приказы, распоряжения ректората о контроле уровня освоения дисциплин и </w:t>
      </w:r>
      <w:proofErr w:type="spellStart"/>
      <w:r w:rsidRPr="00D56DBD">
        <w:rPr>
          <w:b/>
          <w:sz w:val="28"/>
          <w:szCs w:val="28"/>
        </w:rPr>
        <w:t>сформированности</w:t>
      </w:r>
      <w:proofErr w:type="spellEnd"/>
      <w:r w:rsidRPr="00D56DBD">
        <w:rPr>
          <w:b/>
          <w:sz w:val="28"/>
          <w:szCs w:val="28"/>
        </w:rPr>
        <w:t xml:space="preserve"> компетенций студентов</w:t>
      </w:r>
      <w:bookmarkEnd w:id="3"/>
      <w:bookmarkEnd w:id="4"/>
      <w:bookmarkEnd w:id="5"/>
      <w:r w:rsidRPr="00D56DBD">
        <w:rPr>
          <w:b/>
          <w:sz w:val="28"/>
          <w:szCs w:val="28"/>
        </w:rPr>
        <w:t xml:space="preserve">  </w:t>
      </w:r>
    </w:p>
    <w:p w14:paraId="4B5C3EDB" w14:textId="77777777" w:rsidR="006D2390" w:rsidRPr="00BE755E" w:rsidRDefault="006D2390" w:rsidP="006D2390">
      <w:pPr>
        <w:spacing w:line="360" w:lineRule="auto"/>
        <w:ind w:firstLine="709"/>
        <w:jc w:val="both"/>
        <w:rPr>
          <w:sz w:val="28"/>
          <w:szCs w:val="28"/>
        </w:rPr>
      </w:pPr>
      <w:r w:rsidRPr="00BE755E">
        <w:rPr>
          <w:sz w:val="28"/>
          <w:szCs w:val="28"/>
        </w:rPr>
        <w:t xml:space="preserve">Приказ от 23.03.2017 №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BE755E">
        <w:rPr>
          <w:sz w:val="28"/>
          <w:szCs w:val="28"/>
        </w:rPr>
        <w:t>бакалавриата</w:t>
      </w:r>
      <w:proofErr w:type="spellEnd"/>
      <w:r w:rsidRPr="00BE755E">
        <w:rPr>
          <w:sz w:val="28"/>
          <w:szCs w:val="28"/>
        </w:rPr>
        <w:t xml:space="preserve"> и магистратуры в Финансовом университете».</w:t>
      </w:r>
    </w:p>
    <w:p w14:paraId="6B98DC54" w14:textId="77777777" w:rsidR="00E35A16" w:rsidRDefault="00E35A16" w:rsidP="006D2390">
      <w:pPr>
        <w:jc w:val="both"/>
        <w:rPr>
          <w:b/>
          <w:sz w:val="28"/>
        </w:rPr>
      </w:pPr>
    </w:p>
    <w:p w14:paraId="36E118C5" w14:textId="77777777" w:rsidR="00E35A16" w:rsidRDefault="00E35A16" w:rsidP="006D2390">
      <w:pPr>
        <w:jc w:val="both"/>
        <w:rPr>
          <w:b/>
          <w:sz w:val="28"/>
        </w:rPr>
      </w:pPr>
    </w:p>
    <w:p w14:paraId="4BE2C9B9" w14:textId="4E2A1889" w:rsidR="006D2390" w:rsidRPr="00BE755E" w:rsidRDefault="006D2390" w:rsidP="006D2390">
      <w:pPr>
        <w:jc w:val="both"/>
        <w:rPr>
          <w:b/>
          <w:sz w:val="28"/>
        </w:rPr>
      </w:pPr>
      <w:r w:rsidRPr="00D526A2">
        <w:rPr>
          <w:b/>
          <w:sz w:val="28"/>
        </w:rPr>
        <w:lastRenderedPageBreak/>
        <w:t>8. Перечень основной и дополнительной учебной литературы, необходимой для освоения дисциплины</w:t>
      </w:r>
      <w:r w:rsidR="00654E9E">
        <w:rPr>
          <w:b/>
          <w:sz w:val="28"/>
        </w:rPr>
        <w:t xml:space="preserve"> </w:t>
      </w:r>
    </w:p>
    <w:p w14:paraId="56619A98" w14:textId="77777777" w:rsidR="006D2390" w:rsidRPr="00850E97" w:rsidRDefault="006D2390" w:rsidP="00E109A2">
      <w:pPr>
        <w:jc w:val="center"/>
        <w:rPr>
          <w:b/>
          <w:color w:val="FF0000"/>
          <w:sz w:val="32"/>
          <w:szCs w:val="32"/>
        </w:rPr>
      </w:pPr>
      <w:r w:rsidRPr="00850E97">
        <w:rPr>
          <w:b/>
          <w:sz w:val="28"/>
        </w:rPr>
        <w:t>Нормативные акты</w:t>
      </w:r>
    </w:p>
    <w:p w14:paraId="24B2D556" w14:textId="7BAF1610" w:rsidR="007D3C86" w:rsidRPr="00435B89" w:rsidRDefault="007D3C86" w:rsidP="0000296B">
      <w:pPr>
        <w:pStyle w:val="a3"/>
        <w:numPr>
          <w:ilvl w:val="0"/>
          <w:numId w:val="27"/>
        </w:numPr>
        <w:tabs>
          <w:tab w:val="left" w:pos="426"/>
        </w:tabs>
        <w:ind w:left="142" w:firstLine="0"/>
        <w:jc w:val="both"/>
        <w:rPr>
          <w:sz w:val="28"/>
          <w:szCs w:val="28"/>
        </w:rPr>
      </w:pPr>
      <w:r w:rsidRPr="00435B89">
        <w:rPr>
          <w:sz w:val="28"/>
          <w:szCs w:val="28"/>
        </w:rPr>
        <w:t xml:space="preserve">Венская конвенция о праве договоров между государствами и международными организациями или между международными организациями // СПС </w:t>
      </w:r>
      <w:proofErr w:type="spellStart"/>
      <w:r w:rsidRPr="00435B89">
        <w:rPr>
          <w:sz w:val="28"/>
          <w:szCs w:val="28"/>
        </w:rPr>
        <w:t>КонсультантПлюс</w:t>
      </w:r>
      <w:proofErr w:type="spellEnd"/>
      <w:r w:rsidRPr="00435B89">
        <w:rPr>
          <w:sz w:val="28"/>
          <w:szCs w:val="28"/>
        </w:rPr>
        <w:t>. 9.</w:t>
      </w:r>
    </w:p>
    <w:p w14:paraId="00CACFD4" w14:textId="39CE7A21" w:rsidR="007D3C86" w:rsidRPr="00435B89" w:rsidRDefault="007D3C86" w:rsidP="0000296B">
      <w:pPr>
        <w:pStyle w:val="a3"/>
        <w:numPr>
          <w:ilvl w:val="0"/>
          <w:numId w:val="27"/>
        </w:numPr>
        <w:tabs>
          <w:tab w:val="left" w:pos="426"/>
        </w:tabs>
        <w:ind w:left="142" w:firstLine="0"/>
        <w:jc w:val="both"/>
        <w:rPr>
          <w:sz w:val="28"/>
          <w:szCs w:val="28"/>
        </w:rPr>
      </w:pPr>
      <w:r w:rsidRPr="00435B89">
        <w:rPr>
          <w:sz w:val="28"/>
          <w:szCs w:val="28"/>
        </w:rPr>
        <w:t xml:space="preserve">Венская конвенция о праве международных договоров // СПС </w:t>
      </w:r>
      <w:proofErr w:type="spellStart"/>
      <w:r w:rsidRPr="00435B89">
        <w:rPr>
          <w:sz w:val="28"/>
          <w:szCs w:val="28"/>
        </w:rPr>
        <w:t>КонсультантПлюс</w:t>
      </w:r>
      <w:proofErr w:type="spellEnd"/>
      <w:r w:rsidRPr="00435B89">
        <w:rPr>
          <w:sz w:val="28"/>
          <w:szCs w:val="28"/>
        </w:rPr>
        <w:t xml:space="preserve">. </w:t>
      </w:r>
    </w:p>
    <w:p w14:paraId="5E7A5A34" w14:textId="343608E2" w:rsidR="007D3C86" w:rsidRPr="00435B89" w:rsidRDefault="007D3C86" w:rsidP="0000296B">
      <w:pPr>
        <w:pStyle w:val="a3"/>
        <w:numPr>
          <w:ilvl w:val="0"/>
          <w:numId w:val="27"/>
        </w:numPr>
        <w:tabs>
          <w:tab w:val="left" w:pos="426"/>
        </w:tabs>
        <w:ind w:left="142" w:firstLine="0"/>
        <w:jc w:val="both"/>
        <w:rPr>
          <w:sz w:val="28"/>
          <w:szCs w:val="28"/>
        </w:rPr>
      </w:pPr>
      <w:r w:rsidRPr="00435B89">
        <w:rPr>
          <w:sz w:val="28"/>
          <w:szCs w:val="28"/>
        </w:rPr>
        <w:t xml:space="preserve">Венская конвенция о представительстве государств в их отношениях с международными организациями универсального характера // СПС </w:t>
      </w:r>
      <w:proofErr w:type="spellStart"/>
      <w:r w:rsidRPr="00435B89">
        <w:rPr>
          <w:sz w:val="28"/>
          <w:szCs w:val="28"/>
        </w:rPr>
        <w:t>КонсультантПлюс</w:t>
      </w:r>
      <w:proofErr w:type="spellEnd"/>
      <w:r w:rsidRPr="00435B89">
        <w:rPr>
          <w:sz w:val="28"/>
          <w:szCs w:val="28"/>
        </w:rPr>
        <w:t xml:space="preserve">. </w:t>
      </w:r>
    </w:p>
    <w:p w14:paraId="2EBBE4FB" w14:textId="5BF72AE9" w:rsidR="007D3C86" w:rsidRPr="00435B89" w:rsidRDefault="007D3C86" w:rsidP="0000296B">
      <w:pPr>
        <w:pStyle w:val="a3"/>
        <w:numPr>
          <w:ilvl w:val="0"/>
          <w:numId w:val="27"/>
        </w:numPr>
        <w:tabs>
          <w:tab w:val="left" w:pos="426"/>
        </w:tabs>
        <w:ind w:left="142" w:firstLine="0"/>
        <w:jc w:val="both"/>
        <w:rPr>
          <w:sz w:val="28"/>
          <w:szCs w:val="28"/>
        </w:rPr>
      </w:pPr>
      <w:r w:rsidRPr="00435B89">
        <w:rPr>
          <w:sz w:val="28"/>
          <w:szCs w:val="28"/>
        </w:rPr>
        <w:t xml:space="preserve">Европейская Конвенция о признании юридическими лицами международных негосударственных организаций // СПС </w:t>
      </w:r>
      <w:proofErr w:type="spellStart"/>
      <w:r w:rsidRPr="00435B89">
        <w:rPr>
          <w:sz w:val="28"/>
          <w:szCs w:val="28"/>
        </w:rPr>
        <w:t>КонсультантПлюс</w:t>
      </w:r>
      <w:proofErr w:type="spellEnd"/>
      <w:r w:rsidRPr="00435B89">
        <w:rPr>
          <w:sz w:val="28"/>
          <w:szCs w:val="28"/>
        </w:rPr>
        <w:t xml:space="preserve">. </w:t>
      </w:r>
    </w:p>
    <w:p w14:paraId="7C96D17D" w14:textId="17FF9095" w:rsidR="007D3C86" w:rsidRPr="00435B89" w:rsidRDefault="007D3C86" w:rsidP="0000296B">
      <w:pPr>
        <w:pStyle w:val="a3"/>
        <w:numPr>
          <w:ilvl w:val="0"/>
          <w:numId w:val="27"/>
        </w:numPr>
        <w:tabs>
          <w:tab w:val="left" w:pos="426"/>
        </w:tabs>
        <w:ind w:left="142" w:firstLine="0"/>
        <w:jc w:val="both"/>
        <w:rPr>
          <w:sz w:val="28"/>
          <w:szCs w:val="28"/>
        </w:rPr>
      </w:pPr>
      <w:r w:rsidRPr="00435B89">
        <w:rPr>
          <w:sz w:val="28"/>
          <w:szCs w:val="28"/>
        </w:rPr>
        <w:t xml:space="preserve">Конвенция о привилегиях и иммунитетах Объединенных Наций // СПС </w:t>
      </w:r>
      <w:proofErr w:type="spellStart"/>
      <w:r w:rsidRPr="00435B89">
        <w:rPr>
          <w:sz w:val="28"/>
          <w:szCs w:val="28"/>
        </w:rPr>
        <w:t>КонсультантПлюс</w:t>
      </w:r>
      <w:proofErr w:type="spellEnd"/>
      <w:r w:rsidRPr="00435B89">
        <w:rPr>
          <w:sz w:val="28"/>
          <w:szCs w:val="28"/>
        </w:rPr>
        <w:t xml:space="preserve">. </w:t>
      </w:r>
    </w:p>
    <w:p w14:paraId="45D0D906" w14:textId="425A6CBC" w:rsidR="007D3C86" w:rsidRPr="00435B89" w:rsidRDefault="007D3C86" w:rsidP="0000296B">
      <w:pPr>
        <w:pStyle w:val="a3"/>
        <w:numPr>
          <w:ilvl w:val="0"/>
          <w:numId w:val="27"/>
        </w:numPr>
        <w:tabs>
          <w:tab w:val="left" w:pos="426"/>
        </w:tabs>
        <w:ind w:left="142" w:firstLine="0"/>
        <w:jc w:val="both"/>
        <w:rPr>
          <w:sz w:val="28"/>
          <w:szCs w:val="28"/>
        </w:rPr>
      </w:pPr>
      <w:r w:rsidRPr="00435B89">
        <w:rPr>
          <w:sz w:val="28"/>
          <w:szCs w:val="28"/>
        </w:rPr>
        <w:t xml:space="preserve">Конвенция о привилегиях и иммунитетах специализированных учреждений ООН // СПС </w:t>
      </w:r>
      <w:proofErr w:type="spellStart"/>
      <w:r w:rsidRPr="00435B89">
        <w:rPr>
          <w:sz w:val="28"/>
          <w:szCs w:val="28"/>
        </w:rPr>
        <w:t>КонсультантПлюс</w:t>
      </w:r>
      <w:proofErr w:type="spellEnd"/>
      <w:r w:rsidRPr="00435B89">
        <w:rPr>
          <w:sz w:val="28"/>
          <w:szCs w:val="28"/>
        </w:rPr>
        <w:t xml:space="preserve">. </w:t>
      </w:r>
    </w:p>
    <w:p w14:paraId="0154C5A5" w14:textId="64922539" w:rsidR="007D3C86" w:rsidRPr="00435B89" w:rsidRDefault="00C77729" w:rsidP="0000296B">
      <w:pPr>
        <w:pStyle w:val="a3"/>
        <w:numPr>
          <w:ilvl w:val="0"/>
          <w:numId w:val="27"/>
        </w:numPr>
        <w:tabs>
          <w:tab w:val="left" w:pos="426"/>
        </w:tabs>
        <w:ind w:left="142" w:firstLine="0"/>
        <w:jc w:val="both"/>
        <w:rPr>
          <w:sz w:val="28"/>
          <w:szCs w:val="28"/>
        </w:rPr>
      </w:pPr>
      <w:r w:rsidRPr="00435B89">
        <w:rPr>
          <w:sz w:val="28"/>
          <w:szCs w:val="28"/>
        </w:rPr>
        <w:t xml:space="preserve">Статут и правила процедуры Международной гражданской службы ООН. Нью-Йорк, 1987. // СПС </w:t>
      </w:r>
      <w:proofErr w:type="spellStart"/>
      <w:r w:rsidRPr="00435B89">
        <w:rPr>
          <w:sz w:val="28"/>
          <w:szCs w:val="28"/>
        </w:rPr>
        <w:t>КонсультантПлюс</w:t>
      </w:r>
      <w:proofErr w:type="spellEnd"/>
      <w:r w:rsidRPr="00435B89">
        <w:rPr>
          <w:sz w:val="28"/>
          <w:szCs w:val="28"/>
        </w:rPr>
        <w:t xml:space="preserve"> </w:t>
      </w:r>
      <w:r w:rsidR="007D3C86" w:rsidRPr="00435B89">
        <w:rPr>
          <w:sz w:val="28"/>
          <w:szCs w:val="28"/>
        </w:rPr>
        <w:t xml:space="preserve">Североатлантический договор// СПС </w:t>
      </w:r>
      <w:proofErr w:type="spellStart"/>
      <w:r w:rsidR="007D3C86" w:rsidRPr="00435B89">
        <w:rPr>
          <w:sz w:val="28"/>
          <w:szCs w:val="28"/>
        </w:rPr>
        <w:t>КонсультантПлюс</w:t>
      </w:r>
      <w:proofErr w:type="spellEnd"/>
      <w:r w:rsidR="007D3C86" w:rsidRPr="00435B89">
        <w:rPr>
          <w:sz w:val="28"/>
          <w:szCs w:val="28"/>
        </w:rPr>
        <w:t xml:space="preserve">. </w:t>
      </w:r>
    </w:p>
    <w:p w14:paraId="7111AAF8" w14:textId="77777777" w:rsidR="00C77729" w:rsidRPr="00435B89" w:rsidRDefault="00C77729" w:rsidP="0000296B">
      <w:pPr>
        <w:pStyle w:val="a3"/>
        <w:numPr>
          <w:ilvl w:val="0"/>
          <w:numId w:val="27"/>
        </w:numPr>
        <w:tabs>
          <w:tab w:val="left" w:pos="426"/>
        </w:tabs>
        <w:ind w:left="142" w:firstLine="0"/>
        <w:jc w:val="both"/>
        <w:rPr>
          <w:sz w:val="28"/>
          <w:szCs w:val="28"/>
        </w:rPr>
      </w:pPr>
      <w:r w:rsidRPr="00435B89">
        <w:rPr>
          <w:sz w:val="28"/>
          <w:szCs w:val="28"/>
        </w:rPr>
        <w:t xml:space="preserve">Устав Организации Объединенных Наций// СПС </w:t>
      </w:r>
      <w:proofErr w:type="spellStart"/>
      <w:r w:rsidRPr="00435B89">
        <w:rPr>
          <w:sz w:val="28"/>
          <w:szCs w:val="28"/>
        </w:rPr>
        <w:t>КонсультантПлюс</w:t>
      </w:r>
      <w:proofErr w:type="spellEnd"/>
      <w:r w:rsidRPr="00435B89">
        <w:rPr>
          <w:sz w:val="28"/>
          <w:szCs w:val="28"/>
        </w:rPr>
        <w:t>.</w:t>
      </w:r>
    </w:p>
    <w:p w14:paraId="05637543" w14:textId="77777777" w:rsidR="00C77729" w:rsidRPr="00435B89" w:rsidRDefault="007D3C86" w:rsidP="0000296B">
      <w:pPr>
        <w:pStyle w:val="a3"/>
        <w:numPr>
          <w:ilvl w:val="0"/>
          <w:numId w:val="27"/>
        </w:numPr>
        <w:tabs>
          <w:tab w:val="left" w:pos="426"/>
        </w:tabs>
        <w:ind w:left="142" w:firstLine="0"/>
        <w:jc w:val="both"/>
        <w:rPr>
          <w:sz w:val="28"/>
          <w:szCs w:val="28"/>
        </w:rPr>
      </w:pPr>
      <w:r w:rsidRPr="00435B89">
        <w:rPr>
          <w:sz w:val="28"/>
          <w:szCs w:val="28"/>
        </w:rPr>
        <w:t xml:space="preserve">Соглашение об учреждении Всемирной Торговой Организации// СПС </w:t>
      </w:r>
      <w:proofErr w:type="spellStart"/>
      <w:r w:rsidRPr="00435B89">
        <w:rPr>
          <w:sz w:val="28"/>
          <w:szCs w:val="28"/>
        </w:rPr>
        <w:t>КонсультантПлюс</w:t>
      </w:r>
      <w:proofErr w:type="spellEnd"/>
      <w:r w:rsidRPr="00435B89">
        <w:rPr>
          <w:sz w:val="28"/>
          <w:szCs w:val="28"/>
        </w:rPr>
        <w:t xml:space="preserve">. </w:t>
      </w:r>
    </w:p>
    <w:p w14:paraId="28336F95" w14:textId="1EF057C2" w:rsidR="007D3C86" w:rsidRPr="00435B89" w:rsidRDefault="00C77729" w:rsidP="0000296B">
      <w:pPr>
        <w:pStyle w:val="a3"/>
        <w:numPr>
          <w:ilvl w:val="0"/>
          <w:numId w:val="27"/>
        </w:numPr>
        <w:tabs>
          <w:tab w:val="left" w:pos="426"/>
        </w:tabs>
        <w:ind w:left="142" w:firstLine="0"/>
        <w:jc w:val="both"/>
        <w:rPr>
          <w:sz w:val="28"/>
          <w:szCs w:val="28"/>
        </w:rPr>
      </w:pPr>
      <w:r w:rsidRPr="00435B89">
        <w:rPr>
          <w:sz w:val="28"/>
          <w:szCs w:val="28"/>
        </w:rPr>
        <w:t xml:space="preserve">Устав Содружества Независимых Государств// СПС </w:t>
      </w:r>
      <w:proofErr w:type="spellStart"/>
      <w:r w:rsidRPr="00435B89">
        <w:rPr>
          <w:sz w:val="28"/>
          <w:szCs w:val="28"/>
        </w:rPr>
        <w:t>КонсультантПлюс</w:t>
      </w:r>
      <w:proofErr w:type="spellEnd"/>
      <w:r w:rsidRPr="00435B89">
        <w:rPr>
          <w:sz w:val="28"/>
          <w:szCs w:val="28"/>
        </w:rPr>
        <w:t>.</w:t>
      </w:r>
    </w:p>
    <w:p w14:paraId="14B4069D" w14:textId="77777777" w:rsidR="00CB3947" w:rsidRPr="00D526A2" w:rsidRDefault="00CB3947" w:rsidP="00D526A2">
      <w:pPr>
        <w:tabs>
          <w:tab w:val="left" w:pos="426"/>
        </w:tabs>
        <w:jc w:val="both"/>
        <w:rPr>
          <w:sz w:val="28"/>
          <w:szCs w:val="28"/>
        </w:rPr>
      </w:pPr>
    </w:p>
    <w:p w14:paraId="7FA5CD7A" w14:textId="48E0039A" w:rsidR="00CB3947" w:rsidRPr="00435B89" w:rsidRDefault="00CB3947" w:rsidP="00435B89">
      <w:pPr>
        <w:pStyle w:val="a3"/>
        <w:tabs>
          <w:tab w:val="left" w:pos="426"/>
        </w:tabs>
        <w:ind w:left="142"/>
        <w:jc w:val="both"/>
        <w:rPr>
          <w:b/>
          <w:sz w:val="28"/>
          <w:szCs w:val="28"/>
        </w:rPr>
      </w:pPr>
      <w:r w:rsidRPr="00435B89">
        <w:rPr>
          <w:b/>
          <w:sz w:val="28"/>
          <w:szCs w:val="28"/>
        </w:rPr>
        <w:t>Основная литература:</w:t>
      </w:r>
    </w:p>
    <w:p w14:paraId="205ED3B4" w14:textId="69F108D0" w:rsidR="00B25594" w:rsidRPr="00B25594" w:rsidRDefault="00B25594" w:rsidP="00B25594">
      <w:pPr>
        <w:pStyle w:val="a3"/>
        <w:numPr>
          <w:ilvl w:val="0"/>
          <w:numId w:val="27"/>
        </w:numPr>
        <w:tabs>
          <w:tab w:val="left" w:pos="426"/>
        </w:tabs>
        <w:jc w:val="both"/>
        <w:rPr>
          <w:sz w:val="28"/>
          <w:szCs w:val="28"/>
        </w:rPr>
      </w:pPr>
      <w:r w:rsidRPr="00B25594">
        <w:rPr>
          <w:color w:val="000000"/>
          <w:sz w:val="28"/>
          <w:szCs w:val="28"/>
        </w:rPr>
        <w:t xml:space="preserve">Право международных </w:t>
      </w:r>
      <w:proofErr w:type="gramStart"/>
      <w:r w:rsidRPr="00B25594">
        <w:rPr>
          <w:color w:val="000000"/>
          <w:sz w:val="28"/>
          <w:szCs w:val="28"/>
        </w:rPr>
        <w:t>организаций :</w:t>
      </w:r>
      <w:proofErr w:type="gramEnd"/>
      <w:r w:rsidRPr="00B25594">
        <w:rPr>
          <w:color w:val="000000"/>
          <w:sz w:val="28"/>
          <w:szCs w:val="28"/>
        </w:rPr>
        <w:t xml:space="preserve"> учебник и практикум для вузов / А. Х. Абашидзе [и др.] ; под редакцией А. Х. Абашидзе. — </w:t>
      </w:r>
      <w:proofErr w:type="gramStart"/>
      <w:r w:rsidRPr="00B25594">
        <w:rPr>
          <w:color w:val="000000"/>
          <w:sz w:val="28"/>
          <w:szCs w:val="28"/>
        </w:rPr>
        <w:t>Москва :</w:t>
      </w:r>
      <w:proofErr w:type="gramEnd"/>
      <w:r w:rsidRPr="00B25594">
        <w:rPr>
          <w:color w:val="000000"/>
          <w:sz w:val="28"/>
          <w:szCs w:val="28"/>
        </w:rPr>
        <w:t xml:space="preserve"> </w:t>
      </w:r>
      <w:proofErr w:type="spellStart"/>
      <w:r w:rsidRPr="00B25594">
        <w:rPr>
          <w:color w:val="000000"/>
          <w:sz w:val="28"/>
          <w:szCs w:val="28"/>
        </w:rPr>
        <w:t>Юрайт</w:t>
      </w:r>
      <w:proofErr w:type="spellEnd"/>
      <w:r w:rsidRPr="00B25594">
        <w:rPr>
          <w:color w:val="000000"/>
          <w:sz w:val="28"/>
          <w:szCs w:val="28"/>
        </w:rPr>
        <w:t xml:space="preserve">, 2023. — </w:t>
      </w:r>
      <w:r>
        <w:rPr>
          <w:color w:val="000000"/>
          <w:sz w:val="28"/>
          <w:szCs w:val="28"/>
        </w:rPr>
        <w:t>505 с. — (Высшее образование). </w:t>
      </w:r>
      <w:r w:rsidRPr="00B25594">
        <w:rPr>
          <w:color w:val="000000"/>
          <w:sz w:val="28"/>
          <w:szCs w:val="28"/>
        </w:rPr>
        <w:t>—</w:t>
      </w:r>
      <w:r>
        <w:rPr>
          <w:color w:val="000000"/>
          <w:sz w:val="28"/>
          <w:szCs w:val="28"/>
        </w:rPr>
        <w:t xml:space="preserve"> </w:t>
      </w:r>
      <w:r w:rsidRPr="00B25594">
        <w:rPr>
          <w:color w:val="000000"/>
          <w:sz w:val="28"/>
          <w:szCs w:val="28"/>
        </w:rPr>
        <w:t xml:space="preserve">Образовательная платформа </w:t>
      </w:r>
      <w:proofErr w:type="spellStart"/>
      <w:r w:rsidRPr="00B25594">
        <w:rPr>
          <w:color w:val="000000"/>
          <w:sz w:val="28"/>
          <w:szCs w:val="28"/>
        </w:rPr>
        <w:t>Юрайт</w:t>
      </w:r>
      <w:proofErr w:type="spellEnd"/>
      <w:r w:rsidRPr="00B25594">
        <w:rPr>
          <w:color w:val="000000"/>
          <w:sz w:val="28"/>
          <w:szCs w:val="28"/>
        </w:rPr>
        <w:t xml:space="preserve"> [сайт]. — URL: </w:t>
      </w:r>
      <w:r w:rsidRPr="00B25594">
        <w:rPr>
          <w:color w:val="000000"/>
          <w:sz w:val="28"/>
          <w:szCs w:val="28"/>
          <w:u w:val="single"/>
        </w:rPr>
        <w:t>https://urait.ru/bcode/511063</w:t>
      </w:r>
      <w:r>
        <w:rPr>
          <w:color w:val="000000"/>
          <w:sz w:val="28"/>
          <w:szCs w:val="28"/>
        </w:rPr>
        <w:t xml:space="preserve"> (дата обращения: 01.02.2023)</w:t>
      </w:r>
      <w:r w:rsidRPr="00B25594">
        <w:rPr>
          <w:color w:val="000000"/>
          <w:sz w:val="28"/>
          <w:szCs w:val="28"/>
        </w:rPr>
        <w:t xml:space="preserve">. — </w:t>
      </w:r>
      <w:proofErr w:type="gramStart"/>
      <w:r w:rsidRPr="00B25594">
        <w:rPr>
          <w:color w:val="000000"/>
          <w:sz w:val="28"/>
          <w:szCs w:val="28"/>
        </w:rPr>
        <w:t>Текст :</w:t>
      </w:r>
      <w:proofErr w:type="gramEnd"/>
      <w:r w:rsidRPr="00B25594">
        <w:rPr>
          <w:color w:val="000000"/>
          <w:sz w:val="28"/>
          <w:szCs w:val="28"/>
        </w:rPr>
        <w:t xml:space="preserve"> электронный</w:t>
      </w:r>
    </w:p>
    <w:p w14:paraId="16662B5E" w14:textId="7C30D784" w:rsidR="00B25594" w:rsidRPr="00B25594" w:rsidRDefault="00B25594" w:rsidP="00B25594">
      <w:pPr>
        <w:pStyle w:val="a3"/>
        <w:numPr>
          <w:ilvl w:val="0"/>
          <w:numId w:val="27"/>
        </w:numPr>
        <w:tabs>
          <w:tab w:val="left" w:pos="426"/>
        </w:tabs>
        <w:rPr>
          <w:sz w:val="28"/>
          <w:szCs w:val="28"/>
        </w:rPr>
      </w:pPr>
      <w:r w:rsidRPr="00B25594">
        <w:rPr>
          <w:color w:val="000000"/>
          <w:sz w:val="28"/>
          <w:szCs w:val="28"/>
          <w:shd w:val="clear" w:color="auto" w:fill="FFFFFF"/>
        </w:rPr>
        <w:t xml:space="preserve">Право международных организаций. Региональные, межрегиональные, субрегиональные межправительственные </w:t>
      </w:r>
      <w:proofErr w:type="gramStart"/>
      <w:r w:rsidRPr="00B25594">
        <w:rPr>
          <w:color w:val="000000"/>
          <w:sz w:val="28"/>
          <w:szCs w:val="28"/>
          <w:shd w:val="clear" w:color="auto" w:fill="FFFFFF"/>
        </w:rPr>
        <w:t>организации :</w:t>
      </w:r>
      <w:proofErr w:type="gramEnd"/>
      <w:r w:rsidRPr="00B25594">
        <w:rPr>
          <w:color w:val="000000"/>
          <w:sz w:val="28"/>
          <w:szCs w:val="28"/>
          <w:shd w:val="clear" w:color="auto" w:fill="FFFFFF"/>
        </w:rPr>
        <w:t xml:space="preserve"> учебник для вузов / А. Х. Абашидзе [и др.] ; под редакцией А. Х. Абашидзе, А. М. Солнцева. — </w:t>
      </w:r>
      <w:proofErr w:type="gramStart"/>
      <w:r w:rsidRPr="00B25594">
        <w:rPr>
          <w:color w:val="000000"/>
          <w:sz w:val="28"/>
          <w:szCs w:val="28"/>
          <w:shd w:val="clear" w:color="auto" w:fill="FFFFFF"/>
        </w:rPr>
        <w:t>Москва :</w:t>
      </w:r>
      <w:proofErr w:type="gramEnd"/>
      <w:r w:rsidRPr="00B25594">
        <w:rPr>
          <w:color w:val="000000"/>
          <w:sz w:val="28"/>
          <w:szCs w:val="28"/>
          <w:shd w:val="clear" w:color="auto" w:fill="FFFFFF"/>
        </w:rPr>
        <w:t xml:space="preserve"> </w:t>
      </w:r>
      <w:proofErr w:type="spellStart"/>
      <w:r w:rsidRPr="00B25594">
        <w:rPr>
          <w:color w:val="000000"/>
          <w:sz w:val="28"/>
          <w:szCs w:val="28"/>
          <w:shd w:val="clear" w:color="auto" w:fill="FFFFFF"/>
        </w:rPr>
        <w:t>Юрайт</w:t>
      </w:r>
      <w:proofErr w:type="spellEnd"/>
      <w:r w:rsidRPr="00B25594">
        <w:rPr>
          <w:color w:val="000000"/>
          <w:sz w:val="28"/>
          <w:szCs w:val="28"/>
          <w:shd w:val="clear" w:color="auto" w:fill="FFFFFF"/>
        </w:rPr>
        <w:t xml:space="preserve">, 2023. — </w:t>
      </w:r>
      <w:r>
        <w:rPr>
          <w:color w:val="000000"/>
          <w:sz w:val="28"/>
          <w:szCs w:val="28"/>
          <w:shd w:val="clear" w:color="auto" w:fill="FFFFFF"/>
        </w:rPr>
        <w:t>331 с. — (Высшее образование)</w:t>
      </w:r>
      <w:r w:rsidRPr="00B25594">
        <w:rPr>
          <w:color w:val="000000"/>
          <w:sz w:val="28"/>
          <w:szCs w:val="28"/>
          <w:shd w:val="clear" w:color="auto" w:fill="FFFFFF"/>
        </w:rPr>
        <w:t>. —</w:t>
      </w:r>
      <w:r>
        <w:rPr>
          <w:color w:val="000000"/>
          <w:sz w:val="28"/>
          <w:szCs w:val="28"/>
          <w:shd w:val="clear" w:color="auto" w:fill="FFFFFF"/>
        </w:rPr>
        <w:t xml:space="preserve"> </w:t>
      </w:r>
      <w:r w:rsidRPr="00B25594">
        <w:rPr>
          <w:color w:val="000000"/>
          <w:sz w:val="28"/>
          <w:szCs w:val="28"/>
          <w:shd w:val="clear" w:color="auto" w:fill="FFFFFF"/>
        </w:rPr>
        <w:t xml:space="preserve">Образовательная платформа </w:t>
      </w:r>
      <w:proofErr w:type="spellStart"/>
      <w:r w:rsidRPr="00B25594">
        <w:rPr>
          <w:color w:val="000000"/>
          <w:sz w:val="28"/>
          <w:szCs w:val="28"/>
          <w:shd w:val="clear" w:color="auto" w:fill="FFFFFF"/>
        </w:rPr>
        <w:t>Юрайт</w:t>
      </w:r>
      <w:proofErr w:type="spellEnd"/>
      <w:r w:rsidRPr="00B25594">
        <w:rPr>
          <w:color w:val="000000"/>
          <w:sz w:val="28"/>
          <w:szCs w:val="28"/>
          <w:shd w:val="clear" w:color="auto" w:fill="FFFFFF"/>
        </w:rPr>
        <w:t xml:space="preserve"> [сайт]. — URL: </w:t>
      </w:r>
      <w:r w:rsidRPr="00B25594">
        <w:rPr>
          <w:color w:val="000000"/>
          <w:sz w:val="28"/>
          <w:szCs w:val="28"/>
          <w:u w:val="single"/>
          <w:shd w:val="clear" w:color="auto" w:fill="FFFFFF"/>
        </w:rPr>
        <w:t>https://urait.ru/bcode/515679</w:t>
      </w:r>
      <w:r w:rsidRPr="00B25594">
        <w:rPr>
          <w:color w:val="000000"/>
          <w:sz w:val="28"/>
          <w:szCs w:val="28"/>
          <w:shd w:val="clear" w:color="auto" w:fill="FFFFFF"/>
        </w:rPr>
        <w:t xml:space="preserve"> (дата обращения: 01.02.2023). — </w:t>
      </w:r>
      <w:proofErr w:type="gramStart"/>
      <w:r w:rsidRPr="00B25594">
        <w:rPr>
          <w:color w:val="000000"/>
          <w:sz w:val="28"/>
          <w:szCs w:val="28"/>
          <w:shd w:val="clear" w:color="auto" w:fill="FFFFFF"/>
        </w:rPr>
        <w:t>Текст :</w:t>
      </w:r>
      <w:proofErr w:type="gramEnd"/>
      <w:r w:rsidRPr="00B25594">
        <w:rPr>
          <w:color w:val="000000"/>
          <w:sz w:val="28"/>
          <w:szCs w:val="28"/>
          <w:shd w:val="clear" w:color="auto" w:fill="FFFFFF"/>
        </w:rPr>
        <w:t xml:space="preserve"> электронный</w:t>
      </w:r>
    </w:p>
    <w:p w14:paraId="1A32C6EE" w14:textId="3AC0D14F" w:rsidR="00B25594" w:rsidRDefault="00B25594" w:rsidP="00B25594">
      <w:pPr>
        <w:pStyle w:val="a3"/>
        <w:numPr>
          <w:ilvl w:val="0"/>
          <w:numId w:val="27"/>
        </w:numPr>
        <w:tabs>
          <w:tab w:val="left" w:pos="426"/>
        </w:tabs>
        <w:jc w:val="both"/>
        <w:rPr>
          <w:sz w:val="28"/>
          <w:szCs w:val="28"/>
        </w:rPr>
      </w:pPr>
      <w:r w:rsidRPr="00B25594">
        <w:rPr>
          <w:sz w:val="28"/>
          <w:szCs w:val="28"/>
        </w:rPr>
        <w:t xml:space="preserve">Международное право в 2 т. Том 1. Общая </w:t>
      </w:r>
      <w:proofErr w:type="gramStart"/>
      <w:r w:rsidRPr="00B25594">
        <w:rPr>
          <w:sz w:val="28"/>
          <w:szCs w:val="28"/>
        </w:rPr>
        <w:t>часть :</w:t>
      </w:r>
      <w:proofErr w:type="gramEnd"/>
      <w:r w:rsidRPr="00B25594">
        <w:rPr>
          <w:sz w:val="28"/>
          <w:szCs w:val="28"/>
        </w:rPr>
        <w:t xml:space="preserve"> учебник для вузов / А. Я. Капустин [и др.] ; под редакцией А. Я. Капустина. — 2-е изд., </w:t>
      </w:r>
      <w:proofErr w:type="spellStart"/>
      <w:r w:rsidRPr="00B25594">
        <w:rPr>
          <w:sz w:val="28"/>
          <w:szCs w:val="28"/>
        </w:rPr>
        <w:t>перераб</w:t>
      </w:r>
      <w:proofErr w:type="spellEnd"/>
      <w:r w:rsidRPr="00B25594">
        <w:rPr>
          <w:sz w:val="28"/>
          <w:szCs w:val="28"/>
        </w:rPr>
        <w:t xml:space="preserve">. и доп. — </w:t>
      </w:r>
      <w:proofErr w:type="gramStart"/>
      <w:r w:rsidRPr="00B25594">
        <w:rPr>
          <w:sz w:val="28"/>
          <w:szCs w:val="28"/>
        </w:rPr>
        <w:t>Москва :</w:t>
      </w:r>
      <w:proofErr w:type="gramEnd"/>
      <w:r w:rsidRPr="00B25594">
        <w:rPr>
          <w:sz w:val="28"/>
          <w:szCs w:val="28"/>
        </w:rPr>
        <w:t xml:space="preserve"> </w:t>
      </w:r>
      <w:proofErr w:type="spellStart"/>
      <w:r w:rsidRPr="00B25594">
        <w:rPr>
          <w:sz w:val="28"/>
          <w:szCs w:val="28"/>
        </w:rPr>
        <w:t>Юрайт</w:t>
      </w:r>
      <w:proofErr w:type="spellEnd"/>
      <w:r w:rsidRPr="00B25594">
        <w:rPr>
          <w:sz w:val="28"/>
          <w:szCs w:val="28"/>
        </w:rPr>
        <w:t xml:space="preserve">, 2023. — </w:t>
      </w:r>
      <w:r>
        <w:rPr>
          <w:sz w:val="28"/>
          <w:szCs w:val="28"/>
        </w:rPr>
        <w:t>282 с. — (Высшее образование)</w:t>
      </w:r>
      <w:r w:rsidRPr="00B25594">
        <w:rPr>
          <w:sz w:val="28"/>
          <w:szCs w:val="28"/>
        </w:rPr>
        <w:t xml:space="preserve">. — Образовательная платформа </w:t>
      </w:r>
      <w:proofErr w:type="spellStart"/>
      <w:r w:rsidRPr="00B25594">
        <w:rPr>
          <w:sz w:val="28"/>
          <w:szCs w:val="28"/>
        </w:rPr>
        <w:t>Юрайт</w:t>
      </w:r>
      <w:proofErr w:type="spellEnd"/>
      <w:r w:rsidRPr="00B25594">
        <w:rPr>
          <w:sz w:val="28"/>
          <w:szCs w:val="28"/>
        </w:rPr>
        <w:t xml:space="preserve"> [сайт]. — URL: </w:t>
      </w:r>
      <w:r w:rsidRPr="00B25594">
        <w:rPr>
          <w:sz w:val="28"/>
          <w:szCs w:val="28"/>
          <w:u w:val="single"/>
        </w:rPr>
        <w:t>https://urait.ru/bcode/512892</w:t>
      </w:r>
      <w:r w:rsidRPr="00B25594">
        <w:rPr>
          <w:sz w:val="28"/>
          <w:szCs w:val="28"/>
        </w:rPr>
        <w:t xml:space="preserve"> (дата обращения: 01.02.2023). — </w:t>
      </w:r>
      <w:proofErr w:type="gramStart"/>
      <w:r w:rsidRPr="00B25594">
        <w:rPr>
          <w:sz w:val="28"/>
          <w:szCs w:val="28"/>
        </w:rPr>
        <w:t>Текст :</w:t>
      </w:r>
      <w:proofErr w:type="gramEnd"/>
      <w:r w:rsidRPr="00B25594">
        <w:rPr>
          <w:sz w:val="28"/>
          <w:szCs w:val="28"/>
        </w:rPr>
        <w:t xml:space="preserve"> электронный</w:t>
      </w:r>
    </w:p>
    <w:p w14:paraId="48721F3D" w14:textId="77777777" w:rsidR="00C12026" w:rsidRPr="00435B89" w:rsidRDefault="00C12026" w:rsidP="00435B89">
      <w:pPr>
        <w:tabs>
          <w:tab w:val="left" w:pos="284"/>
          <w:tab w:val="left" w:pos="426"/>
        </w:tabs>
        <w:jc w:val="both"/>
        <w:rPr>
          <w:sz w:val="28"/>
          <w:szCs w:val="28"/>
        </w:rPr>
      </w:pPr>
    </w:p>
    <w:p w14:paraId="3BCBCC93" w14:textId="77777777" w:rsidR="00B25594" w:rsidRDefault="00435B89" w:rsidP="00435B89">
      <w:pPr>
        <w:tabs>
          <w:tab w:val="left" w:pos="284"/>
          <w:tab w:val="left" w:pos="426"/>
        </w:tabs>
        <w:jc w:val="both"/>
        <w:rPr>
          <w:b/>
          <w:sz w:val="28"/>
          <w:szCs w:val="28"/>
        </w:rPr>
      </w:pPr>
      <w:r>
        <w:rPr>
          <w:b/>
          <w:sz w:val="28"/>
          <w:szCs w:val="28"/>
        </w:rPr>
        <w:t xml:space="preserve"> </w:t>
      </w:r>
    </w:p>
    <w:p w14:paraId="09A2F469" w14:textId="77777777" w:rsidR="00B25594" w:rsidRDefault="00B25594" w:rsidP="00435B89">
      <w:pPr>
        <w:tabs>
          <w:tab w:val="left" w:pos="284"/>
          <w:tab w:val="left" w:pos="426"/>
        </w:tabs>
        <w:jc w:val="both"/>
        <w:rPr>
          <w:b/>
          <w:sz w:val="28"/>
          <w:szCs w:val="28"/>
        </w:rPr>
      </w:pPr>
    </w:p>
    <w:p w14:paraId="510D234C" w14:textId="01F75C77" w:rsidR="00CB3947" w:rsidRPr="00435B89" w:rsidRDefault="00CB3947" w:rsidP="00435B89">
      <w:pPr>
        <w:tabs>
          <w:tab w:val="left" w:pos="284"/>
          <w:tab w:val="left" w:pos="426"/>
        </w:tabs>
        <w:jc w:val="both"/>
        <w:rPr>
          <w:b/>
          <w:sz w:val="28"/>
          <w:szCs w:val="28"/>
        </w:rPr>
      </w:pPr>
      <w:r w:rsidRPr="00435B89">
        <w:rPr>
          <w:b/>
          <w:sz w:val="28"/>
          <w:szCs w:val="28"/>
        </w:rPr>
        <w:lastRenderedPageBreak/>
        <w:t>Дополнительная литература:</w:t>
      </w:r>
    </w:p>
    <w:p w14:paraId="1FC58543" w14:textId="43D0852B" w:rsidR="00B25594" w:rsidRPr="00B25594" w:rsidRDefault="00B25594" w:rsidP="00B25594">
      <w:pPr>
        <w:pStyle w:val="a3"/>
        <w:numPr>
          <w:ilvl w:val="0"/>
          <w:numId w:val="27"/>
        </w:numPr>
        <w:tabs>
          <w:tab w:val="left" w:pos="426"/>
        </w:tabs>
        <w:jc w:val="both"/>
        <w:rPr>
          <w:sz w:val="28"/>
          <w:szCs w:val="28"/>
        </w:rPr>
      </w:pPr>
      <w:r w:rsidRPr="00B25594">
        <w:rPr>
          <w:iCs/>
          <w:color w:val="000000"/>
          <w:sz w:val="28"/>
          <w:szCs w:val="28"/>
          <w:shd w:val="clear" w:color="auto" w:fill="FFFFFF"/>
        </w:rPr>
        <w:t xml:space="preserve">Бирюков, П. Н.  Право международных </w:t>
      </w:r>
      <w:proofErr w:type="gramStart"/>
      <w:r w:rsidRPr="00B25594">
        <w:rPr>
          <w:iCs/>
          <w:color w:val="000000"/>
          <w:sz w:val="28"/>
          <w:szCs w:val="28"/>
          <w:shd w:val="clear" w:color="auto" w:fill="FFFFFF"/>
        </w:rPr>
        <w:t>организаций :</w:t>
      </w:r>
      <w:proofErr w:type="gramEnd"/>
      <w:r w:rsidRPr="00B25594">
        <w:rPr>
          <w:iCs/>
          <w:color w:val="000000"/>
          <w:sz w:val="28"/>
          <w:szCs w:val="28"/>
          <w:shd w:val="clear" w:color="auto" w:fill="FFFFFF"/>
        </w:rPr>
        <w:t xml:space="preserve"> учебное пособие для вузов / П. Н. Бирюков. — 3-е изд., </w:t>
      </w:r>
      <w:proofErr w:type="spellStart"/>
      <w:r w:rsidRPr="00B25594">
        <w:rPr>
          <w:iCs/>
          <w:color w:val="000000"/>
          <w:sz w:val="28"/>
          <w:szCs w:val="28"/>
          <w:shd w:val="clear" w:color="auto" w:fill="FFFFFF"/>
        </w:rPr>
        <w:t>перераб</w:t>
      </w:r>
      <w:proofErr w:type="spellEnd"/>
      <w:r w:rsidRPr="00B25594">
        <w:rPr>
          <w:iCs/>
          <w:color w:val="000000"/>
          <w:sz w:val="28"/>
          <w:szCs w:val="28"/>
          <w:shd w:val="clear" w:color="auto" w:fill="FFFFFF"/>
        </w:rPr>
        <w:t xml:space="preserve">. и доп. — </w:t>
      </w:r>
      <w:proofErr w:type="gramStart"/>
      <w:r w:rsidRPr="00B25594">
        <w:rPr>
          <w:iCs/>
          <w:color w:val="000000"/>
          <w:sz w:val="28"/>
          <w:szCs w:val="28"/>
          <w:shd w:val="clear" w:color="auto" w:fill="FFFFFF"/>
        </w:rPr>
        <w:t>Москва :</w:t>
      </w:r>
      <w:proofErr w:type="gramEnd"/>
      <w:r w:rsidRPr="00B25594">
        <w:rPr>
          <w:iCs/>
          <w:color w:val="000000"/>
          <w:sz w:val="28"/>
          <w:szCs w:val="28"/>
          <w:shd w:val="clear" w:color="auto" w:fill="FFFFFF"/>
        </w:rPr>
        <w:t xml:space="preserve"> </w:t>
      </w:r>
      <w:proofErr w:type="spellStart"/>
      <w:r w:rsidRPr="00B25594">
        <w:rPr>
          <w:iCs/>
          <w:color w:val="000000"/>
          <w:sz w:val="28"/>
          <w:szCs w:val="28"/>
          <w:shd w:val="clear" w:color="auto" w:fill="FFFFFF"/>
        </w:rPr>
        <w:t>Юрайт</w:t>
      </w:r>
      <w:proofErr w:type="spellEnd"/>
      <w:r w:rsidRPr="00B25594">
        <w:rPr>
          <w:iCs/>
          <w:color w:val="000000"/>
          <w:sz w:val="28"/>
          <w:szCs w:val="28"/>
          <w:shd w:val="clear" w:color="auto" w:fill="FFFFFF"/>
        </w:rPr>
        <w:t>, 2023. — 170 с. — (Высшее образование). —</w:t>
      </w:r>
      <w:r>
        <w:rPr>
          <w:iCs/>
          <w:color w:val="000000"/>
          <w:sz w:val="28"/>
          <w:szCs w:val="28"/>
          <w:shd w:val="clear" w:color="auto" w:fill="FFFFFF"/>
        </w:rPr>
        <w:t xml:space="preserve"> </w:t>
      </w:r>
      <w:r w:rsidRPr="00B25594">
        <w:rPr>
          <w:iCs/>
          <w:color w:val="000000"/>
          <w:sz w:val="28"/>
          <w:szCs w:val="28"/>
          <w:shd w:val="clear" w:color="auto" w:fill="FFFFFF"/>
        </w:rPr>
        <w:t xml:space="preserve">Образовательная платформа </w:t>
      </w:r>
      <w:proofErr w:type="spellStart"/>
      <w:r w:rsidRPr="00B25594">
        <w:rPr>
          <w:iCs/>
          <w:color w:val="000000"/>
          <w:sz w:val="28"/>
          <w:szCs w:val="28"/>
          <w:shd w:val="clear" w:color="auto" w:fill="FFFFFF"/>
        </w:rPr>
        <w:t>Юрайт</w:t>
      </w:r>
      <w:proofErr w:type="spellEnd"/>
      <w:r w:rsidRPr="00B25594">
        <w:rPr>
          <w:iCs/>
          <w:color w:val="000000"/>
          <w:sz w:val="28"/>
          <w:szCs w:val="28"/>
          <w:shd w:val="clear" w:color="auto" w:fill="FFFFFF"/>
        </w:rPr>
        <w:t xml:space="preserve"> [сайт]. — URL: </w:t>
      </w:r>
      <w:r w:rsidRPr="00B25594">
        <w:rPr>
          <w:iCs/>
          <w:color w:val="000000"/>
          <w:sz w:val="28"/>
          <w:szCs w:val="28"/>
          <w:u w:val="single"/>
          <w:shd w:val="clear" w:color="auto" w:fill="FFFFFF"/>
        </w:rPr>
        <w:t>https://urait.ru/bcode/512279</w:t>
      </w:r>
      <w:r w:rsidRPr="00B25594">
        <w:rPr>
          <w:iCs/>
          <w:color w:val="000000"/>
          <w:sz w:val="28"/>
          <w:szCs w:val="28"/>
          <w:shd w:val="clear" w:color="auto" w:fill="FFFFFF"/>
        </w:rPr>
        <w:t xml:space="preserve"> (дата обращения: 01.02.2023). — </w:t>
      </w:r>
      <w:proofErr w:type="gramStart"/>
      <w:r w:rsidRPr="00B25594">
        <w:rPr>
          <w:iCs/>
          <w:color w:val="000000"/>
          <w:sz w:val="28"/>
          <w:szCs w:val="28"/>
          <w:shd w:val="clear" w:color="auto" w:fill="FFFFFF"/>
        </w:rPr>
        <w:t>Текст :</w:t>
      </w:r>
      <w:proofErr w:type="gramEnd"/>
      <w:r w:rsidRPr="00B25594">
        <w:rPr>
          <w:iCs/>
          <w:color w:val="000000"/>
          <w:sz w:val="28"/>
          <w:szCs w:val="28"/>
          <w:shd w:val="clear" w:color="auto" w:fill="FFFFFF"/>
        </w:rPr>
        <w:t xml:space="preserve"> электронный</w:t>
      </w:r>
    </w:p>
    <w:p w14:paraId="4D44C338" w14:textId="4692EF0E" w:rsidR="00B25594" w:rsidRPr="00B25594" w:rsidRDefault="00B25594" w:rsidP="00B25594">
      <w:pPr>
        <w:pStyle w:val="a3"/>
        <w:numPr>
          <w:ilvl w:val="0"/>
          <w:numId w:val="27"/>
        </w:numPr>
        <w:tabs>
          <w:tab w:val="left" w:pos="426"/>
        </w:tabs>
        <w:jc w:val="both"/>
        <w:rPr>
          <w:color w:val="000000"/>
          <w:sz w:val="28"/>
          <w:szCs w:val="28"/>
          <w:shd w:val="clear" w:color="auto" w:fill="FFFFFF"/>
        </w:rPr>
      </w:pPr>
      <w:r w:rsidRPr="00B25594">
        <w:rPr>
          <w:sz w:val="28"/>
          <w:szCs w:val="28"/>
        </w:rPr>
        <w:t xml:space="preserve">Игнатенко, Г. В. Международное </w:t>
      </w:r>
      <w:proofErr w:type="gramStart"/>
      <w:r w:rsidRPr="00B25594">
        <w:rPr>
          <w:sz w:val="28"/>
          <w:szCs w:val="28"/>
        </w:rPr>
        <w:t>право :</w:t>
      </w:r>
      <w:proofErr w:type="gramEnd"/>
      <w:r w:rsidRPr="00B25594">
        <w:rPr>
          <w:sz w:val="28"/>
          <w:szCs w:val="28"/>
        </w:rPr>
        <w:t xml:space="preserve"> учебник / отв. ред. Г. В. Игнатенко, О. И. Тиунов. — 6-е изд., </w:t>
      </w:r>
      <w:proofErr w:type="spellStart"/>
      <w:r w:rsidRPr="00B25594">
        <w:rPr>
          <w:sz w:val="28"/>
          <w:szCs w:val="28"/>
        </w:rPr>
        <w:t>перераб</w:t>
      </w:r>
      <w:proofErr w:type="spellEnd"/>
      <w:r w:rsidRPr="00B25594">
        <w:rPr>
          <w:sz w:val="28"/>
          <w:szCs w:val="28"/>
        </w:rPr>
        <w:t xml:space="preserve">. и доп. — </w:t>
      </w:r>
      <w:proofErr w:type="gramStart"/>
      <w:r w:rsidRPr="00B25594">
        <w:rPr>
          <w:sz w:val="28"/>
          <w:szCs w:val="28"/>
        </w:rPr>
        <w:t>Москва :</w:t>
      </w:r>
      <w:proofErr w:type="gramEnd"/>
      <w:r w:rsidRPr="00B25594">
        <w:rPr>
          <w:sz w:val="28"/>
          <w:szCs w:val="28"/>
        </w:rPr>
        <w:t xml:space="preserve"> Норма : ИНФРА-М, 2021. — 752 с. — URL: </w:t>
      </w:r>
      <w:r w:rsidRPr="00B25594">
        <w:rPr>
          <w:sz w:val="28"/>
          <w:szCs w:val="28"/>
          <w:u w:val="single"/>
        </w:rPr>
        <w:t>https://znanium.com/catalog/product/1174555</w:t>
      </w:r>
      <w:r w:rsidRPr="00B25594">
        <w:rPr>
          <w:sz w:val="28"/>
          <w:szCs w:val="28"/>
        </w:rPr>
        <w:t xml:space="preserve"> (дата обращения: </w:t>
      </w:r>
      <w:r w:rsidR="00EF5024" w:rsidRPr="00EF5024">
        <w:rPr>
          <w:iCs/>
          <w:sz w:val="28"/>
          <w:szCs w:val="28"/>
        </w:rPr>
        <w:t>01.02.2023</w:t>
      </w:r>
      <w:proofErr w:type="gramStart"/>
      <w:r w:rsidRPr="00B25594">
        <w:rPr>
          <w:sz w:val="28"/>
          <w:szCs w:val="28"/>
        </w:rPr>
        <w:t>).—</w:t>
      </w:r>
      <w:proofErr w:type="gramEnd"/>
      <w:r w:rsidRPr="00B25594">
        <w:rPr>
          <w:sz w:val="28"/>
          <w:szCs w:val="28"/>
        </w:rPr>
        <w:t xml:space="preserve">Текст : электронный </w:t>
      </w:r>
    </w:p>
    <w:p w14:paraId="72500B15" w14:textId="77777777" w:rsidR="006F1213" w:rsidRPr="006F1213" w:rsidRDefault="00F53037" w:rsidP="00435B89">
      <w:pPr>
        <w:pStyle w:val="a3"/>
        <w:numPr>
          <w:ilvl w:val="0"/>
          <w:numId w:val="27"/>
        </w:numPr>
        <w:tabs>
          <w:tab w:val="left" w:pos="426"/>
        </w:tabs>
        <w:jc w:val="both"/>
        <w:rPr>
          <w:sz w:val="28"/>
          <w:szCs w:val="28"/>
        </w:rPr>
      </w:pPr>
      <w:proofErr w:type="spellStart"/>
      <w:r w:rsidRPr="00F53037">
        <w:rPr>
          <w:color w:val="000000"/>
          <w:sz w:val="28"/>
          <w:szCs w:val="28"/>
          <w:shd w:val="clear" w:color="auto" w:fill="FFFFFF"/>
        </w:rPr>
        <w:t>Кашкин</w:t>
      </w:r>
      <w:proofErr w:type="spellEnd"/>
      <w:r w:rsidRPr="00F53037">
        <w:rPr>
          <w:color w:val="000000"/>
          <w:sz w:val="28"/>
          <w:szCs w:val="28"/>
          <w:shd w:val="clear" w:color="auto" w:fill="FFFFFF"/>
        </w:rPr>
        <w:t xml:space="preserve">, С. Ю. Право Европейского </w:t>
      </w:r>
      <w:proofErr w:type="gramStart"/>
      <w:r w:rsidRPr="00F53037">
        <w:rPr>
          <w:color w:val="000000"/>
          <w:sz w:val="28"/>
          <w:szCs w:val="28"/>
          <w:shd w:val="clear" w:color="auto" w:fill="FFFFFF"/>
        </w:rPr>
        <w:t>союза :</w:t>
      </w:r>
      <w:proofErr w:type="gramEnd"/>
      <w:r w:rsidRPr="00F53037">
        <w:rPr>
          <w:color w:val="000000"/>
          <w:sz w:val="28"/>
          <w:szCs w:val="28"/>
          <w:shd w:val="clear" w:color="auto" w:fill="FFFFFF"/>
        </w:rPr>
        <w:t xml:space="preserve"> учебник для вузов / С. Ю. </w:t>
      </w:r>
      <w:proofErr w:type="spellStart"/>
      <w:r w:rsidRPr="00F53037">
        <w:rPr>
          <w:color w:val="000000"/>
          <w:sz w:val="28"/>
          <w:szCs w:val="28"/>
          <w:shd w:val="clear" w:color="auto" w:fill="FFFFFF"/>
        </w:rPr>
        <w:t>Кашкин</w:t>
      </w:r>
      <w:proofErr w:type="spellEnd"/>
      <w:r w:rsidRPr="00F53037">
        <w:rPr>
          <w:color w:val="000000"/>
          <w:sz w:val="28"/>
          <w:szCs w:val="28"/>
          <w:shd w:val="clear" w:color="auto" w:fill="FFFFFF"/>
        </w:rPr>
        <w:t xml:space="preserve">, П. А. Калиниченко, А. О. Четвериков ; под редакцией С. Ю. </w:t>
      </w:r>
      <w:proofErr w:type="spellStart"/>
      <w:r w:rsidRPr="00F53037">
        <w:rPr>
          <w:color w:val="000000"/>
          <w:sz w:val="28"/>
          <w:szCs w:val="28"/>
          <w:shd w:val="clear" w:color="auto" w:fill="FFFFFF"/>
        </w:rPr>
        <w:t>Кашкина</w:t>
      </w:r>
      <w:proofErr w:type="spellEnd"/>
      <w:r w:rsidRPr="00F53037">
        <w:rPr>
          <w:color w:val="000000"/>
          <w:sz w:val="28"/>
          <w:szCs w:val="28"/>
          <w:shd w:val="clear" w:color="auto" w:fill="FFFFFF"/>
        </w:rPr>
        <w:t xml:space="preserve">. — 4-е изд., </w:t>
      </w:r>
      <w:proofErr w:type="spellStart"/>
      <w:r w:rsidRPr="00F53037">
        <w:rPr>
          <w:color w:val="000000"/>
          <w:sz w:val="28"/>
          <w:szCs w:val="28"/>
          <w:shd w:val="clear" w:color="auto" w:fill="FFFFFF"/>
        </w:rPr>
        <w:t>перераб</w:t>
      </w:r>
      <w:proofErr w:type="spellEnd"/>
      <w:r w:rsidRPr="00F53037">
        <w:rPr>
          <w:color w:val="000000"/>
          <w:sz w:val="28"/>
          <w:szCs w:val="28"/>
          <w:shd w:val="clear" w:color="auto" w:fill="FFFFFF"/>
        </w:rPr>
        <w:t xml:space="preserve">. и доп. — </w:t>
      </w:r>
      <w:proofErr w:type="gramStart"/>
      <w:r w:rsidRPr="00F53037">
        <w:rPr>
          <w:color w:val="000000"/>
          <w:sz w:val="28"/>
          <w:szCs w:val="28"/>
          <w:shd w:val="clear" w:color="auto" w:fill="FFFFFF"/>
        </w:rPr>
        <w:t>Москва :</w:t>
      </w:r>
      <w:proofErr w:type="gramEnd"/>
      <w:r w:rsidRPr="00F53037">
        <w:rPr>
          <w:color w:val="000000"/>
          <w:sz w:val="28"/>
          <w:szCs w:val="28"/>
          <w:shd w:val="clear" w:color="auto" w:fill="FFFFFF"/>
        </w:rPr>
        <w:t xml:space="preserve"> </w:t>
      </w:r>
      <w:proofErr w:type="spellStart"/>
      <w:r w:rsidRPr="00F53037">
        <w:rPr>
          <w:color w:val="000000"/>
          <w:sz w:val="28"/>
          <w:szCs w:val="28"/>
          <w:shd w:val="clear" w:color="auto" w:fill="FFFFFF"/>
        </w:rPr>
        <w:t>Юрайт</w:t>
      </w:r>
      <w:proofErr w:type="spellEnd"/>
      <w:r w:rsidRPr="00F53037">
        <w:rPr>
          <w:color w:val="000000"/>
          <w:sz w:val="28"/>
          <w:szCs w:val="28"/>
          <w:shd w:val="clear" w:color="auto" w:fill="FFFFFF"/>
        </w:rPr>
        <w:t xml:space="preserve">, 2023. — 386 с. — (Высшее образование). — Образовательная платформа </w:t>
      </w:r>
      <w:proofErr w:type="spellStart"/>
      <w:r w:rsidRPr="00F53037">
        <w:rPr>
          <w:color w:val="000000"/>
          <w:sz w:val="28"/>
          <w:szCs w:val="28"/>
          <w:shd w:val="clear" w:color="auto" w:fill="FFFFFF"/>
        </w:rPr>
        <w:t>Юрайт</w:t>
      </w:r>
      <w:proofErr w:type="spellEnd"/>
      <w:r w:rsidRPr="00F53037">
        <w:rPr>
          <w:color w:val="000000"/>
          <w:sz w:val="28"/>
          <w:szCs w:val="28"/>
          <w:shd w:val="clear" w:color="auto" w:fill="FFFFFF"/>
        </w:rPr>
        <w:t xml:space="preserve"> [сайт]. — URL: </w:t>
      </w:r>
      <w:r w:rsidRPr="00F53037">
        <w:rPr>
          <w:color w:val="000000"/>
          <w:sz w:val="28"/>
          <w:szCs w:val="28"/>
          <w:u w:val="single"/>
          <w:shd w:val="clear" w:color="auto" w:fill="FFFFFF"/>
        </w:rPr>
        <w:t>https://urait.ru/bcode/510950</w:t>
      </w:r>
      <w:r w:rsidRPr="00F53037">
        <w:rPr>
          <w:color w:val="000000"/>
          <w:sz w:val="28"/>
          <w:szCs w:val="28"/>
          <w:shd w:val="clear" w:color="auto" w:fill="FFFFFF"/>
        </w:rPr>
        <w:t xml:space="preserve"> (дата обращения: </w:t>
      </w:r>
      <w:r w:rsidRPr="00F53037">
        <w:rPr>
          <w:iCs/>
          <w:color w:val="000000"/>
          <w:sz w:val="28"/>
          <w:szCs w:val="28"/>
          <w:shd w:val="clear" w:color="auto" w:fill="FFFFFF"/>
        </w:rPr>
        <w:t>01.02.2023</w:t>
      </w:r>
      <w:r w:rsidRPr="00F53037">
        <w:rPr>
          <w:color w:val="000000"/>
          <w:sz w:val="28"/>
          <w:szCs w:val="28"/>
          <w:shd w:val="clear" w:color="auto" w:fill="FFFFFF"/>
        </w:rPr>
        <w:t xml:space="preserve">). — </w:t>
      </w:r>
      <w:proofErr w:type="gramStart"/>
      <w:r w:rsidRPr="00F53037">
        <w:rPr>
          <w:color w:val="000000"/>
          <w:sz w:val="28"/>
          <w:szCs w:val="28"/>
          <w:shd w:val="clear" w:color="auto" w:fill="FFFFFF"/>
        </w:rPr>
        <w:t>Текст :</w:t>
      </w:r>
      <w:proofErr w:type="gramEnd"/>
      <w:r w:rsidRPr="00F53037">
        <w:rPr>
          <w:color w:val="000000"/>
          <w:sz w:val="28"/>
          <w:szCs w:val="28"/>
          <w:shd w:val="clear" w:color="auto" w:fill="FFFFFF"/>
        </w:rPr>
        <w:t xml:space="preserve"> электронный</w:t>
      </w:r>
    </w:p>
    <w:p w14:paraId="2B4B667A" w14:textId="124D00FE" w:rsidR="00B21EA6" w:rsidRPr="006F1213" w:rsidRDefault="006F1213" w:rsidP="00435B89">
      <w:pPr>
        <w:pStyle w:val="a3"/>
        <w:numPr>
          <w:ilvl w:val="0"/>
          <w:numId w:val="27"/>
        </w:numPr>
        <w:tabs>
          <w:tab w:val="left" w:pos="426"/>
        </w:tabs>
        <w:jc w:val="both"/>
        <w:rPr>
          <w:sz w:val="28"/>
          <w:szCs w:val="28"/>
        </w:rPr>
      </w:pPr>
      <w:r w:rsidRPr="006F1213">
        <w:rPr>
          <w:color w:val="000000"/>
          <w:sz w:val="28"/>
          <w:szCs w:val="28"/>
          <w:shd w:val="clear" w:color="auto" w:fill="FFFFFF"/>
        </w:rPr>
        <w:t xml:space="preserve">Организация обслуживания воздушного </w:t>
      </w:r>
      <w:proofErr w:type="gramStart"/>
      <w:r w:rsidRPr="006F1213">
        <w:rPr>
          <w:color w:val="000000"/>
          <w:sz w:val="28"/>
          <w:szCs w:val="28"/>
          <w:shd w:val="clear" w:color="auto" w:fill="FFFFFF"/>
        </w:rPr>
        <w:t>движения :</w:t>
      </w:r>
      <w:proofErr w:type="gramEnd"/>
      <w:r w:rsidRPr="006F1213">
        <w:rPr>
          <w:color w:val="000000"/>
          <w:sz w:val="28"/>
          <w:szCs w:val="28"/>
          <w:shd w:val="clear" w:color="auto" w:fill="FFFFFF"/>
        </w:rPr>
        <w:t xml:space="preserve"> учебник для среднего профессионального образования / А. Д. Филин, А. Р. </w:t>
      </w:r>
      <w:proofErr w:type="spellStart"/>
      <w:r w:rsidRPr="006F1213">
        <w:rPr>
          <w:color w:val="000000"/>
          <w:sz w:val="28"/>
          <w:szCs w:val="28"/>
          <w:shd w:val="clear" w:color="auto" w:fill="FFFFFF"/>
        </w:rPr>
        <w:t>Бестугин</w:t>
      </w:r>
      <w:proofErr w:type="spellEnd"/>
      <w:r w:rsidRPr="006F1213">
        <w:rPr>
          <w:color w:val="000000"/>
          <w:sz w:val="28"/>
          <w:szCs w:val="28"/>
          <w:shd w:val="clear" w:color="auto" w:fill="FFFFFF"/>
        </w:rPr>
        <w:t>, В. А. Санников ; под научной редакцией Ю. Г. </w:t>
      </w:r>
      <w:proofErr w:type="spellStart"/>
      <w:r w:rsidRPr="006F1213">
        <w:rPr>
          <w:color w:val="000000"/>
          <w:sz w:val="28"/>
          <w:szCs w:val="28"/>
          <w:shd w:val="clear" w:color="auto" w:fill="FFFFFF"/>
        </w:rPr>
        <w:t>Шатракова</w:t>
      </w:r>
      <w:proofErr w:type="spellEnd"/>
      <w:r w:rsidRPr="006F1213">
        <w:rPr>
          <w:color w:val="000000"/>
          <w:sz w:val="28"/>
          <w:szCs w:val="28"/>
          <w:shd w:val="clear" w:color="auto" w:fill="FFFFFF"/>
        </w:rPr>
        <w:t xml:space="preserve">. — </w:t>
      </w:r>
      <w:proofErr w:type="gramStart"/>
      <w:r w:rsidRPr="006F1213">
        <w:rPr>
          <w:color w:val="000000"/>
          <w:sz w:val="28"/>
          <w:szCs w:val="28"/>
          <w:shd w:val="clear" w:color="auto" w:fill="FFFFFF"/>
        </w:rPr>
        <w:t>Москва :</w:t>
      </w:r>
      <w:proofErr w:type="gramEnd"/>
      <w:r w:rsidRPr="006F1213">
        <w:rPr>
          <w:color w:val="000000"/>
          <w:sz w:val="28"/>
          <w:szCs w:val="28"/>
          <w:shd w:val="clear" w:color="auto" w:fill="FFFFFF"/>
        </w:rPr>
        <w:t xml:space="preserve"> </w:t>
      </w:r>
      <w:proofErr w:type="spellStart"/>
      <w:r w:rsidRPr="006F1213">
        <w:rPr>
          <w:color w:val="000000"/>
          <w:sz w:val="28"/>
          <w:szCs w:val="28"/>
          <w:shd w:val="clear" w:color="auto" w:fill="FFFFFF"/>
        </w:rPr>
        <w:t>Юрайт</w:t>
      </w:r>
      <w:proofErr w:type="spellEnd"/>
      <w:r w:rsidRPr="006F1213">
        <w:rPr>
          <w:color w:val="000000"/>
          <w:sz w:val="28"/>
          <w:szCs w:val="28"/>
          <w:shd w:val="clear" w:color="auto" w:fill="FFFFFF"/>
        </w:rPr>
        <w:t>, 2023. — 515 с. — (</w:t>
      </w:r>
      <w:r>
        <w:rPr>
          <w:color w:val="000000"/>
          <w:sz w:val="28"/>
          <w:szCs w:val="28"/>
          <w:shd w:val="clear" w:color="auto" w:fill="FFFFFF"/>
        </w:rPr>
        <w:t>Профессиональное образование)</w:t>
      </w:r>
      <w:r w:rsidRPr="006F1213">
        <w:rPr>
          <w:color w:val="000000"/>
          <w:sz w:val="28"/>
          <w:szCs w:val="28"/>
          <w:shd w:val="clear" w:color="auto" w:fill="FFFFFF"/>
        </w:rPr>
        <w:t xml:space="preserve">. — Образовательная платформа </w:t>
      </w:r>
      <w:proofErr w:type="spellStart"/>
      <w:r w:rsidRPr="006F1213">
        <w:rPr>
          <w:color w:val="000000"/>
          <w:sz w:val="28"/>
          <w:szCs w:val="28"/>
          <w:shd w:val="clear" w:color="auto" w:fill="FFFFFF"/>
        </w:rPr>
        <w:t>Юрайт</w:t>
      </w:r>
      <w:proofErr w:type="spellEnd"/>
      <w:r w:rsidRPr="006F1213">
        <w:rPr>
          <w:color w:val="000000"/>
          <w:sz w:val="28"/>
          <w:szCs w:val="28"/>
          <w:shd w:val="clear" w:color="auto" w:fill="FFFFFF"/>
        </w:rPr>
        <w:t xml:space="preserve"> [сайт]. — URL: </w:t>
      </w:r>
      <w:r w:rsidRPr="006F1213">
        <w:rPr>
          <w:color w:val="000000"/>
          <w:sz w:val="28"/>
          <w:szCs w:val="28"/>
          <w:u w:val="single"/>
          <w:shd w:val="clear" w:color="auto" w:fill="FFFFFF"/>
        </w:rPr>
        <w:t>https://urait.ru/bcode/516342</w:t>
      </w:r>
      <w:r w:rsidRPr="006F1213">
        <w:rPr>
          <w:color w:val="000000"/>
          <w:sz w:val="28"/>
          <w:szCs w:val="28"/>
          <w:shd w:val="clear" w:color="auto" w:fill="FFFFFF"/>
        </w:rPr>
        <w:t xml:space="preserve"> (дата обращения: 01.02.2023). — </w:t>
      </w:r>
      <w:proofErr w:type="gramStart"/>
      <w:r w:rsidRPr="006F1213">
        <w:rPr>
          <w:color w:val="000000"/>
          <w:sz w:val="28"/>
          <w:szCs w:val="28"/>
          <w:shd w:val="clear" w:color="auto" w:fill="FFFFFF"/>
        </w:rPr>
        <w:t>Текст :</w:t>
      </w:r>
      <w:proofErr w:type="gramEnd"/>
      <w:r w:rsidRPr="006F1213">
        <w:rPr>
          <w:color w:val="000000"/>
          <w:sz w:val="28"/>
          <w:szCs w:val="28"/>
          <w:shd w:val="clear" w:color="auto" w:fill="FFFFFF"/>
        </w:rPr>
        <w:t xml:space="preserve"> электронный</w:t>
      </w:r>
    </w:p>
    <w:p w14:paraId="7D6A7CF1" w14:textId="77777777" w:rsidR="00D56DBD" w:rsidRDefault="00D56DBD" w:rsidP="00435B89">
      <w:pPr>
        <w:jc w:val="both"/>
        <w:rPr>
          <w:sz w:val="28"/>
          <w:szCs w:val="28"/>
        </w:rPr>
      </w:pPr>
    </w:p>
    <w:p w14:paraId="343EA9DE" w14:textId="3BBD4D6B" w:rsidR="0031327C" w:rsidRPr="00D526A2" w:rsidRDefault="00D526A2" w:rsidP="00D56DBD">
      <w:pPr>
        <w:spacing w:line="276" w:lineRule="auto"/>
        <w:ind w:left="360"/>
        <w:jc w:val="both"/>
        <w:rPr>
          <w:b/>
          <w:sz w:val="28"/>
          <w:szCs w:val="28"/>
        </w:rPr>
      </w:pPr>
      <w:r>
        <w:rPr>
          <w:b/>
          <w:sz w:val="28"/>
          <w:szCs w:val="28"/>
        </w:rPr>
        <w:t xml:space="preserve">9. </w:t>
      </w:r>
      <w:r w:rsidR="006D2390" w:rsidRPr="00D526A2">
        <w:rPr>
          <w:b/>
          <w:sz w:val="28"/>
          <w:szCs w:val="28"/>
        </w:rPr>
        <w:t>Перечень ресурсов информационно-телекоммуникационной сети «Интернет», необходимых для освоения дисциплины:</w:t>
      </w:r>
    </w:p>
    <w:p w14:paraId="6440630A" w14:textId="20B8107C" w:rsidR="000163AD" w:rsidRPr="000163AD" w:rsidRDefault="000163AD" w:rsidP="00D70C0D">
      <w:pPr>
        <w:numPr>
          <w:ilvl w:val="0"/>
          <w:numId w:val="9"/>
        </w:numPr>
        <w:spacing w:line="276" w:lineRule="auto"/>
        <w:rPr>
          <w:sz w:val="28"/>
          <w:szCs w:val="28"/>
        </w:rPr>
      </w:pPr>
      <w:proofErr w:type="spellStart"/>
      <w:r w:rsidRPr="000163AD">
        <w:rPr>
          <w:sz w:val="28"/>
          <w:szCs w:val="28"/>
        </w:rPr>
        <w:t>Сайт</w:t>
      </w:r>
      <w:proofErr w:type="spellEnd"/>
      <w:r w:rsidRPr="000163AD">
        <w:rPr>
          <w:sz w:val="28"/>
          <w:szCs w:val="28"/>
        </w:rPr>
        <w:t xml:space="preserve"> группы Всемирного банка </w:t>
      </w:r>
      <w:r w:rsidR="00D70C0D" w:rsidRPr="00D70C0D">
        <w:rPr>
          <w:sz w:val="28"/>
          <w:szCs w:val="28"/>
          <w:u w:val="single"/>
        </w:rPr>
        <w:t>https://www.worldbank.org/en/home</w:t>
      </w:r>
    </w:p>
    <w:p w14:paraId="15247258" w14:textId="77777777" w:rsidR="000163AD" w:rsidRPr="000163AD" w:rsidRDefault="000163AD" w:rsidP="00D56DBD">
      <w:pPr>
        <w:numPr>
          <w:ilvl w:val="0"/>
          <w:numId w:val="9"/>
        </w:numPr>
        <w:spacing w:line="276" w:lineRule="auto"/>
        <w:rPr>
          <w:sz w:val="28"/>
          <w:szCs w:val="28"/>
        </w:rPr>
      </w:pPr>
      <w:proofErr w:type="spellStart"/>
      <w:r w:rsidRPr="000163AD">
        <w:rPr>
          <w:sz w:val="28"/>
          <w:szCs w:val="28"/>
        </w:rPr>
        <w:t>Сайт</w:t>
      </w:r>
      <w:proofErr w:type="spellEnd"/>
      <w:r w:rsidRPr="000163AD">
        <w:rPr>
          <w:sz w:val="28"/>
          <w:szCs w:val="28"/>
        </w:rPr>
        <w:t xml:space="preserve"> ВТО </w:t>
      </w:r>
      <w:r w:rsidRPr="00D70C0D">
        <w:rPr>
          <w:sz w:val="28"/>
          <w:szCs w:val="28"/>
          <w:u w:val="single"/>
        </w:rPr>
        <w:t>www.wto.org</w:t>
      </w:r>
      <w:r w:rsidRPr="000163AD">
        <w:rPr>
          <w:sz w:val="28"/>
          <w:szCs w:val="28"/>
        </w:rPr>
        <w:t xml:space="preserve"> </w:t>
      </w:r>
    </w:p>
    <w:p w14:paraId="3243492D" w14:textId="77777777" w:rsidR="000163AD" w:rsidRPr="000163AD" w:rsidRDefault="000163AD" w:rsidP="00D56DBD">
      <w:pPr>
        <w:numPr>
          <w:ilvl w:val="0"/>
          <w:numId w:val="9"/>
        </w:numPr>
        <w:spacing w:line="276" w:lineRule="auto"/>
        <w:rPr>
          <w:sz w:val="28"/>
          <w:szCs w:val="28"/>
        </w:rPr>
      </w:pPr>
      <w:proofErr w:type="spellStart"/>
      <w:r w:rsidRPr="000163AD">
        <w:rPr>
          <w:sz w:val="28"/>
          <w:szCs w:val="28"/>
        </w:rPr>
        <w:t>Cайт</w:t>
      </w:r>
      <w:proofErr w:type="spellEnd"/>
      <w:r w:rsidRPr="000163AD">
        <w:rPr>
          <w:sz w:val="28"/>
          <w:szCs w:val="28"/>
        </w:rPr>
        <w:t xml:space="preserve"> МВФ </w:t>
      </w:r>
      <w:r w:rsidRPr="00D70C0D">
        <w:rPr>
          <w:sz w:val="28"/>
          <w:szCs w:val="28"/>
          <w:u w:val="single"/>
        </w:rPr>
        <w:t>www.imf.org</w:t>
      </w:r>
      <w:r w:rsidRPr="000163AD">
        <w:rPr>
          <w:sz w:val="28"/>
          <w:szCs w:val="28"/>
        </w:rPr>
        <w:t xml:space="preserve"> </w:t>
      </w:r>
    </w:p>
    <w:p w14:paraId="5A5B0775" w14:textId="77777777" w:rsidR="000163AD" w:rsidRPr="000163AD" w:rsidRDefault="000163AD" w:rsidP="00D56DBD">
      <w:pPr>
        <w:numPr>
          <w:ilvl w:val="0"/>
          <w:numId w:val="9"/>
        </w:numPr>
        <w:spacing w:line="276" w:lineRule="auto"/>
        <w:rPr>
          <w:sz w:val="28"/>
          <w:szCs w:val="28"/>
        </w:rPr>
      </w:pPr>
      <w:proofErr w:type="spellStart"/>
      <w:r w:rsidRPr="000163AD">
        <w:rPr>
          <w:sz w:val="28"/>
          <w:szCs w:val="28"/>
        </w:rPr>
        <w:t>Сайт</w:t>
      </w:r>
      <w:proofErr w:type="spellEnd"/>
      <w:r w:rsidRPr="000163AD">
        <w:rPr>
          <w:sz w:val="28"/>
          <w:szCs w:val="28"/>
        </w:rPr>
        <w:t xml:space="preserve"> ФАТФ </w:t>
      </w:r>
      <w:r w:rsidRPr="00D70C0D">
        <w:rPr>
          <w:sz w:val="28"/>
          <w:szCs w:val="28"/>
          <w:u w:val="single"/>
        </w:rPr>
        <w:t>http://www.fatf-gafi.org/</w:t>
      </w:r>
      <w:r w:rsidRPr="000163AD">
        <w:rPr>
          <w:sz w:val="28"/>
          <w:szCs w:val="28"/>
        </w:rPr>
        <w:t xml:space="preserve"> </w:t>
      </w:r>
    </w:p>
    <w:p w14:paraId="7139F19C" w14:textId="77777777" w:rsidR="000163AD" w:rsidRPr="000163AD" w:rsidRDefault="000163AD" w:rsidP="00D56DBD">
      <w:pPr>
        <w:numPr>
          <w:ilvl w:val="0"/>
          <w:numId w:val="9"/>
        </w:numPr>
        <w:spacing w:line="276" w:lineRule="auto"/>
        <w:rPr>
          <w:sz w:val="28"/>
          <w:szCs w:val="28"/>
        </w:rPr>
      </w:pPr>
      <w:proofErr w:type="spellStart"/>
      <w:r w:rsidRPr="000163AD">
        <w:rPr>
          <w:sz w:val="28"/>
          <w:szCs w:val="28"/>
        </w:rPr>
        <w:t>Информационныи</w:t>
      </w:r>
      <w:proofErr w:type="spellEnd"/>
      <w:r w:rsidRPr="000163AD">
        <w:rPr>
          <w:sz w:val="28"/>
          <w:szCs w:val="28"/>
        </w:rPr>
        <w:t xml:space="preserve">̆ портал СНГ </w:t>
      </w:r>
      <w:r w:rsidRPr="00D70C0D">
        <w:rPr>
          <w:sz w:val="28"/>
          <w:szCs w:val="28"/>
          <w:u w:val="single"/>
        </w:rPr>
        <w:t>http://www.e-cis.info/</w:t>
      </w:r>
      <w:r w:rsidRPr="000163AD">
        <w:rPr>
          <w:sz w:val="28"/>
          <w:szCs w:val="28"/>
        </w:rPr>
        <w:t xml:space="preserve"> </w:t>
      </w:r>
    </w:p>
    <w:p w14:paraId="56F6F345" w14:textId="615D88E0" w:rsidR="000163AD" w:rsidRPr="000163AD" w:rsidRDefault="000163AD" w:rsidP="00D70C0D">
      <w:pPr>
        <w:numPr>
          <w:ilvl w:val="0"/>
          <w:numId w:val="9"/>
        </w:numPr>
        <w:spacing w:line="276" w:lineRule="auto"/>
        <w:rPr>
          <w:sz w:val="28"/>
          <w:szCs w:val="28"/>
        </w:rPr>
      </w:pPr>
      <w:proofErr w:type="spellStart"/>
      <w:r w:rsidRPr="000163AD">
        <w:rPr>
          <w:sz w:val="28"/>
          <w:szCs w:val="28"/>
        </w:rPr>
        <w:t>Сайт</w:t>
      </w:r>
      <w:proofErr w:type="spellEnd"/>
      <w:r w:rsidRPr="000163AD">
        <w:rPr>
          <w:sz w:val="28"/>
          <w:szCs w:val="28"/>
        </w:rPr>
        <w:t xml:space="preserve"> ЕАЭС </w:t>
      </w:r>
      <w:r w:rsidR="00D70C0D" w:rsidRPr="00D70C0D">
        <w:rPr>
          <w:sz w:val="28"/>
          <w:szCs w:val="28"/>
          <w:u w:val="single"/>
        </w:rPr>
        <w:t>https://eec.eaeunion.org/</w:t>
      </w:r>
    </w:p>
    <w:p w14:paraId="494459BF" w14:textId="1FB13793" w:rsidR="000163AD" w:rsidRPr="000163AD" w:rsidRDefault="000163AD" w:rsidP="00D56DBD">
      <w:pPr>
        <w:numPr>
          <w:ilvl w:val="0"/>
          <w:numId w:val="9"/>
        </w:numPr>
        <w:spacing w:line="276" w:lineRule="auto"/>
        <w:rPr>
          <w:sz w:val="28"/>
          <w:szCs w:val="28"/>
        </w:rPr>
      </w:pPr>
      <w:proofErr w:type="spellStart"/>
      <w:r w:rsidRPr="000163AD">
        <w:rPr>
          <w:sz w:val="28"/>
          <w:szCs w:val="28"/>
        </w:rPr>
        <w:t>Сайт</w:t>
      </w:r>
      <w:proofErr w:type="spellEnd"/>
      <w:r w:rsidRPr="000163AD">
        <w:rPr>
          <w:sz w:val="28"/>
          <w:szCs w:val="28"/>
        </w:rPr>
        <w:t xml:space="preserve"> </w:t>
      </w:r>
      <w:proofErr w:type="spellStart"/>
      <w:r w:rsidRPr="000163AD">
        <w:rPr>
          <w:sz w:val="28"/>
          <w:szCs w:val="28"/>
        </w:rPr>
        <w:t>Евразийскои</w:t>
      </w:r>
      <w:proofErr w:type="spellEnd"/>
      <w:r w:rsidRPr="000163AD">
        <w:rPr>
          <w:sz w:val="28"/>
          <w:szCs w:val="28"/>
        </w:rPr>
        <w:t>̆ группы по борьбе с отмыванием денег и финансиров</w:t>
      </w:r>
      <w:r>
        <w:rPr>
          <w:sz w:val="28"/>
          <w:szCs w:val="28"/>
        </w:rPr>
        <w:t>а</w:t>
      </w:r>
      <w:r w:rsidRPr="000163AD">
        <w:rPr>
          <w:sz w:val="28"/>
          <w:szCs w:val="28"/>
        </w:rPr>
        <w:t xml:space="preserve">нием терроризма </w:t>
      </w:r>
      <w:r w:rsidRPr="00D70C0D">
        <w:rPr>
          <w:sz w:val="28"/>
          <w:szCs w:val="28"/>
          <w:u w:val="single"/>
        </w:rPr>
        <w:t>http://www.eurasiangroup.org/</w:t>
      </w:r>
      <w:r w:rsidRPr="000163AD">
        <w:rPr>
          <w:sz w:val="28"/>
          <w:szCs w:val="28"/>
        </w:rPr>
        <w:t xml:space="preserve"> </w:t>
      </w:r>
    </w:p>
    <w:p w14:paraId="5E33D977" w14:textId="77777777" w:rsidR="000163AD" w:rsidRPr="000163AD" w:rsidRDefault="000163AD" w:rsidP="00D56DBD">
      <w:pPr>
        <w:numPr>
          <w:ilvl w:val="0"/>
          <w:numId w:val="10"/>
        </w:numPr>
        <w:spacing w:line="276" w:lineRule="auto"/>
        <w:rPr>
          <w:sz w:val="28"/>
          <w:szCs w:val="28"/>
        </w:rPr>
      </w:pPr>
      <w:proofErr w:type="spellStart"/>
      <w:r w:rsidRPr="000163AD">
        <w:rPr>
          <w:sz w:val="28"/>
          <w:szCs w:val="28"/>
        </w:rPr>
        <w:t>Сайт</w:t>
      </w:r>
      <w:proofErr w:type="spellEnd"/>
      <w:r w:rsidRPr="000163AD">
        <w:rPr>
          <w:sz w:val="28"/>
          <w:szCs w:val="28"/>
        </w:rPr>
        <w:t xml:space="preserve"> Совета Европы </w:t>
      </w:r>
      <w:r w:rsidRPr="00D70C0D">
        <w:rPr>
          <w:sz w:val="28"/>
          <w:szCs w:val="28"/>
          <w:u w:val="single"/>
        </w:rPr>
        <w:t>www.coe.int</w:t>
      </w:r>
      <w:r w:rsidRPr="000163AD">
        <w:rPr>
          <w:sz w:val="28"/>
          <w:szCs w:val="28"/>
        </w:rPr>
        <w:t xml:space="preserve"> </w:t>
      </w:r>
    </w:p>
    <w:p w14:paraId="062A8559" w14:textId="40A6F726" w:rsidR="000163AD" w:rsidRPr="000163AD" w:rsidRDefault="000163AD" w:rsidP="00D56DBD">
      <w:pPr>
        <w:numPr>
          <w:ilvl w:val="0"/>
          <w:numId w:val="10"/>
        </w:numPr>
        <w:spacing w:line="276" w:lineRule="auto"/>
        <w:rPr>
          <w:sz w:val="28"/>
          <w:szCs w:val="28"/>
        </w:rPr>
      </w:pPr>
      <w:proofErr w:type="spellStart"/>
      <w:r w:rsidRPr="000163AD">
        <w:rPr>
          <w:sz w:val="28"/>
          <w:szCs w:val="28"/>
        </w:rPr>
        <w:t>Сайт</w:t>
      </w:r>
      <w:proofErr w:type="spellEnd"/>
      <w:r w:rsidRPr="000163AD">
        <w:rPr>
          <w:sz w:val="28"/>
          <w:szCs w:val="28"/>
        </w:rPr>
        <w:t xml:space="preserve"> Интерпола</w:t>
      </w:r>
      <w:r w:rsidR="00D70C0D">
        <w:rPr>
          <w:sz w:val="28"/>
          <w:szCs w:val="28"/>
        </w:rPr>
        <w:t xml:space="preserve"> </w:t>
      </w:r>
      <w:r w:rsidRPr="00D70C0D">
        <w:rPr>
          <w:sz w:val="28"/>
          <w:szCs w:val="28"/>
          <w:u w:val="single"/>
        </w:rPr>
        <w:t>http://www.interpol.ru/</w:t>
      </w:r>
      <w:r w:rsidRPr="000163AD">
        <w:rPr>
          <w:sz w:val="28"/>
          <w:szCs w:val="28"/>
        </w:rPr>
        <w:t xml:space="preserve"> </w:t>
      </w:r>
    </w:p>
    <w:p w14:paraId="284A5604" w14:textId="77777777" w:rsidR="000163AD" w:rsidRPr="000163AD" w:rsidRDefault="000163AD" w:rsidP="00D56DBD">
      <w:pPr>
        <w:numPr>
          <w:ilvl w:val="0"/>
          <w:numId w:val="10"/>
        </w:numPr>
        <w:spacing w:line="276" w:lineRule="auto"/>
        <w:rPr>
          <w:sz w:val="28"/>
          <w:szCs w:val="28"/>
        </w:rPr>
      </w:pPr>
      <w:proofErr w:type="spellStart"/>
      <w:r w:rsidRPr="000163AD">
        <w:rPr>
          <w:sz w:val="28"/>
          <w:szCs w:val="28"/>
        </w:rPr>
        <w:t>Сайт</w:t>
      </w:r>
      <w:proofErr w:type="spellEnd"/>
      <w:r w:rsidRPr="000163AD">
        <w:rPr>
          <w:sz w:val="28"/>
          <w:szCs w:val="28"/>
        </w:rPr>
        <w:t xml:space="preserve"> </w:t>
      </w:r>
      <w:proofErr w:type="spellStart"/>
      <w:r w:rsidRPr="000163AD">
        <w:rPr>
          <w:sz w:val="28"/>
          <w:szCs w:val="28"/>
        </w:rPr>
        <w:t>Европола</w:t>
      </w:r>
      <w:proofErr w:type="spellEnd"/>
      <w:r w:rsidRPr="000163AD">
        <w:rPr>
          <w:sz w:val="28"/>
          <w:szCs w:val="28"/>
        </w:rPr>
        <w:t xml:space="preserve"> </w:t>
      </w:r>
      <w:r w:rsidRPr="00D70C0D">
        <w:rPr>
          <w:color w:val="0000FF"/>
          <w:sz w:val="28"/>
          <w:szCs w:val="28"/>
          <w:u w:val="single"/>
        </w:rPr>
        <w:t>https://www.europol.europa.eu/</w:t>
      </w:r>
      <w:r w:rsidRPr="000163AD">
        <w:rPr>
          <w:color w:val="0000FF"/>
          <w:sz w:val="28"/>
          <w:szCs w:val="28"/>
        </w:rPr>
        <w:t xml:space="preserve"> </w:t>
      </w:r>
    </w:p>
    <w:p w14:paraId="7960756F" w14:textId="77777777" w:rsidR="00D70C0D" w:rsidRDefault="00D70C0D" w:rsidP="00D70C0D">
      <w:pPr>
        <w:widowControl w:val="0"/>
        <w:numPr>
          <w:ilvl w:val="0"/>
          <w:numId w:val="10"/>
        </w:numPr>
        <w:spacing w:line="276" w:lineRule="auto"/>
        <w:rPr>
          <w:b/>
          <w:sz w:val="28"/>
          <w:szCs w:val="28"/>
        </w:rPr>
      </w:pPr>
      <w:r w:rsidRPr="00F4304F">
        <w:rPr>
          <w:sz w:val="28"/>
          <w:szCs w:val="28"/>
        </w:rPr>
        <w:t xml:space="preserve">Библиотечно-информационный комплекс </w:t>
      </w:r>
      <w:proofErr w:type="spellStart"/>
      <w:r w:rsidRPr="00F4304F">
        <w:rPr>
          <w:sz w:val="28"/>
          <w:szCs w:val="28"/>
        </w:rPr>
        <w:t>Финуниверситета</w:t>
      </w:r>
      <w:proofErr w:type="spellEnd"/>
      <w:r w:rsidRPr="00F4304F">
        <w:rPr>
          <w:sz w:val="28"/>
          <w:szCs w:val="28"/>
        </w:rPr>
        <w:t xml:space="preserve"> (электронная библиотека, ресурсы на русском языке): </w:t>
      </w:r>
      <w:r w:rsidRPr="004F1AC5">
        <w:rPr>
          <w:sz w:val="28"/>
          <w:szCs w:val="28"/>
          <w:u w:val="single"/>
        </w:rPr>
        <w:t>http://www.library.fa.ru/res_mainres.asp?cat=rus</w:t>
      </w:r>
    </w:p>
    <w:p w14:paraId="0486184B" w14:textId="77777777" w:rsidR="00D70C0D" w:rsidRPr="00007A36" w:rsidRDefault="00D70C0D" w:rsidP="00D70C0D">
      <w:pPr>
        <w:widowControl w:val="0"/>
        <w:numPr>
          <w:ilvl w:val="0"/>
          <w:numId w:val="10"/>
        </w:numPr>
        <w:spacing w:line="276" w:lineRule="auto"/>
        <w:rPr>
          <w:b/>
          <w:sz w:val="28"/>
          <w:szCs w:val="28"/>
        </w:rPr>
      </w:pPr>
      <w:r w:rsidRPr="00F4304F">
        <w:rPr>
          <w:sz w:val="28"/>
          <w:szCs w:val="28"/>
        </w:rPr>
        <w:t xml:space="preserve">Библиотечно-информационный комплекс </w:t>
      </w:r>
      <w:proofErr w:type="spellStart"/>
      <w:r w:rsidRPr="00F4304F">
        <w:rPr>
          <w:sz w:val="28"/>
          <w:szCs w:val="28"/>
        </w:rPr>
        <w:t>Финуниверситета</w:t>
      </w:r>
      <w:proofErr w:type="spellEnd"/>
      <w:r w:rsidRPr="00F4304F">
        <w:rPr>
          <w:sz w:val="28"/>
          <w:szCs w:val="28"/>
        </w:rPr>
        <w:t xml:space="preserve"> (электронная библиотека, ресурсы на иностранных языках): </w:t>
      </w:r>
      <w:r w:rsidRPr="004F1AC5">
        <w:rPr>
          <w:sz w:val="28"/>
          <w:szCs w:val="28"/>
          <w:u w:val="single"/>
        </w:rPr>
        <w:t>http://library.fa.ru/res_mainres.asp?cat=en</w:t>
      </w:r>
    </w:p>
    <w:p w14:paraId="3B09B47A" w14:textId="66E3CB14" w:rsidR="006D2390" w:rsidRDefault="006D2390" w:rsidP="006D2390">
      <w:pPr>
        <w:spacing w:line="360" w:lineRule="auto"/>
        <w:ind w:firstLine="709"/>
        <w:jc w:val="both"/>
        <w:rPr>
          <w:sz w:val="28"/>
          <w:szCs w:val="28"/>
        </w:rPr>
      </w:pPr>
    </w:p>
    <w:p w14:paraId="4BF29FF9" w14:textId="77777777" w:rsidR="00D56DBD" w:rsidRPr="00193727" w:rsidRDefault="00D56DBD" w:rsidP="006D2390">
      <w:pPr>
        <w:spacing w:line="360" w:lineRule="auto"/>
        <w:ind w:firstLine="709"/>
        <w:jc w:val="both"/>
        <w:rPr>
          <w:sz w:val="28"/>
          <w:szCs w:val="28"/>
        </w:rPr>
      </w:pPr>
    </w:p>
    <w:p w14:paraId="7E5D8016" w14:textId="77777777" w:rsidR="006D2390" w:rsidRPr="00BE755E" w:rsidRDefault="006D2390" w:rsidP="006D2390">
      <w:pPr>
        <w:pStyle w:val="1"/>
        <w:spacing w:before="0" w:beforeAutospacing="0" w:after="0" w:afterAutospacing="0" w:line="360" w:lineRule="auto"/>
        <w:rPr>
          <w:sz w:val="28"/>
          <w:szCs w:val="28"/>
        </w:rPr>
      </w:pPr>
      <w:bookmarkStart w:id="6" w:name="_Toc11776785"/>
      <w:r w:rsidRPr="00BE755E">
        <w:rPr>
          <w:sz w:val="28"/>
          <w:szCs w:val="28"/>
        </w:rPr>
        <w:t xml:space="preserve">10. </w:t>
      </w:r>
      <w:bookmarkStart w:id="7" w:name="_Toc415149569"/>
      <w:bookmarkStart w:id="8" w:name="_Toc447808552"/>
      <w:r w:rsidRPr="00BE755E">
        <w:rPr>
          <w:sz w:val="28"/>
          <w:szCs w:val="28"/>
        </w:rPr>
        <w:t>Методические указания для обучающихся по освоению дисциплины</w:t>
      </w:r>
      <w:bookmarkEnd w:id="6"/>
      <w:bookmarkEnd w:id="7"/>
      <w:bookmarkEnd w:id="8"/>
    </w:p>
    <w:tbl>
      <w:tblPr>
        <w:tblW w:w="1074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8192"/>
      </w:tblGrid>
      <w:tr w:rsidR="006D2390" w:rsidRPr="005931F6" w14:paraId="72AB9A2B" w14:textId="77777777" w:rsidTr="008107C2">
        <w:tc>
          <w:tcPr>
            <w:tcW w:w="2553" w:type="dxa"/>
            <w:shd w:val="clear" w:color="auto" w:fill="auto"/>
          </w:tcPr>
          <w:p w14:paraId="6407CF0A" w14:textId="77777777" w:rsidR="006D2390" w:rsidRPr="005931F6" w:rsidRDefault="006D2390" w:rsidP="007619E9">
            <w:r w:rsidRPr="005931F6">
              <w:t>Положение о реферате, эссе, контрольной работе, домашнем творческом задании студента по дисциплине (модулю)</w:t>
            </w:r>
          </w:p>
        </w:tc>
        <w:tc>
          <w:tcPr>
            <w:tcW w:w="8192" w:type="dxa"/>
            <w:shd w:val="clear" w:color="auto" w:fill="auto"/>
          </w:tcPr>
          <w:p w14:paraId="537961D9" w14:textId="3E67D21F" w:rsidR="006D2390" w:rsidRPr="005931F6" w:rsidRDefault="004C714D" w:rsidP="007619E9">
            <w:hyperlink r:id="rId9" w:history="1">
              <w:r w:rsidR="006D2390" w:rsidRPr="005931F6">
                <w:rPr>
                  <w:rStyle w:val="ad"/>
                  <w:rFonts w:ascii="Times New Roman" w:hAnsi="Times New Roman" w:cs="Times New Roman"/>
                </w:rPr>
                <w: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w:t>
              </w:r>
            </w:hyperlink>
          </w:p>
        </w:tc>
      </w:tr>
      <w:tr w:rsidR="006D2390" w:rsidRPr="005931F6" w14:paraId="41F921A5" w14:textId="77777777" w:rsidTr="008107C2">
        <w:tc>
          <w:tcPr>
            <w:tcW w:w="2553" w:type="dxa"/>
            <w:shd w:val="clear" w:color="auto" w:fill="auto"/>
          </w:tcPr>
          <w:p w14:paraId="3C4669BE" w14:textId="77777777" w:rsidR="006D2390" w:rsidRPr="005931F6" w:rsidRDefault="006D2390" w:rsidP="007619E9">
            <w:r w:rsidRPr="005931F6">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5931F6">
              <w:t>бакалавриата</w:t>
            </w:r>
            <w:proofErr w:type="spellEnd"/>
            <w:r w:rsidRPr="005931F6">
              <w:t xml:space="preserve"> и магистратуры в Финансовом университете</w:t>
            </w:r>
          </w:p>
        </w:tc>
        <w:tc>
          <w:tcPr>
            <w:tcW w:w="8192" w:type="dxa"/>
            <w:shd w:val="clear" w:color="auto" w:fill="auto"/>
          </w:tcPr>
          <w:p w14:paraId="74537D41" w14:textId="77777777" w:rsidR="006D2390" w:rsidRPr="005931F6" w:rsidRDefault="004C714D" w:rsidP="007619E9">
            <w:hyperlink r:id="rId10" w:history="1">
              <w:r w:rsidR="006D2390" w:rsidRPr="005931F6">
                <w:rPr>
                  <w:rStyle w:val="ad"/>
                  <w:rFonts w:ascii="Times New Roman" w:hAnsi="Times New Roman" w:cs="Times New Roman"/>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w:t>
              </w:r>
            </w:hyperlink>
          </w:p>
        </w:tc>
      </w:tr>
    </w:tbl>
    <w:p w14:paraId="0D8C9AAD" w14:textId="77777777" w:rsidR="006D2390" w:rsidRPr="00BE755E" w:rsidRDefault="006D2390" w:rsidP="006D2390">
      <w:pPr>
        <w:pStyle w:val="1"/>
        <w:spacing w:before="0" w:beforeAutospacing="0" w:after="0" w:afterAutospacing="0" w:line="360" w:lineRule="auto"/>
        <w:rPr>
          <w:sz w:val="28"/>
          <w:szCs w:val="28"/>
        </w:rPr>
      </w:pPr>
      <w:bookmarkStart w:id="9" w:name="_Toc421013511"/>
      <w:bookmarkStart w:id="10" w:name="_Toc447808553"/>
      <w:bookmarkStart w:id="11" w:name="_Toc506893291"/>
    </w:p>
    <w:p w14:paraId="66168941" w14:textId="77777777" w:rsidR="006D2390" w:rsidRPr="00D56DBD" w:rsidRDefault="006D2390" w:rsidP="008107C2">
      <w:pPr>
        <w:ind w:left="-426" w:right="-427" w:firstLine="1135"/>
        <w:jc w:val="both"/>
        <w:rPr>
          <w:b/>
          <w:sz w:val="28"/>
          <w:szCs w:val="28"/>
        </w:rPr>
      </w:pPr>
      <w:bookmarkStart w:id="12" w:name="_Toc11776786"/>
      <w:r w:rsidRPr="00D56DBD">
        <w:rPr>
          <w:b/>
          <w:i/>
          <w:sz w:val="28"/>
          <w:szCs w:val="28"/>
        </w:rPr>
        <w:t>1. Дискуссия</w:t>
      </w:r>
    </w:p>
    <w:p w14:paraId="099C7B7A" w14:textId="77777777" w:rsidR="006D2390" w:rsidRPr="00BE755E" w:rsidRDefault="006D2390" w:rsidP="008107C2">
      <w:pPr>
        <w:ind w:left="-426" w:right="-427" w:firstLine="1135"/>
        <w:jc w:val="both"/>
        <w:rPr>
          <w:sz w:val="28"/>
          <w:szCs w:val="28"/>
        </w:rPr>
      </w:pPr>
      <w:r w:rsidRPr="00BE755E">
        <w:rPr>
          <w:sz w:val="28"/>
          <w:szCs w:val="28"/>
        </w:rPr>
        <w:t>Процесс дискуссии можно разделить на три последовательных этапа:</w:t>
      </w:r>
    </w:p>
    <w:p w14:paraId="5339AA45" w14:textId="77777777" w:rsidR="006D2390" w:rsidRPr="00BE755E" w:rsidRDefault="006D2390" w:rsidP="008107C2">
      <w:pPr>
        <w:numPr>
          <w:ilvl w:val="2"/>
          <w:numId w:val="2"/>
        </w:numPr>
        <w:ind w:left="-426" w:right="-427" w:firstLine="1135"/>
        <w:jc w:val="both"/>
        <w:rPr>
          <w:sz w:val="28"/>
          <w:szCs w:val="28"/>
        </w:rPr>
      </w:pPr>
      <w:r w:rsidRPr="00BE755E">
        <w:rPr>
          <w:sz w:val="28"/>
          <w:szCs w:val="28"/>
        </w:rPr>
        <w:t>В ходе первой стадии обозначается проблема и вырабатывается определенная установка на ее решение. При этом перед студентом стоит задача уяснить проблему и цель дискуссии. К дискуссии необходимо привлекать всех студентов учебной группы. Кроме того, каждый студент должен внимательно выслушивать выступающего, не перебивать, аргументировано подтверждать свою позицию, не повторять сказанного ранее, не допускать личной конфронтации, сохранять беспристрастность, не оценивать выступающих, не выслушав до конца и не поняв позицию.</w:t>
      </w:r>
    </w:p>
    <w:p w14:paraId="664606AF" w14:textId="77777777" w:rsidR="006D2390" w:rsidRPr="00BE755E" w:rsidRDefault="006D2390" w:rsidP="008107C2">
      <w:pPr>
        <w:numPr>
          <w:ilvl w:val="2"/>
          <w:numId w:val="2"/>
        </w:numPr>
        <w:ind w:left="-426" w:right="-427" w:firstLine="1135"/>
        <w:jc w:val="both"/>
        <w:rPr>
          <w:sz w:val="28"/>
          <w:szCs w:val="28"/>
        </w:rPr>
      </w:pPr>
      <w:r w:rsidRPr="00BE755E">
        <w:rPr>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преподавателем ставятся следующие задачи:</w:t>
      </w:r>
    </w:p>
    <w:p w14:paraId="277B5DD0" w14:textId="77777777" w:rsidR="006D2390" w:rsidRPr="00BE755E" w:rsidRDefault="006D2390" w:rsidP="008107C2">
      <w:pPr>
        <w:pStyle w:val="a3"/>
        <w:numPr>
          <w:ilvl w:val="0"/>
          <w:numId w:val="4"/>
        </w:numPr>
        <w:ind w:left="-426" w:right="-427" w:firstLine="1135"/>
        <w:jc w:val="both"/>
        <w:rPr>
          <w:sz w:val="28"/>
          <w:szCs w:val="28"/>
        </w:rPr>
      </w:pPr>
      <w:r w:rsidRPr="00BE755E">
        <w:rPr>
          <w:sz w:val="28"/>
          <w:szCs w:val="28"/>
        </w:rPr>
        <w:t>начать обмен мнениями;</w:t>
      </w:r>
    </w:p>
    <w:p w14:paraId="42CAC02A" w14:textId="77777777" w:rsidR="006D2390" w:rsidRPr="00BE755E" w:rsidRDefault="006D2390" w:rsidP="008107C2">
      <w:pPr>
        <w:numPr>
          <w:ilvl w:val="0"/>
          <w:numId w:val="3"/>
        </w:numPr>
        <w:ind w:left="-426" w:right="-427" w:firstLine="1135"/>
        <w:jc w:val="both"/>
        <w:rPr>
          <w:sz w:val="28"/>
          <w:szCs w:val="28"/>
        </w:rPr>
      </w:pPr>
      <w:r w:rsidRPr="00BE755E">
        <w:rPr>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14:paraId="773AEFA9" w14:textId="77777777" w:rsidR="006D2390" w:rsidRPr="00BE755E" w:rsidRDefault="006D2390" w:rsidP="008107C2">
      <w:pPr>
        <w:numPr>
          <w:ilvl w:val="0"/>
          <w:numId w:val="3"/>
        </w:numPr>
        <w:ind w:left="-426" w:right="-427" w:firstLine="1135"/>
        <w:jc w:val="both"/>
        <w:rPr>
          <w:sz w:val="28"/>
          <w:szCs w:val="28"/>
        </w:rPr>
      </w:pPr>
      <w:r w:rsidRPr="00BE755E">
        <w:rPr>
          <w:sz w:val="28"/>
          <w:szCs w:val="28"/>
        </w:rPr>
        <w:t>не отклоняться от темы;</w:t>
      </w:r>
    </w:p>
    <w:p w14:paraId="2B090F85" w14:textId="77777777" w:rsidR="006D2390" w:rsidRPr="00BE755E" w:rsidRDefault="006D2390" w:rsidP="008107C2">
      <w:pPr>
        <w:numPr>
          <w:ilvl w:val="0"/>
          <w:numId w:val="3"/>
        </w:numPr>
        <w:ind w:left="-426" w:right="-427" w:firstLine="1135"/>
        <w:jc w:val="both"/>
        <w:rPr>
          <w:sz w:val="28"/>
          <w:szCs w:val="28"/>
        </w:rPr>
      </w:pPr>
      <w:r w:rsidRPr="00BE755E">
        <w:rPr>
          <w:sz w:val="28"/>
          <w:szCs w:val="28"/>
        </w:rPr>
        <w:lastRenderedPageBreak/>
        <w:t xml:space="preserve">оперативно проводить анализ высказанных идей, мнений, позиций, предложений перед тем, как переходить к следующему витку дискуссии. </w:t>
      </w:r>
    </w:p>
    <w:p w14:paraId="15A5352A" w14:textId="77777777" w:rsidR="006D2390" w:rsidRPr="00BE755E" w:rsidRDefault="006D2390" w:rsidP="008107C2">
      <w:pPr>
        <w:ind w:left="-426" w:right="-427" w:firstLine="1135"/>
        <w:jc w:val="both"/>
        <w:rPr>
          <w:sz w:val="28"/>
          <w:szCs w:val="28"/>
        </w:rPr>
      </w:pPr>
      <w:r w:rsidRPr="00BE755E">
        <w:rPr>
          <w:sz w:val="28"/>
          <w:szCs w:val="28"/>
        </w:rPr>
        <w:t xml:space="preserve">3) Третья стадия – стадия консолидации </w:t>
      </w:r>
      <w:r w:rsidRPr="00BE755E">
        <w:rPr>
          <w:bCs/>
          <w:sz w:val="28"/>
          <w:szCs w:val="28"/>
        </w:rPr>
        <w:t xml:space="preserve">– </w:t>
      </w:r>
      <w:r w:rsidRPr="00BE755E">
        <w:rPr>
          <w:sz w:val="28"/>
          <w:szCs w:val="28"/>
        </w:rPr>
        <w:t xml:space="preserve">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7DF5498C" w14:textId="77777777" w:rsidR="006D2390" w:rsidRPr="00BE755E" w:rsidRDefault="006D2390" w:rsidP="008107C2">
      <w:pPr>
        <w:ind w:left="-426" w:right="-427" w:firstLine="1135"/>
        <w:jc w:val="both"/>
        <w:rPr>
          <w:i/>
          <w:sz w:val="28"/>
          <w:szCs w:val="28"/>
        </w:rPr>
      </w:pPr>
      <w:r w:rsidRPr="00BE755E">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491DD402" w14:textId="436CD9B8" w:rsidR="006D2390" w:rsidRPr="00D56DBD" w:rsidRDefault="004A5365" w:rsidP="008107C2">
      <w:pPr>
        <w:ind w:left="-426" w:right="-427" w:firstLine="1135"/>
        <w:jc w:val="both"/>
        <w:rPr>
          <w:b/>
          <w:sz w:val="28"/>
          <w:szCs w:val="28"/>
        </w:rPr>
      </w:pPr>
      <w:r w:rsidRPr="00D56DBD">
        <w:rPr>
          <w:b/>
          <w:i/>
          <w:sz w:val="28"/>
          <w:szCs w:val="28"/>
        </w:rPr>
        <w:t>2</w:t>
      </w:r>
      <w:r w:rsidR="006D2390" w:rsidRPr="00D56DBD">
        <w:rPr>
          <w:b/>
          <w:i/>
          <w:sz w:val="28"/>
          <w:szCs w:val="28"/>
        </w:rPr>
        <w:t>. Проведение занятий с разбором конкретных ситуаций (кейсов), решение практических и ситуационных задач</w:t>
      </w:r>
    </w:p>
    <w:p w14:paraId="185B1C1B" w14:textId="77777777" w:rsidR="006D2390" w:rsidRPr="008918A2" w:rsidRDefault="006D2390" w:rsidP="008107C2">
      <w:pPr>
        <w:ind w:left="-426" w:right="-427" w:firstLine="1135"/>
        <w:jc w:val="both"/>
        <w:rPr>
          <w:sz w:val="28"/>
          <w:szCs w:val="28"/>
        </w:rPr>
      </w:pPr>
      <w:proofErr w:type="spellStart"/>
      <w:r w:rsidRPr="008918A2">
        <w:rPr>
          <w:sz w:val="28"/>
          <w:szCs w:val="28"/>
        </w:rPr>
        <w:t>Case</w:t>
      </w:r>
      <w:proofErr w:type="spellEnd"/>
      <w:r w:rsidRPr="008918A2">
        <w:rPr>
          <w:sz w:val="28"/>
          <w:szCs w:val="28"/>
        </w:rPr>
        <w:t xml:space="preserve"> </w:t>
      </w:r>
      <w:proofErr w:type="spellStart"/>
      <w:r w:rsidRPr="008918A2">
        <w:rPr>
          <w:sz w:val="28"/>
          <w:szCs w:val="28"/>
        </w:rPr>
        <w:t>study</w:t>
      </w:r>
      <w:proofErr w:type="spellEnd"/>
      <w:r w:rsidRPr="008918A2">
        <w:rPr>
          <w:sz w:val="28"/>
          <w:szCs w:val="28"/>
        </w:rPr>
        <w:t xml:space="preserve"> (кейс-метод, разбор конкретных ситуаций) – это метод активного проблемно-ситуационного анализа, основанный на обучении путем решения конкретных задач-ситуаций (решение кейсов). Представляется, что его использование в </w:t>
      </w:r>
      <w:r w:rsidR="00C9622A" w:rsidRPr="008918A2">
        <w:rPr>
          <w:sz w:val="28"/>
          <w:szCs w:val="28"/>
        </w:rPr>
        <w:t>семей</w:t>
      </w:r>
      <w:r w:rsidRPr="008918A2">
        <w:rPr>
          <w:sz w:val="28"/>
          <w:szCs w:val="28"/>
        </w:rPr>
        <w:t>ном праве, с одной стороны, дидактически оправданно, с другой стороны, способствует выработке необходимых компетенций практического характера, учит студентов работать с актами законодательства, применять полученные знания для конкретной жизненной ситуации.</w:t>
      </w:r>
    </w:p>
    <w:p w14:paraId="7A52074E" w14:textId="77777777" w:rsidR="006D2390" w:rsidRPr="008918A2" w:rsidRDefault="006D2390" w:rsidP="008107C2">
      <w:pPr>
        <w:ind w:left="-426" w:right="-427" w:firstLine="1135"/>
        <w:jc w:val="both"/>
        <w:rPr>
          <w:sz w:val="28"/>
          <w:szCs w:val="28"/>
        </w:rPr>
      </w:pPr>
      <w:r w:rsidRPr="008918A2">
        <w:rPr>
          <w:sz w:val="28"/>
          <w:szCs w:val="28"/>
        </w:rPr>
        <w:t>Необходимо подготовить карточки с кейсами, раздать их студентам предварительно разделив их на малые группы. Студенты должны быть заранее предупреждены о такой форме проведения занятия.</w:t>
      </w:r>
    </w:p>
    <w:p w14:paraId="37EF30D3" w14:textId="24B75D15" w:rsidR="006D2390" w:rsidRPr="008918A2" w:rsidRDefault="006D2390" w:rsidP="008107C2">
      <w:pPr>
        <w:ind w:left="-426" w:right="-427" w:firstLine="1135"/>
        <w:jc w:val="both"/>
        <w:rPr>
          <w:sz w:val="28"/>
          <w:szCs w:val="28"/>
        </w:rPr>
      </w:pPr>
      <w:r w:rsidRPr="008918A2">
        <w:rPr>
          <w:sz w:val="28"/>
          <w:szCs w:val="28"/>
        </w:rPr>
        <w:t>При этом кейсы могут основываться как на вымышленных примерах, так и на реальных случаях из практики. Решение кейса должно опираться на правовые нормы действующего законодательства. Кейс не должен быть, с одной стороны, слишком простым, с другой, составленным слишком сложно, требующим для решения значительного количества времени. Целесообразно не только сформулировать ситуацию практического характера, а также поставить перед студентами конкретные вопросы.</w:t>
      </w:r>
    </w:p>
    <w:p w14:paraId="6E30E14C" w14:textId="77777777" w:rsidR="006D2390" w:rsidRPr="008918A2" w:rsidRDefault="006D2390" w:rsidP="008107C2">
      <w:pPr>
        <w:ind w:left="-426" w:right="-427" w:firstLine="1135"/>
        <w:jc w:val="both"/>
        <w:rPr>
          <w:sz w:val="28"/>
          <w:szCs w:val="28"/>
        </w:rPr>
      </w:pPr>
      <w:r w:rsidRPr="008918A2">
        <w:rPr>
          <w:sz w:val="28"/>
          <w:szCs w:val="28"/>
        </w:rPr>
        <w:t>Вариант решения обсуждаются студентами в группах, по их результатам готовится коллективное заключение, которое озвучивается командами либо сдается преподавателю в краткой письменной форме.</w:t>
      </w:r>
    </w:p>
    <w:p w14:paraId="644007DC" w14:textId="77777777" w:rsidR="006D2390" w:rsidRPr="008918A2" w:rsidRDefault="006D2390" w:rsidP="008107C2">
      <w:pPr>
        <w:ind w:left="-426" w:right="-427" w:firstLine="1135"/>
        <w:jc w:val="both"/>
        <w:rPr>
          <w:sz w:val="28"/>
          <w:szCs w:val="28"/>
        </w:rPr>
      </w:pPr>
      <w:r w:rsidRPr="008918A2">
        <w:rPr>
          <w:sz w:val="28"/>
          <w:szCs w:val="28"/>
        </w:rPr>
        <w:t>Целесообразно вынести варианты решения, предложенные малыми группами, на обсуждение всего коллектива, дать студентам возможность корректировки ответа с учетом дискуссии в группе.</w:t>
      </w:r>
    </w:p>
    <w:p w14:paraId="7E05E255" w14:textId="183359A6" w:rsidR="006D2390" w:rsidRDefault="006D2390" w:rsidP="008107C2">
      <w:pPr>
        <w:ind w:left="-426" w:right="-427" w:firstLine="1135"/>
        <w:jc w:val="both"/>
        <w:rPr>
          <w:sz w:val="28"/>
          <w:szCs w:val="28"/>
        </w:rPr>
      </w:pPr>
      <w:r w:rsidRPr="008918A2">
        <w:rPr>
          <w:sz w:val="28"/>
          <w:szCs w:val="28"/>
        </w:rPr>
        <w:t>При решении задач и кейсов, во-первых, следует проанализировать ситуацию, изложенную в задаче, во-вторых, определить, с помощью каких нормативных актов она должна быть решена, в-третьих, обратиться к ним, проанализировать соответствующие положения, в-четвертых, сделать вывод о том, как с их помощью должна быть разрешена ситуация, изложенная в задаче.</w:t>
      </w:r>
    </w:p>
    <w:p w14:paraId="0502EFC1" w14:textId="77777777" w:rsidR="00D56DBD" w:rsidRPr="00BE755E" w:rsidRDefault="00D56DBD" w:rsidP="008107C2">
      <w:pPr>
        <w:ind w:left="-426" w:right="-427" w:firstLine="1135"/>
        <w:jc w:val="both"/>
        <w:rPr>
          <w:sz w:val="28"/>
          <w:szCs w:val="28"/>
        </w:rPr>
      </w:pPr>
    </w:p>
    <w:p w14:paraId="77A5DCDF" w14:textId="77777777" w:rsidR="00A60C67" w:rsidRDefault="004A5365" w:rsidP="008107C2">
      <w:pPr>
        <w:ind w:left="-426" w:right="-427" w:firstLine="1135"/>
        <w:jc w:val="both"/>
        <w:rPr>
          <w:sz w:val="28"/>
          <w:szCs w:val="28"/>
        </w:rPr>
      </w:pPr>
      <w:r w:rsidRPr="00D56DBD">
        <w:rPr>
          <w:b/>
          <w:i/>
          <w:sz w:val="28"/>
          <w:szCs w:val="28"/>
        </w:rPr>
        <w:t>3</w:t>
      </w:r>
      <w:r w:rsidR="001B7166" w:rsidRPr="00D56DBD">
        <w:rPr>
          <w:b/>
          <w:i/>
          <w:sz w:val="28"/>
          <w:szCs w:val="28"/>
        </w:rPr>
        <w:t xml:space="preserve">. </w:t>
      </w:r>
      <w:r w:rsidR="00A60C67" w:rsidRPr="00D56DBD">
        <w:rPr>
          <w:b/>
          <w:i/>
          <w:sz w:val="28"/>
          <w:szCs w:val="28"/>
        </w:rPr>
        <w:t>Контрольная работа</w:t>
      </w:r>
      <w:r w:rsidR="00A60C67" w:rsidRPr="00A60C67">
        <w:rPr>
          <w:sz w:val="28"/>
          <w:szCs w:val="28"/>
        </w:rPr>
        <w:t xml:space="preserve"> является одной из форм аудиторной и внеаудиторной самостоятельной работы и реализуется в письменном виде, в том числе с использованием информационных технологий. </w:t>
      </w:r>
    </w:p>
    <w:p w14:paraId="66153AC3" w14:textId="77777777" w:rsidR="00A60C67" w:rsidRDefault="00A60C67" w:rsidP="008107C2">
      <w:pPr>
        <w:ind w:left="-426" w:right="-427" w:firstLine="1135"/>
        <w:jc w:val="both"/>
        <w:rPr>
          <w:sz w:val="28"/>
          <w:szCs w:val="28"/>
        </w:rPr>
      </w:pPr>
      <w:r w:rsidRPr="00A60C67">
        <w:rPr>
          <w:sz w:val="28"/>
          <w:szCs w:val="28"/>
        </w:rPr>
        <w:t xml:space="preserve">Цель выполнения контрольной работы, содержащей комплект заданий - овладение студентами навыками решения типовых ситуационных задач, формирование учебно-исследовательских навыков, закрепление умений самостоятельно работать с различными источниками информации. </w:t>
      </w:r>
    </w:p>
    <w:p w14:paraId="5369786C" w14:textId="77777777" w:rsidR="00A60C67" w:rsidRDefault="00A60C67" w:rsidP="008107C2">
      <w:pPr>
        <w:ind w:left="-426" w:right="-427" w:firstLine="1135"/>
        <w:jc w:val="both"/>
        <w:rPr>
          <w:sz w:val="28"/>
          <w:szCs w:val="28"/>
        </w:rPr>
      </w:pPr>
      <w:r w:rsidRPr="00A60C67">
        <w:rPr>
          <w:sz w:val="28"/>
          <w:szCs w:val="28"/>
        </w:rPr>
        <w:lastRenderedPageBreak/>
        <w:t xml:space="preserve">Требования к выполнению контрольной работы: </w:t>
      </w:r>
    </w:p>
    <w:p w14:paraId="277E85E5" w14:textId="77777777" w:rsidR="00A60C67" w:rsidRDefault="00A60C67" w:rsidP="008107C2">
      <w:pPr>
        <w:ind w:left="-426" w:right="-427" w:firstLine="1135"/>
        <w:jc w:val="both"/>
        <w:rPr>
          <w:sz w:val="28"/>
          <w:szCs w:val="28"/>
        </w:rPr>
      </w:pPr>
      <w:r w:rsidRPr="00A60C67">
        <w:rPr>
          <w:sz w:val="28"/>
          <w:szCs w:val="28"/>
        </w:rPr>
        <w:t>- четкость и последовательность изложения материала;</w:t>
      </w:r>
    </w:p>
    <w:p w14:paraId="1EC14B9C" w14:textId="77777777" w:rsidR="00A60C67" w:rsidRDefault="00A60C67" w:rsidP="008107C2">
      <w:pPr>
        <w:ind w:left="-426" w:right="-427" w:firstLine="1135"/>
        <w:jc w:val="both"/>
        <w:rPr>
          <w:sz w:val="28"/>
          <w:szCs w:val="28"/>
        </w:rPr>
      </w:pPr>
      <w:r w:rsidRPr="00A60C67">
        <w:rPr>
          <w:sz w:val="28"/>
          <w:szCs w:val="28"/>
        </w:rPr>
        <w:t xml:space="preserve"> - наличие обобщений и выводов, сделанных на основе изучения информационных источников по данной теме (в случае необходимости); </w:t>
      </w:r>
    </w:p>
    <w:p w14:paraId="23CF6D61" w14:textId="77777777" w:rsidR="00A60C67" w:rsidRDefault="00A60C67" w:rsidP="008107C2">
      <w:pPr>
        <w:ind w:left="-426" w:right="-427" w:firstLine="1135"/>
        <w:jc w:val="both"/>
        <w:rPr>
          <w:sz w:val="28"/>
          <w:szCs w:val="28"/>
        </w:rPr>
      </w:pPr>
      <w:r w:rsidRPr="00A60C67">
        <w:rPr>
          <w:sz w:val="28"/>
          <w:szCs w:val="28"/>
        </w:rPr>
        <w:t xml:space="preserve">- правильность и в полном объеме решение имеющихся в задании практических задач; </w:t>
      </w:r>
    </w:p>
    <w:p w14:paraId="1801E8D7" w14:textId="77777777" w:rsidR="00A60C67" w:rsidRDefault="00A60C67" w:rsidP="008107C2">
      <w:pPr>
        <w:ind w:left="-426" w:right="-427" w:firstLine="1135"/>
        <w:jc w:val="both"/>
        <w:rPr>
          <w:sz w:val="28"/>
          <w:szCs w:val="28"/>
        </w:rPr>
      </w:pPr>
      <w:r w:rsidRPr="00A60C67">
        <w:rPr>
          <w:sz w:val="28"/>
          <w:szCs w:val="28"/>
        </w:rPr>
        <w:t xml:space="preserve">- использование современных способов поиска, обработки и анализа информации; - самостоятельность выполнения. </w:t>
      </w:r>
    </w:p>
    <w:p w14:paraId="4253C114" w14:textId="77777777" w:rsidR="00A60C67" w:rsidRDefault="00A60C67" w:rsidP="008107C2">
      <w:pPr>
        <w:ind w:left="-426" w:right="-427" w:firstLine="1135"/>
        <w:jc w:val="both"/>
        <w:rPr>
          <w:sz w:val="28"/>
          <w:szCs w:val="28"/>
        </w:rPr>
      </w:pPr>
      <w:r w:rsidRPr="00A60C67">
        <w:rPr>
          <w:sz w:val="28"/>
          <w:szCs w:val="28"/>
        </w:rPr>
        <w:t xml:space="preserve">Требования к оформлению контрольной работы: </w:t>
      </w:r>
    </w:p>
    <w:p w14:paraId="3298B7DC" w14:textId="77777777" w:rsidR="00A60C67" w:rsidRDefault="00A60C67" w:rsidP="008107C2">
      <w:pPr>
        <w:ind w:left="-426" w:right="-427" w:firstLine="1135"/>
        <w:jc w:val="both"/>
        <w:rPr>
          <w:sz w:val="28"/>
          <w:szCs w:val="28"/>
        </w:rPr>
      </w:pPr>
      <w:r w:rsidRPr="00A60C67">
        <w:rPr>
          <w:sz w:val="28"/>
          <w:szCs w:val="28"/>
        </w:rPr>
        <w:t xml:space="preserve">- объем работы не должен превышать 6 страниц текста стандартного формата А4; - формат – А 4, шрифт – </w:t>
      </w:r>
      <w:proofErr w:type="spellStart"/>
      <w:r w:rsidRPr="00A60C67">
        <w:rPr>
          <w:sz w:val="28"/>
          <w:szCs w:val="28"/>
        </w:rPr>
        <w:t>Times</w:t>
      </w:r>
      <w:proofErr w:type="spellEnd"/>
      <w:r w:rsidRPr="00A60C67">
        <w:rPr>
          <w:sz w:val="28"/>
          <w:szCs w:val="28"/>
        </w:rPr>
        <w:t xml:space="preserve"> </w:t>
      </w:r>
      <w:proofErr w:type="spellStart"/>
      <w:r w:rsidRPr="00A60C67">
        <w:rPr>
          <w:sz w:val="28"/>
          <w:szCs w:val="28"/>
        </w:rPr>
        <w:t>New</w:t>
      </w:r>
      <w:proofErr w:type="spellEnd"/>
      <w:r w:rsidRPr="00A60C67">
        <w:rPr>
          <w:sz w:val="28"/>
          <w:szCs w:val="28"/>
        </w:rPr>
        <w:t xml:space="preserve"> </w:t>
      </w:r>
      <w:proofErr w:type="spellStart"/>
      <w:r w:rsidRPr="00A60C67">
        <w:rPr>
          <w:sz w:val="28"/>
          <w:szCs w:val="28"/>
        </w:rPr>
        <w:t>Roman</w:t>
      </w:r>
      <w:proofErr w:type="spellEnd"/>
      <w:r w:rsidRPr="00A60C67">
        <w:rPr>
          <w:sz w:val="28"/>
          <w:szCs w:val="28"/>
        </w:rPr>
        <w:t xml:space="preserve">, размер шрифта </w:t>
      </w:r>
    </w:p>
    <w:p w14:paraId="49BAE7CE" w14:textId="77777777" w:rsidR="00A60C67" w:rsidRDefault="00A60C67" w:rsidP="008107C2">
      <w:pPr>
        <w:ind w:left="-426" w:right="-427" w:firstLine="1135"/>
        <w:jc w:val="both"/>
        <w:rPr>
          <w:sz w:val="28"/>
          <w:szCs w:val="28"/>
        </w:rPr>
      </w:pPr>
      <w:r w:rsidRPr="00A60C67">
        <w:rPr>
          <w:sz w:val="28"/>
          <w:szCs w:val="28"/>
        </w:rPr>
        <w:t xml:space="preserve">– 14, междустрочный интервал </w:t>
      </w:r>
    </w:p>
    <w:p w14:paraId="30FEF162" w14:textId="77777777" w:rsidR="00A60C67" w:rsidRDefault="00A60C67" w:rsidP="008107C2">
      <w:pPr>
        <w:ind w:left="-426" w:right="-427" w:firstLine="1135"/>
        <w:jc w:val="both"/>
        <w:rPr>
          <w:sz w:val="28"/>
          <w:szCs w:val="28"/>
        </w:rPr>
      </w:pPr>
      <w:r w:rsidRPr="00A60C67">
        <w:rPr>
          <w:sz w:val="28"/>
          <w:szCs w:val="28"/>
        </w:rPr>
        <w:t xml:space="preserve">– 1,5; - заголовки разделов, параграфов должны отделяться от текста интервалами – шрифт </w:t>
      </w:r>
      <w:proofErr w:type="spellStart"/>
      <w:r w:rsidRPr="00A60C67">
        <w:rPr>
          <w:sz w:val="28"/>
          <w:szCs w:val="28"/>
        </w:rPr>
        <w:t>Times</w:t>
      </w:r>
      <w:proofErr w:type="spellEnd"/>
      <w:r w:rsidRPr="00A60C67">
        <w:rPr>
          <w:sz w:val="28"/>
          <w:szCs w:val="28"/>
        </w:rPr>
        <w:t xml:space="preserve"> </w:t>
      </w:r>
      <w:proofErr w:type="spellStart"/>
      <w:r w:rsidRPr="00A60C67">
        <w:rPr>
          <w:sz w:val="28"/>
          <w:szCs w:val="28"/>
        </w:rPr>
        <w:t>New</w:t>
      </w:r>
      <w:proofErr w:type="spellEnd"/>
      <w:r w:rsidRPr="00A60C67">
        <w:rPr>
          <w:sz w:val="28"/>
          <w:szCs w:val="28"/>
        </w:rPr>
        <w:t xml:space="preserve"> </w:t>
      </w:r>
      <w:proofErr w:type="spellStart"/>
      <w:r w:rsidRPr="00A60C67">
        <w:rPr>
          <w:sz w:val="28"/>
          <w:szCs w:val="28"/>
        </w:rPr>
        <w:t>Roman</w:t>
      </w:r>
      <w:proofErr w:type="spellEnd"/>
      <w:r w:rsidRPr="00A60C67">
        <w:rPr>
          <w:sz w:val="28"/>
          <w:szCs w:val="28"/>
        </w:rPr>
        <w:t xml:space="preserve"> 14 ПРОПИСНЫМИ буквами; </w:t>
      </w:r>
    </w:p>
    <w:p w14:paraId="65890A39" w14:textId="225BA613" w:rsidR="00A60C67" w:rsidRPr="00A60C67" w:rsidRDefault="00A60C67" w:rsidP="008107C2">
      <w:pPr>
        <w:ind w:left="-426" w:right="-427" w:firstLine="1135"/>
        <w:jc w:val="both"/>
        <w:rPr>
          <w:sz w:val="28"/>
          <w:szCs w:val="28"/>
        </w:rPr>
      </w:pPr>
      <w:r w:rsidRPr="00A60C67">
        <w:rPr>
          <w:sz w:val="28"/>
          <w:szCs w:val="28"/>
        </w:rPr>
        <w:t>- обязательно соблюдение красной строки в начале абзаца; - поля: левое – 30 мм, правое – 15 мм, верхнее – 20 мм, нижнее – 25 мм;</w:t>
      </w:r>
    </w:p>
    <w:p w14:paraId="06F79C79" w14:textId="77777777" w:rsidR="00A60C67" w:rsidRDefault="00A60C67" w:rsidP="008107C2">
      <w:pPr>
        <w:ind w:left="-426" w:right="-427" w:firstLine="1135"/>
        <w:jc w:val="both"/>
        <w:rPr>
          <w:sz w:val="28"/>
          <w:szCs w:val="28"/>
        </w:rPr>
      </w:pPr>
      <w:r w:rsidRPr="00A60C67">
        <w:rPr>
          <w:sz w:val="28"/>
          <w:szCs w:val="28"/>
        </w:rPr>
        <w:t xml:space="preserve">- страницы работы нумеруются, титульный лист является первой страницей контрольной работы (номер страницы на титульном листе не проставляется); </w:t>
      </w:r>
    </w:p>
    <w:p w14:paraId="31C3E52C" w14:textId="77777777" w:rsidR="00A60C67" w:rsidRDefault="00A60C67" w:rsidP="008107C2">
      <w:pPr>
        <w:ind w:left="-426" w:right="-427" w:firstLine="1135"/>
        <w:jc w:val="both"/>
        <w:rPr>
          <w:sz w:val="28"/>
          <w:szCs w:val="28"/>
        </w:rPr>
      </w:pPr>
      <w:r w:rsidRPr="00A60C67">
        <w:rPr>
          <w:sz w:val="28"/>
          <w:szCs w:val="28"/>
        </w:rPr>
        <w:t xml:space="preserve">- на 2-ой странице дается план (содержание) работы; </w:t>
      </w:r>
    </w:p>
    <w:p w14:paraId="606C9B23" w14:textId="77777777" w:rsidR="00A60C67" w:rsidRDefault="00A60C67" w:rsidP="008107C2">
      <w:pPr>
        <w:ind w:left="-426" w:right="-427" w:firstLine="1135"/>
        <w:jc w:val="both"/>
        <w:rPr>
          <w:sz w:val="28"/>
          <w:szCs w:val="28"/>
        </w:rPr>
      </w:pPr>
      <w:r w:rsidRPr="00A60C67">
        <w:rPr>
          <w:sz w:val="28"/>
          <w:szCs w:val="28"/>
        </w:rPr>
        <w:t xml:space="preserve">- далее следуют практические задания и ответы на них; </w:t>
      </w:r>
    </w:p>
    <w:p w14:paraId="28B4875D" w14:textId="77777777" w:rsidR="00A60C67" w:rsidRDefault="00A60C67" w:rsidP="008107C2">
      <w:pPr>
        <w:ind w:left="-426" w:right="-427" w:firstLine="1135"/>
        <w:jc w:val="both"/>
        <w:rPr>
          <w:sz w:val="28"/>
          <w:szCs w:val="28"/>
        </w:rPr>
      </w:pPr>
      <w:r w:rsidRPr="00A60C67">
        <w:rPr>
          <w:sz w:val="28"/>
          <w:szCs w:val="28"/>
        </w:rPr>
        <w:t xml:space="preserve">- все схемы и таблицы (если есть в них необходимость) должны быть пронумерованы, таблицы с заголовками должны быть помещены в тексте после абзацев, содержащих ссылки на них; </w:t>
      </w:r>
    </w:p>
    <w:p w14:paraId="61A0AC81" w14:textId="77777777" w:rsidR="00A60C67" w:rsidRDefault="00A60C67" w:rsidP="008107C2">
      <w:pPr>
        <w:ind w:left="-426" w:right="-427" w:firstLine="1135"/>
        <w:jc w:val="both"/>
        <w:rPr>
          <w:sz w:val="28"/>
          <w:szCs w:val="28"/>
        </w:rPr>
      </w:pPr>
      <w:r w:rsidRPr="00A60C67">
        <w:rPr>
          <w:sz w:val="28"/>
          <w:szCs w:val="28"/>
        </w:rPr>
        <w:t xml:space="preserve">- тексты цитат заключаются в кавычки и сопровождаются сноской: заимствованный текст начинается и заканчивается кавычками, в сноске указываются имя автора, название и вид работы, дата издания, страница; </w:t>
      </w:r>
    </w:p>
    <w:p w14:paraId="4DA307A4" w14:textId="77777777" w:rsidR="00A60C67" w:rsidRDefault="00A60C67" w:rsidP="008107C2">
      <w:pPr>
        <w:ind w:left="-426" w:right="-427" w:firstLine="1135"/>
        <w:jc w:val="both"/>
        <w:rPr>
          <w:sz w:val="28"/>
          <w:szCs w:val="28"/>
        </w:rPr>
      </w:pPr>
      <w:r w:rsidRPr="00A60C67">
        <w:rPr>
          <w:sz w:val="28"/>
          <w:szCs w:val="28"/>
        </w:rPr>
        <w:t xml:space="preserve">- в конце контрольной работы приводится список использованной литературы и иных источников информации в алфавитном порядке; </w:t>
      </w:r>
    </w:p>
    <w:p w14:paraId="58EE518D" w14:textId="10FB2967" w:rsidR="00C92078" w:rsidRDefault="00A60C67" w:rsidP="008107C2">
      <w:pPr>
        <w:ind w:left="-426" w:right="-427" w:firstLine="1135"/>
        <w:jc w:val="both"/>
        <w:rPr>
          <w:sz w:val="28"/>
          <w:szCs w:val="28"/>
        </w:rPr>
      </w:pPr>
      <w:r w:rsidRPr="00A60C67">
        <w:rPr>
          <w:sz w:val="28"/>
          <w:szCs w:val="28"/>
        </w:rPr>
        <w:t xml:space="preserve">Оценка контрольных работ студентов проводится в процессе текущего контроля успеваемости студентов. При возникновении проблем с выполнением контрольной работы студент имеет право своевременно обратиться за консультацией к преподавателю. </w:t>
      </w:r>
    </w:p>
    <w:p w14:paraId="0E6FFB9C" w14:textId="77777777" w:rsidR="008107C2" w:rsidRDefault="008107C2" w:rsidP="008107C2">
      <w:pPr>
        <w:ind w:left="-426" w:right="-427" w:firstLine="1135"/>
        <w:jc w:val="both"/>
        <w:rPr>
          <w:sz w:val="28"/>
          <w:szCs w:val="28"/>
        </w:rPr>
      </w:pPr>
    </w:p>
    <w:p w14:paraId="57365130" w14:textId="10F166A1" w:rsidR="00C92078" w:rsidRPr="00D56DBD" w:rsidRDefault="00C92078" w:rsidP="008107C2">
      <w:pPr>
        <w:tabs>
          <w:tab w:val="left" w:pos="0"/>
        </w:tabs>
        <w:ind w:left="-426" w:right="-427" w:firstLine="1135"/>
        <w:jc w:val="both"/>
        <w:rPr>
          <w:b/>
          <w:bCs/>
          <w:i/>
          <w:sz w:val="28"/>
          <w:szCs w:val="28"/>
        </w:rPr>
      </w:pPr>
      <w:r w:rsidRPr="00D56DBD">
        <w:rPr>
          <w:b/>
          <w:bCs/>
          <w:i/>
          <w:sz w:val="28"/>
          <w:szCs w:val="28"/>
        </w:rPr>
        <w:t xml:space="preserve">4. Методические рекомендации по </w:t>
      </w:r>
      <w:r w:rsidR="00435B89" w:rsidRPr="00D56DBD">
        <w:rPr>
          <w:b/>
          <w:bCs/>
          <w:i/>
          <w:sz w:val="28"/>
          <w:szCs w:val="28"/>
        </w:rPr>
        <w:t>подготовке доклада</w:t>
      </w:r>
    </w:p>
    <w:p w14:paraId="59D58B28" w14:textId="77777777" w:rsidR="00C92078" w:rsidRPr="009F3A32" w:rsidRDefault="00C92078" w:rsidP="008107C2">
      <w:pPr>
        <w:tabs>
          <w:tab w:val="left" w:pos="0"/>
        </w:tabs>
        <w:ind w:left="-426" w:right="-427" w:firstLine="1135"/>
        <w:jc w:val="both"/>
        <w:rPr>
          <w:bCs/>
          <w:sz w:val="28"/>
          <w:szCs w:val="28"/>
        </w:rPr>
      </w:pPr>
      <w:r w:rsidRPr="009F3A32">
        <w:rPr>
          <w:bCs/>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w:t>
      </w:r>
    </w:p>
    <w:p w14:paraId="70486CDF" w14:textId="77777777" w:rsidR="00C92078" w:rsidRPr="009F3A32" w:rsidRDefault="00C92078" w:rsidP="008107C2">
      <w:pPr>
        <w:tabs>
          <w:tab w:val="left" w:pos="0"/>
        </w:tabs>
        <w:ind w:left="-426" w:right="-427" w:firstLine="1135"/>
        <w:jc w:val="both"/>
        <w:rPr>
          <w:bCs/>
          <w:sz w:val="28"/>
          <w:szCs w:val="28"/>
        </w:rPr>
      </w:pPr>
      <w:r w:rsidRPr="009F3A32">
        <w:rPr>
          <w:bCs/>
          <w:sz w:val="28"/>
          <w:szCs w:val="28"/>
        </w:rPr>
        <w:t>Подготовка научных докладов также развивает творческий потенциал студентов.</w:t>
      </w:r>
    </w:p>
    <w:p w14:paraId="2585A412" w14:textId="77777777" w:rsidR="00C92078" w:rsidRPr="009F3A32" w:rsidRDefault="00C92078" w:rsidP="008107C2">
      <w:pPr>
        <w:tabs>
          <w:tab w:val="left" w:pos="0"/>
        </w:tabs>
        <w:ind w:left="-426" w:right="-427" w:firstLine="1135"/>
        <w:jc w:val="both"/>
        <w:rPr>
          <w:color w:val="000000"/>
          <w:sz w:val="28"/>
          <w:szCs w:val="28"/>
        </w:rPr>
      </w:pPr>
      <w:r w:rsidRPr="009F3A32">
        <w:rPr>
          <w:b/>
          <w:bCs/>
          <w:color w:val="000000"/>
          <w:sz w:val="28"/>
          <w:szCs w:val="28"/>
        </w:rPr>
        <w:t xml:space="preserve">Доклад </w:t>
      </w:r>
      <w:r w:rsidRPr="009F3A32">
        <w:rPr>
          <w:color w:val="000000"/>
          <w:sz w:val="28"/>
          <w:szCs w:val="28"/>
        </w:rPr>
        <w:t>– это краткое изложение содержания научного труда специалистов по избранной теме, обзор литературы определенного направления. Такой обзор должен давать читателю представление о современном состоянии изученности той или иной научной проблемы, включая сопоставление точек зрения специалистов, и сопровождаться собственной оценкой их достоверности и убедительности.</w:t>
      </w:r>
    </w:p>
    <w:p w14:paraId="12F40029" w14:textId="77777777" w:rsidR="00C92078" w:rsidRPr="009F3A32" w:rsidRDefault="00C92078" w:rsidP="008107C2">
      <w:pPr>
        <w:tabs>
          <w:tab w:val="left" w:pos="0"/>
        </w:tabs>
        <w:ind w:left="-426" w:right="-427" w:firstLine="1135"/>
        <w:jc w:val="both"/>
        <w:rPr>
          <w:bCs/>
          <w:sz w:val="28"/>
          <w:szCs w:val="28"/>
        </w:rPr>
      </w:pPr>
      <w:r w:rsidRPr="009F3A32">
        <w:rPr>
          <w:bCs/>
          <w:sz w:val="28"/>
          <w:szCs w:val="28"/>
        </w:rPr>
        <w:lastRenderedPageBreak/>
        <w:t xml:space="preserve">Работа студента над докладом включает отработку умения самостоятельно обобщать материал и делать выводы в заключении, умения ориентироваться в материале и отвечать на дополнительные вопросы слушателей, отработку навыков ораторства, умения проводить диспут. </w:t>
      </w:r>
    </w:p>
    <w:p w14:paraId="35B6F285" w14:textId="77777777" w:rsidR="00C92078" w:rsidRPr="009F3A32" w:rsidRDefault="00C92078" w:rsidP="008107C2">
      <w:pPr>
        <w:tabs>
          <w:tab w:val="left" w:pos="0"/>
        </w:tabs>
        <w:ind w:left="-426" w:right="-427" w:firstLine="1135"/>
        <w:jc w:val="both"/>
        <w:rPr>
          <w:bCs/>
          <w:sz w:val="28"/>
          <w:szCs w:val="28"/>
        </w:rPr>
      </w:pPr>
      <w:r w:rsidRPr="009F3A32">
        <w:rPr>
          <w:bCs/>
          <w:sz w:val="28"/>
          <w:szCs w:val="28"/>
        </w:rPr>
        <w:t xml:space="preserve">Докладчики должны знать и уметь: </w:t>
      </w:r>
    </w:p>
    <w:p w14:paraId="4682B90C" w14:textId="77777777" w:rsidR="00C92078" w:rsidRPr="009F3A32" w:rsidRDefault="00C92078" w:rsidP="008107C2">
      <w:pPr>
        <w:numPr>
          <w:ilvl w:val="0"/>
          <w:numId w:val="8"/>
        </w:numPr>
        <w:tabs>
          <w:tab w:val="left" w:pos="0"/>
        </w:tabs>
        <w:ind w:left="-426" w:right="-427" w:firstLine="1135"/>
        <w:jc w:val="both"/>
        <w:rPr>
          <w:bCs/>
          <w:sz w:val="28"/>
          <w:szCs w:val="28"/>
        </w:rPr>
      </w:pPr>
      <w:r w:rsidRPr="009F3A32">
        <w:rPr>
          <w:bCs/>
          <w:sz w:val="28"/>
          <w:szCs w:val="28"/>
        </w:rPr>
        <w:t xml:space="preserve">сообщать новую информацию; </w:t>
      </w:r>
    </w:p>
    <w:p w14:paraId="2001EE4F" w14:textId="77777777" w:rsidR="00C92078" w:rsidRPr="009F3A32" w:rsidRDefault="00C92078" w:rsidP="008107C2">
      <w:pPr>
        <w:numPr>
          <w:ilvl w:val="0"/>
          <w:numId w:val="8"/>
        </w:numPr>
        <w:tabs>
          <w:tab w:val="left" w:pos="0"/>
        </w:tabs>
        <w:ind w:left="-426" w:right="-427" w:firstLine="1135"/>
        <w:jc w:val="both"/>
        <w:rPr>
          <w:bCs/>
          <w:sz w:val="28"/>
          <w:szCs w:val="28"/>
        </w:rPr>
      </w:pPr>
      <w:r w:rsidRPr="009F3A32">
        <w:rPr>
          <w:bCs/>
          <w:sz w:val="28"/>
          <w:szCs w:val="28"/>
        </w:rPr>
        <w:t>использовать технические средства;</w:t>
      </w:r>
    </w:p>
    <w:p w14:paraId="0520043A" w14:textId="77777777" w:rsidR="00C92078" w:rsidRPr="009F3A32" w:rsidRDefault="00C92078" w:rsidP="008107C2">
      <w:pPr>
        <w:numPr>
          <w:ilvl w:val="0"/>
          <w:numId w:val="8"/>
        </w:numPr>
        <w:tabs>
          <w:tab w:val="left" w:pos="0"/>
        </w:tabs>
        <w:ind w:left="-426" w:right="-427" w:firstLine="1135"/>
        <w:jc w:val="both"/>
        <w:rPr>
          <w:bCs/>
          <w:sz w:val="28"/>
          <w:szCs w:val="28"/>
        </w:rPr>
      </w:pPr>
      <w:r w:rsidRPr="009F3A32">
        <w:rPr>
          <w:bCs/>
          <w:sz w:val="28"/>
          <w:szCs w:val="28"/>
        </w:rPr>
        <w:t>хорошо ориентироваться в теме всего семинарского занятия;</w:t>
      </w:r>
    </w:p>
    <w:p w14:paraId="384EC909" w14:textId="77777777" w:rsidR="00C92078" w:rsidRPr="009F3A32" w:rsidRDefault="00C92078" w:rsidP="008107C2">
      <w:pPr>
        <w:numPr>
          <w:ilvl w:val="0"/>
          <w:numId w:val="8"/>
        </w:numPr>
        <w:tabs>
          <w:tab w:val="left" w:pos="0"/>
        </w:tabs>
        <w:ind w:left="-426" w:right="-427" w:firstLine="1135"/>
        <w:jc w:val="both"/>
        <w:rPr>
          <w:bCs/>
          <w:sz w:val="28"/>
          <w:szCs w:val="28"/>
        </w:rPr>
      </w:pPr>
      <w:r w:rsidRPr="009F3A32">
        <w:rPr>
          <w:bCs/>
          <w:sz w:val="28"/>
          <w:szCs w:val="28"/>
        </w:rPr>
        <w:t xml:space="preserve">дискутировать и быстро отвечать на заданные вопросы; </w:t>
      </w:r>
    </w:p>
    <w:p w14:paraId="41833F4D" w14:textId="77777777" w:rsidR="00C92078" w:rsidRPr="009F3A32" w:rsidRDefault="00C92078" w:rsidP="008107C2">
      <w:pPr>
        <w:numPr>
          <w:ilvl w:val="0"/>
          <w:numId w:val="8"/>
        </w:numPr>
        <w:tabs>
          <w:tab w:val="left" w:pos="0"/>
        </w:tabs>
        <w:ind w:left="-426" w:right="-427" w:firstLine="1135"/>
        <w:jc w:val="both"/>
        <w:rPr>
          <w:bCs/>
          <w:sz w:val="28"/>
          <w:szCs w:val="28"/>
        </w:rPr>
      </w:pPr>
      <w:r w:rsidRPr="009F3A32">
        <w:rPr>
          <w:bCs/>
          <w:sz w:val="28"/>
          <w:szCs w:val="28"/>
        </w:rPr>
        <w:t>четко выполнять установленный регламент (не более 10 минут);</w:t>
      </w:r>
    </w:p>
    <w:p w14:paraId="63204F6D" w14:textId="77777777" w:rsidR="00C92078" w:rsidRPr="009F3A32" w:rsidRDefault="00C92078" w:rsidP="008107C2">
      <w:pPr>
        <w:numPr>
          <w:ilvl w:val="0"/>
          <w:numId w:val="8"/>
        </w:numPr>
        <w:tabs>
          <w:tab w:val="left" w:pos="0"/>
        </w:tabs>
        <w:ind w:left="-426" w:right="-427" w:firstLine="1135"/>
        <w:jc w:val="both"/>
        <w:rPr>
          <w:bCs/>
          <w:sz w:val="28"/>
          <w:szCs w:val="28"/>
        </w:rPr>
      </w:pPr>
      <w:r w:rsidRPr="009F3A32">
        <w:rPr>
          <w:bCs/>
          <w:sz w:val="28"/>
          <w:szCs w:val="28"/>
        </w:rPr>
        <w:t>иметь представление о композиционной структуре доклада и др.</w:t>
      </w:r>
    </w:p>
    <w:p w14:paraId="6993FC5C" w14:textId="77777777" w:rsidR="00C92078" w:rsidRPr="009F3A32" w:rsidRDefault="00C92078" w:rsidP="008107C2">
      <w:pPr>
        <w:tabs>
          <w:tab w:val="left" w:pos="0"/>
        </w:tabs>
        <w:ind w:left="-426" w:right="-427" w:firstLine="1135"/>
        <w:jc w:val="both"/>
        <w:rPr>
          <w:bCs/>
          <w:sz w:val="28"/>
          <w:szCs w:val="28"/>
        </w:rPr>
      </w:pPr>
      <w:r w:rsidRPr="009F3A32">
        <w:rPr>
          <w:bCs/>
          <w:sz w:val="28"/>
          <w:szCs w:val="28"/>
        </w:rPr>
        <w:t>Структура выступления</w:t>
      </w:r>
      <w:r>
        <w:rPr>
          <w:bCs/>
          <w:sz w:val="28"/>
          <w:szCs w:val="28"/>
        </w:rPr>
        <w:t>:</w:t>
      </w:r>
    </w:p>
    <w:p w14:paraId="6D45479C" w14:textId="77777777" w:rsidR="00C92078" w:rsidRPr="009F3A32" w:rsidRDefault="00C92078" w:rsidP="008107C2">
      <w:pPr>
        <w:tabs>
          <w:tab w:val="left" w:pos="0"/>
        </w:tabs>
        <w:ind w:left="-426" w:right="-427" w:firstLine="1135"/>
        <w:jc w:val="both"/>
        <w:rPr>
          <w:bCs/>
          <w:sz w:val="28"/>
          <w:szCs w:val="28"/>
        </w:rPr>
      </w:pPr>
      <w:r w:rsidRPr="009F3A32">
        <w:rPr>
          <w:bCs/>
          <w:sz w:val="28"/>
          <w:szCs w:val="28"/>
        </w:rPr>
        <w:t>Вступление помогает обеспечить успех выступления по любой тематике. Вступление должно содержать: название, сообщение основной идеи, современную оценку предмета изложения, краткое перечисление рассматриваемых вопросов, живую интересную форму изложения, акцентирование внимания на важных моментах, оригинальность подхода.</w:t>
      </w:r>
    </w:p>
    <w:p w14:paraId="15D924FC" w14:textId="77777777" w:rsidR="00C92078" w:rsidRPr="009F3A32" w:rsidRDefault="00C92078" w:rsidP="008107C2">
      <w:pPr>
        <w:tabs>
          <w:tab w:val="left" w:pos="0"/>
        </w:tabs>
        <w:ind w:left="-426" w:right="-427" w:firstLine="1135"/>
        <w:jc w:val="both"/>
        <w:rPr>
          <w:bCs/>
          <w:sz w:val="28"/>
          <w:szCs w:val="28"/>
        </w:rPr>
      </w:pPr>
      <w:r w:rsidRPr="009F3A32">
        <w:rPr>
          <w:bCs/>
          <w:sz w:val="28"/>
          <w:szCs w:val="28"/>
        </w:rPr>
        <w:t xml:space="preserve">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заинтересовались темой и захотели ознакомиться с материалами. При этом логическая структура теоретического блока не должны даваться без наглядных пособий, </w:t>
      </w:r>
      <w:proofErr w:type="gramStart"/>
      <w:r w:rsidRPr="009F3A32">
        <w:rPr>
          <w:bCs/>
          <w:sz w:val="28"/>
          <w:szCs w:val="28"/>
        </w:rPr>
        <w:t>аудио-визуальных</w:t>
      </w:r>
      <w:proofErr w:type="gramEnd"/>
      <w:r w:rsidRPr="009F3A32">
        <w:rPr>
          <w:bCs/>
          <w:sz w:val="28"/>
          <w:szCs w:val="28"/>
        </w:rPr>
        <w:t xml:space="preserve"> и визуальных материалов.</w:t>
      </w:r>
    </w:p>
    <w:p w14:paraId="466C8E05" w14:textId="77777777" w:rsidR="00C92078" w:rsidRPr="009F3A32" w:rsidRDefault="00C92078" w:rsidP="008107C2">
      <w:pPr>
        <w:tabs>
          <w:tab w:val="left" w:pos="0"/>
        </w:tabs>
        <w:ind w:left="-426" w:right="-427" w:firstLine="1135"/>
        <w:jc w:val="both"/>
        <w:rPr>
          <w:bCs/>
          <w:sz w:val="28"/>
          <w:szCs w:val="28"/>
        </w:rPr>
      </w:pPr>
      <w:r w:rsidRPr="009F3A32">
        <w:rPr>
          <w:bCs/>
          <w:sz w:val="28"/>
          <w:szCs w:val="28"/>
        </w:rPr>
        <w:t>Заключение – ясное, четкое обобщение и краткие выводы.</w:t>
      </w:r>
    </w:p>
    <w:p w14:paraId="4D9131AE" w14:textId="77777777" w:rsidR="00C92078" w:rsidRPr="009F3A32" w:rsidRDefault="00C92078" w:rsidP="008107C2">
      <w:pPr>
        <w:tabs>
          <w:tab w:val="left" w:pos="0"/>
        </w:tabs>
        <w:ind w:left="-426" w:right="-427" w:firstLine="1135"/>
        <w:jc w:val="both"/>
        <w:rPr>
          <w:bCs/>
          <w:sz w:val="28"/>
          <w:szCs w:val="28"/>
        </w:rPr>
      </w:pPr>
      <w:r w:rsidRPr="009F3A32">
        <w:rPr>
          <w:bCs/>
          <w:sz w:val="28"/>
          <w:szCs w:val="28"/>
        </w:rPr>
        <w:t>Требования:</w:t>
      </w:r>
    </w:p>
    <w:p w14:paraId="562BAE36" w14:textId="77777777" w:rsidR="00C92078" w:rsidRPr="009F3A32" w:rsidRDefault="00C92078" w:rsidP="008107C2">
      <w:pPr>
        <w:tabs>
          <w:tab w:val="left" w:pos="0"/>
        </w:tabs>
        <w:ind w:left="-426" w:right="-427" w:firstLine="1135"/>
        <w:jc w:val="both"/>
        <w:rPr>
          <w:bCs/>
          <w:sz w:val="28"/>
          <w:szCs w:val="28"/>
        </w:rPr>
      </w:pPr>
      <w:r w:rsidRPr="009F3A32">
        <w:rPr>
          <w:bCs/>
          <w:sz w:val="28"/>
          <w:szCs w:val="28"/>
        </w:rPr>
        <w:t xml:space="preserve">Работа выполняется на компьютере (гарнитура </w:t>
      </w:r>
      <w:proofErr w:type="spellStart"/>
      <w:r w:rsidRPr="009F3A32">
        <w:rPr>
          <w:bCs/>
          <w:sz w:val="28"/>
          <w:szCs w:val="28"/>
        </w:rPr>
        <w:t>Times</w:t>
      </w:r>
      <w:proofErr w:type="spellEnd"/>
      <w:r>
        <w:rPr>
          <w:bCs/>
          <w:sz w:val="28"/>
          <w:szCs w:val="28"/>
        </w:rPr>
        <w:t xml:space="preserve"> </w:t>
      </w:r>
      <w:proofErr w:type="spellStart"/>
      <w:proofErr w:type="gramStart"/>
      <w:r w:rsidRPr="009F3A32">
        <w:rPr>
          <w:bCs/>
          <w:sz w:val="28"/>
          <w:szCs w:val="28"/>
        </w:rPr>
        <w:t>NewRoman</w:t>
      </w:r>
      <w:proofErr w:type="spellEnd"/>
      <w:r w:rsidRPr="009F3A32">
        <w:rPr>
          <w:bCs/>
          <w:sz w:val="28"/>
          <w:szCs w:val="28"/>
        </w:rPr>
        <w:t>,  шрифт</w:t>
      </w:r>
      <w:proofErr w:type="gramEnd"/>
      <w:r w:rsidRPr="009F3A32">
        <w:rPr>
          <w:bCs/>
          <w:sz w:val="28"/>
          <w:szCs w:val="28"/>
        </w:rPr>
        <w:t xml:space="preserve"> 14) через 1,5 интервала с полями: размер полей – 2,5 см, отступ первой строки абзаца – 1,25. Сноски – постраничные. Должна быть нумерация страниц. Таблицы и рисунки встраиваются в текст работы.  На титульном листе указывается наименование учебного заведения, название </w:t>
      </w:r>
      <w:r>
        <w:rPr>
          <w:bCs/>
          <w:sz w:val="28"/>
          <w:szCs w:val="28"/>
        </w:rPr>
        <w:t>Департамента</w:t>
      </w:r>
      <w:r w:rsidRPr="009F3A32">
        <w:rPr>
          <w:bCs/>
          <w:sz w:val="28"/>
          <w:szCs w:val="28"/>
        </w:rPr>
        <w:t>, наименование дисциплины, тема доклада, ФИО студента. Листы доклада скреплены скоросшивате</w:t>
      </w:r>
      <w:r>
        <w:rPr>
          <w:bCs/>
          <w:sz w:val="28"/>
          <w:szCs w:val="28"/>
        </w:rPr>
        <w:t>лем. На о</w:t>
      </w:r>
      <w:r w:rsidRPr="009F3A32">
        <w:rPr>
          <w:bCs/>
          <w:sz w:val="28"/>
          <w:szCs w:val="28"/>
        </w:rPr>
        <w:t xml:space="preserve">бъем работы, без учета приложений, не более 10 страниц. </w:t>
      </w:r>
    </w:p>
    <w:p w14:paraId="3614CE2C" w14:textId="3CB4EA8B" w:rsidR="00C92078" w:rsidRPr="00C92078" w:rsidRDefault="00C92078" w:rsidP="008107C2">
      <w:pPr>
        <w:tabs>
          <w:tab w:val="left" w:pos="0"/>
        </w:tabs>
        <w:ind w:left="-426" w:right="-427" w:firstLine="1135"/>
        <w:jc w:val="both"/>
        <w:rPr>
          <w:bCs/>
          <w:sz w:val="28"/>
          <w:szCs w:val="28"/>
        </w:rPr>
      </w:pPr>
      <w:r w:rsidRPr="009F3A32">
        <w:rPr>
          <w:bCs/>
          <w:sz w:val="28"/>
          <w:szCs w:val="28"/>
        </w:rPr>
        <w:t xml:space="preserve">Тема доклада должна быть согласованна с преподавателем и соответствовать теме учебного занятия. Материалы при его подготовке, должны соответствовать научно-методическим требованиям вуза и быть указаны в докладе. Необходимо соблюдать регламент, оговоренный при получении задания. </w:t>
      </w:r>
    </w:p>
    <w:p w14:paraId="5E10EE81" w14:textId="2743A597" w:rsidR="006D2390" w:rsidRPr="008107C2" w:rsidRDefault="008107C2" w:rsidP="008107C2">
      <w:pPr>
        <w:tabs>
          <w:tab w:val="left" w:pos="0"/>
          <w:tab w:val="left" w:pos="9070"/>
        </w:tabs>
        <w:ind w:left="-426" w:right="-427" w:firstLine="1135"/>
        <w:jc w:val="both"/>
        <w:rPr>
          <w:b/>
          <w:i/>
          <w:sz w:val="28"/>
          <w:szCs w:val="28"/>
        </w:rPr>
      </w:pPr>
      <w:r w:rsidRPr="008107C2">
        <w:rPr>
          <w:b/>
          <w:i/>
          <w:sz w:val="28"/>
          <w:szCs w:val="28"/>
        </w:rPr>
        <w:t>5. Подготовка к Экзамену</w:t>
      </w:r>
    </w:p>
    <w:p w14:paraId="4A9AA214" w14:textId="70016E04" w:rsidR="006D2390" w:rsidRPr="00BE755E" w:rsidRDefault="006D2390" w:rsidP="008107C2">
      <w:pPr>
        <w:tabs>
          <w:tab w:val="left" w:pos="0"/>
          <w:tab w:val="left" w:pos="9070"/>
        </w:tabs>
        <w:ind w:left="-426" w:right="-427" w:firstLine="1135"/>
        <w:jc w:val="both"/>
        <w:rPr>
          <w:sz w:val="28"/>
          <w:szCs w:val="28"/>
        </w:rPr>
      </w:pPr>
      <w:r w:rsidRPr="00BE755E">
        <w:rPr>
          <w:sz w:val="28"/>
          <w:szCs w:val="28"/>
        </w:rPr>
        <w:t xml:space="preserve">Общие правила проведения </w:t>
      </w:r>
      <w:r w:rsidR="00626F03">
        <w:rPr>
          <w:sz w:val="28"/>
          <w:szCs w:val="28"/>
        </w:rPr>
        <w:t>зачета</w:t>
      </w:r>
      <w:r w:rsidRPr="00BE755E">
        <w:rPr>
          <w:sz w:val="28"/>
          <w:szCs w:val="28"/>
        </w:rPr>
        <w:t xml:space="preserve"> в Финансовом университете определены Положением «О проведении текущего контроля успеваемости и промежуточной аттестации обучающихся </w:t>
      </w:r>
      <w:proofErr w:type="spellStart"/>
      <w:r w:rsidRPr="00BE755E">
        <w:rPr>
          <w:sz w:val="28"/>
          <w:szCs w:val="28"/>
        </w:rPr>
        <w:t>Финуниверситета</w:t>
      </w:r>
      <w:proofErr w:type="spellEnd"/>
      <w:r w:rsidRPr="00BE755E">
        <w:rPr>
          <w:sz w:val="28"/>
          <w:szCs w:val="28"/>
        </w:rPr>
        <w:t>», утвержденным приказом от 23.03.2017 0557/о.</w:t>
      </w:r>
    </w:p>
    <w:p w14:paraId="2948C397" w14:textId="6103539C" w:rsidR="006D2390" w:rsidRPr="00664A3F" w:rsidRDefault="006D2390" w:rsidP="008107C2">
      <w:pPr>
        <w:suppressAutoHyphens/>
        <w:ind w:left="-426" w:right="-427" w:firstLine="1135"/>
        <w:jc w:val="both"/>
        <w:rPr>
          <w:color w:val="000000"/>
          <w:sz w:val="28"/>
          <w:szCs w:val="28"/>
        </w:rPr>
      </w:pPr>
      <w:r w:rsidRPr="00BE755E">
        <w:rPr>
          <w:sz w:val="28"/>
          <w:szCs w:val="28"/>
        </w:rPr>
        <w:t xml:space="preserve">По итогам изучения </w:t>
      </w:r>
      <w:r w:rsidR="00664A3F">
        <w:rPr>
          <w:sz w:val="28"/>
          <w:szCs w:val="28"/>
        </w:rPr>
        <w:t xml:space="preserve">дисциплины </w:t>
      </w:r>
      <w:r w:rsidR="009C3226" w:rsidRPr="009C3226">
        <w:rPr>
          <w:color w:val="000000"/>
          <w:sz w:val="28"/>
          <w:szCs w:val="28"/>
        </w:rPr>
        <w:t xml:space="preserve">«Право международных </w:t>
      </w:r>
      <w:proofErr w:type="gramStart"/>
      <w:r w:rsidR="009C3226" w:rsidRPr="009C3226">
        <w:rPr>
          <w:color w:val="000000"/>
          <w:sz w:val="28"/>
          <w:szCs w:val="28"/>
        </w:rPr>
        <w:t>организаций</w:t>
      </w:r>
      <w:r w:rsidR="009C3226" w:rsidRPr="00BE755E">
        <w:rPr>
          <w:color w:val="000000"/>
          <w:sz w:val="28"/>
          <w:szCs w:val="28"/>
        </w:rPr>
        <w:t xml:space="preserve">» </w:t>
      </w:r>
      <w:r w:rsidR="00664A3F">
        <w:rPr>
          <w:color w:val="000000"/>
          <w:sz w:val="28"/>
          <w:szCs w:val="28"/>
        </w:rPr>
        <w:t xml:space="preserve"> </w:t>
      </w:r>
      <w:r w:rsidR="00C9622A">
        <w:rPr>
          <w:sz w:val="28"/>
          <w:szCs w:val="28"/>
        </w:rPr>
        <w:t>сдае</w:t>
      </w:r>
      <w:r w:rsidRPr="00BE755E">
        <w:rPr>
          <w:sz w:val="28"/>
          <w:szCs w:val="28"/>
        </w:rPr>
        <w:t>тся</w:t>
      </w:r>
      <w:proofErr w:type="gramEnd"/>
      <w:r w:rsidRPr="00BE755E">
        <w:rPr>
          <w:sz w:val="28"/>
          <w:szCs w:val="28"/>
        </w:rPr>
        <w:t xml:space="preserve"> </w:t>
      </w:r>
      <w:r w:rsidR="005F05E8" w:rsidRPr="005F05E8">
        <w:rPr>
          <w:sz w:val="28"/>
          <w:szCs w:val="28"/>
        </w:rPr>
        <w:t>экзамен</w:t>
      </w:r>
      <w:r w:rsidRPr="005F05E8">
        <w:rPr>
          <w:sz w:val="28"/>
          <w:szCs w:val="28"/>
        </w:rPr>
        <w:t>.</w:t>
      </w:r>
    </w:p>
    <w:p w14:paraId="18828194" w14:textId="2C01BED1" w:rsidR="00021C6E" w:rsidRPr="00E20918" w:rsidRDefault="005F05E8" w:rsidP="008107C2">
      <w:pPr>
        <w:ind w:left="-426" w:right="-427" w:firstLine="1135"/>
        <w:jc w:val="both"/>
        <w:rPr>
          <w:sz w:val="28"/>
          <w:szCs w:val="28"/>
        </w:rPr>
      </w:pPr>
      <w:r w:rsidRPr="005F05E8">
        <w:rPr>
          <w:sz w:val="28"/>
          <w:szCs w:val="28"/>
        </w:rPr>
        <w:t xml:space="preserve">Подготовка к экзамену Общие правила проведения экзамена в Финансовом университете определены Положением «О проведении текущего контроля успеваемости и промежуточной аттестации обучающихся </w:t>
      </w:r>
      <w:proofErr w:type="spellStart"/>
      <w:r w:rsidRPr="005F05E8">
        <w:rPr>
          <w:sz w:val="28"/>
          <w:szCs w:val="28"/>
        </w:rPr>
        <w:t>Финуниверситета</w:t>
      </w:r>
      <w:proofErr w:type="spellEnd"/>
      <w:r w:rsidRPr="005F05E8">
        <w:rPr>
          <w:sz w:val="28"/>
          <w:szCs w:val="28"/>
        </w:rPr>
        <w:t xml:space="preserve">», утвержденным приказом от </w:t>
      </w:r>
      <w:r w:rsidRPr="005F05E8">
        <w:rPr>
          <w:sz w:val="28"/>
          <w:szCs w:val="28"/>
        </w:rPr>
        <w:lastRenderedPageBreak/>
        <w:t xml:space="preserve">23.03.2017 0557/о. По итогам изучения дисциплины «Международное право» сдается экзамен. Рекомендуется посетить предэкзаменационную консультацию, где можно будет задать вопросы, возникшие в процессе подготовки, возможно, уточнить структуру билета. Схема построения письменного ответа на вопросы билета: необходимо внимательно прочитать экзаменационный билет, уяснить, на какие вопросы требуется дать ответ; при ответе на вопрос учесть, что раскрыть понятие – значит не только дать определение, но и перечислить признаки, возможно, раскрыть принципы явления. Необходимо также дать ответы на возможные дополнительные вопросы билета. Во время экзамена недопустимо совещаться с </w:t>
      </w:r>
      <w:proofErr w:type="spellStart"/>
      <w:r w:rsidRPr="005F05E8">
        <w:rPr>
          <w:sz w:val="28"/>
          <w:szCs w:val="28"/>
        </w:rPr>
        <w:t>одногруппниками</w:t>
      </w:r>
      <w:proofErr w:type="spellEnd"/>
      <w:r w:rsidRPr="005F05E8">
        <w:rPr>
          <w:sz w:val="28"/>
          <w:szCs w:val="28"/>
        </w:rPr>
        <w:t xml:space="preserve"> и использовать шпаргалки и иные средства получения информации, поскольку в этом случае студент удаляется из аудитории с выставлением в ведомость оценки «неудовлетворительно».</w:t>
      </w:r>
    </w:p>
    <w:p w14:paraId="61B1BE8A" w14:textId="0A55E91A" w:rsidR="00021C6E" w:rsidRPr="00E4301E" w:rsidRDefault="00021C6E" w:rsidP="008107C2">
      <w:pPr>
        <w:tabs>
          <w:tab w:val="left" w:pos="9070"/>
        </w:tabs>
        <w:ind w:left="-426" w:right="-427" w:firstLine="1135"/>
        <w:jc w:val="both"/>
        <w:rPr>
          <w:color w:val="000000" w:themeColor="text1"/>
          <w:sz w:val="28"/>
          <w:szCs w:val="28"/>
        </w:rPr>
      </w:pPr>
      <w:r w:rsidRPr="00E20918">
        <w:rPr>
          <w:sz w:val="28"/>
          <w:szCs w:val="28"/>
        </w:rPr>
        <w:t xml:space="preserve">Добросовестное выполнение настоящих методических рекомендаций, а также плодотворная самостоятельная работа студентов позволит показать глубокие знания и требуемые компетенции по </w:t>
      </w:r>
      <w:r w:rsidRPr="00E4301E">
        <w:rPr>
          <w:color w:val="000000" w:themeColor="text1"/>
          <w:sz w:val="28"/>
          <w:szCs w:val="28"/>
        </w:rPr>
        <w:t xml:space="preserve">изучаемой дисциплине </w:t>
      </w:r>
      <w:r w:rsidR="009C3226" w:rsidRPr="009C3226">
        <w:rPr>
          <w:color w:val="000000"/>
          <w:sz w:val="28"/>
          <w:szCs w:val="28"/>
        </w:rPr>
        <w:t>«Право международных организаций</w:t>
      </w:r>
      <w:r w:rsidR="009C3226" w:rsidRPr="00BE755E">
        <w:rPr>
          <w:color w:val="000000"/>
          <w:sz w:val="28"/>
          <w:szCs w:val="28"/>
        </w:rPr>
        <w:t xml:space="preserve">» </w:t>
      </w:r>
      <w:r w:rsidRPr="00E4301E">
        <w:rPr>
          <w:color w:val="000000" w:themeColor="text1"/>
          <w:sz w:val="28"/>
          <w:szCs w:val="28"/>
        </w:rPr>
        <w:t xml:space="preserve">и успешно </w:t>
      </w:r>
      <w:r w:rsidRPr="005F05E8">
        <w:rPr>
          <w:color w:val="000000" w:themeColor="text1"/>
          <w:sz w:val="28"/>
          <w:szCs w:val="28"/>
        </w:rPr>
        <w:t xml:space="preserve">сдать </w:t>
      </w:r>
      <w:r w:rsidR="005F05E8" w:rsidRPr="005F05E8">
        <w:rPr>
          <w:color w:val="000000" w:themeColor="text1"/>
          <w:sz w:val="28"/>
          <w:szCs w:val="28"/>
        </w:rPr>
        <w:t>экзамен</w:t>
      </w:r>
      <w:r w:rsidRPr="005F05E8">
        <w:rPr>
          <w:color w:val="000000" w:themeColor="text1"/>
          <w:sz w:val="28"/>
          <w:szCs w:val="28"/>
        </w:rPr>
        <w:t>.</w:t>
      </w:r>
    </w:p>
    <w:p w14:paraId="1C4E97DE" w14:textId="77777777" w:rsidR="00DD6584" w:rsidRPr="00DD6584" w:rsidRDefault="00DD6584" w:rsidP="008107C2">
      <w:pPr>
        <w:ind w:left="-426" w:right="-427" w:firstLine="1135"/>
        <w:jc w:val="both"/>
        <w:rPr>
          <w:i/>
          <w:sz w:val="28"/>
        </w:rPr>
      </w:pPr>
      <w:r w:rsidRPr="00DD6584">
        <w:rPr>
          <w:i/>
          <w:sz w:val="28"/>
        </w:rPr>
        <w:t xml:space="preserve">Рекомендации по освоению дисциплины приведены в «Методические рекомендациями по планированию и организации внеаудиторной самостоятельной работы по образовательным программам </w:t>
      </w:r>
      <w:proofErr w:type="spellStart"/>
      <w:r w:rsidRPr="00DD6584">
        <w:rPr>
          <w:i/>
          <w:sz w:val="28"/>
        </w:rPr>
        <w:t>бакалавриата</w:t>
      </w:r>
      <w:proofErr w:type="spellEnd"/>
      <w:r w:rsidRPr="00DD6584">
        <w:rPr>
          <w:i/>
          <w:sz w:val="28"/>
        </w:rPr>
        <w:t xml:space="preserve"> и магистратуры в Финансовом университете» (Приказ ректора № 1040_о от 11.05.2021) и в данной рабочей программе дисциплины.</w:t>
      </w:r>
    </w:p>
    <w:p w14:paraId="0E24CEB5" w14:textId="302D6F7D" w:rsidR="006D2390" w:rsidRDefault="006D2390" w:rsidP="006D2390">
      <w:pPr>
        <w:pStyle w:val="1"/>
        <w:spacing w:before="0" w:beforeAutospacing="0" w:after="0" w:afterAutospacing="0" w:line="276" w:lineRule="auto"/>
        <w:jc w:val="left"/>
        <w:rPr>
          <w:b w:val="0"/>
          <w:sz w:val="28"/>
          <w:szCs w:val="28"/>
        </w:rPr>
      </w:pPr>
    </w:p>
    <w:p w14:paraId="5A1AE5DA" w14:textId="77777777" w:rsidR="008107C2" w:rsidRPr="00BE755E" w:rsidRDefault="008107C2" w:rsidP="006D2390">
      <w:pPr>
        <w:pStyle w:val="1"/>
        <w:spacing w:before="0" w:beforeAutospacing="0" w:after="0" w:afterAutospacing="0" w:line="276" w:lineRule="auto"/>
        <w:jc w:val="left"/>
        <w:rPr>
          <w:b w:val="0"/>
          <w:sz w:val="28"/>
          <w:szCs w:val="28"/>
        </w:rPr>
      </w:pPr>
    </w:p>
    <w:p w14:paraId="351AABEE" w14:textId="77777777" w:rsidR="006D2390" w:rsidRPr="00BE755E" w:rsidRDefault="006D2390" w:rsidP="006D2390">
      <w:pPr>
        <w:pStyle w:val="1"/>
        <w:spacing w:before="0" w:beforeAutospacing="0" w:after="0" w:afterAutospacing="0" w:line="276" w:lineRule="auto"/>
        <w:rPr>
          <w:webHidden/>
          <w:sz w:val="28"/>
          <w:szCs w:val="28"/>
        </w:rPr>
      </w:pPr>
      <w:r w:rsidRPr="00BE755E">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
      <w:bookmarkEnd w:id="10"/>
      <w:bookmarkEnd w:id="11"/>
      <w:bookmarkEnd w:id="12"/>
      <w:r w:rsidRPr="00BE755E">
        <w:rPr>
          <w:webHidden/>
          <w:sz w:val="28"/>
          <w:szCs w:val="28"/>
        </w:rPr>
        <w:tab/>
      </w:r>
    </w:p>
    <w:p w14:paraId="5B428973" w14:textId="77777777" w:rsidR="006D2390" w:rsidRPr="00BE755E" w:rsidRDefault="006D2390" w:rsidP="006D2390">
      <w:pPr>
        <w:spacing w:after="160" w:line="259" w:lineRule="auto"/>
        <w:jc w:val="both"/>
        <w:rPr>
          <w:rFonts w:eastAsia="Calibri"/>
          <w:sz w:val="28"/>
          <w:szCs w:val="28"/>
        </w:rPr>
      </w:pPr>
      <w:bookmarkStart w:id="13" w:name="_Toc506893292"/>
      <w:r w:rsidRPr="00BE755E">
        <w:rPr>
          <w:rFonts w:eastAsia="Calibri"/>
          <w:sz w:val="28"/>
          <w:szCs w:val="28"/>
        </w:rPr>
        <w:t>11.1 Комплект лицензионного программного обеспечения:</w:t>
      </w:r>
    </w:p>
    <w:p w14:paraId="229FDF44" w14:textId="77777777" w:rsidR="006D2390" w:rsidRPr="00BE755E" w:rsidRDefault="006D2390" w:rsidP="001C07EB">
      <w:pPr>
        <w:numPr>
          <w:ilvl w:val="0"/>
          <w:numId w:val="5"/>
        </w:numPr>
        <w:spacing w:after="160" w:line="259" w:lineRule="auto"/>
        <w:contextualSpacing/>
        <w:jc w:val="both"/>
        <w:rPr>
          <w:rFonts w:eastAsia="Calibri"/>
          <w:sz w:val="28"/>
          <w:szCs w:val="28"/>
          <w:lang w:val="en-US"/>
        </w:rPr>
      </w:pPr>
      <w:r w:rsidRPr="00BE755E">
        <w:rPr>
          <w:rFonts w:eastAsia="Calibri"/>
          <w:sz w:val="28"/>
          <w:szCs w:val="28"/>
          <w:lang w:val="en-US"/>
        </w:rPr>
        <w:t>Windows Microsoft Office</w:t>
      </w:r>
    </w:p>
    <w:p w14:paraId="70AD7E26" w14:textId="642FCB16" w:rsidR="006D2390" w:rsidRDefault="006D2390" w:rsidP="00A93D48">
      <w:pPr>
        <w:numPr>
          <w:ilvl w:val="0"/>
          <w:numId w:val="5"/>
        </w:numPr>
        <w:spacing w:after="160" w:line="259" w:lineRule="auto"/>
        <w:contextualSpacing/>
        <w:jc w:val="both"/>
        <w:rPr>
          <w:rFonts w:eastAsia="Calibri"/>
          <w:sz w:val="28"/>
          <w:szCs w:val="28"/>
          <w:lang w:val="en-US"/>
        </w:rPr>
      </w:pPr>
      <w:r w:rsidRPr="00BE755E">
        <w:rPr>
          <w:rFonts w:eastAsia="Calibri"/>
          <w:sz w:val="28"/>
          <w:szCs w:val="28"/>
        </w:rPr>
        <w:t>Антивирус</w:t>
      </w:r>
      <w:r w:rsidRPr="00BE755E">
        <w:rPr>
          <w:rFonts w:eastAsia="Calibri"/>
          <w:sz w:val="28"/>
          <w:szCs w:val="28"/>
          <w:lang w:val="en-US"/>
        </w:rPr>
        <w:t xml:space="preserve"> </w:t>
      </w:r>
      <w:r w:rsidR="008107C2">
        <w:rPr>
          <w:rFonts w:eastAsia="Calibri"/>
          <w:sz w:val="28"/>
          <w:szCs w:val="28"/>
          <w:lang w:val="en-US"/>
        </w:rPr>
        <w:t>K</w:t>
      </w:r>
      <w:r w:rsidR="00D56DBD">
        <w:rPr>
          <w:rFonts w:eastAsia="Calibri"/>
          <w:sz w:val="28"/>
          <w:szCs w:val="28"/>
          <w:lang w:val="en-US"/>
        </w:rPr>
        <w:t>aspersk</w:t>
      </w:r>
      <w:r w:rsidRPr="00BE755E">
        <w:rPr>
          <w:rFonts w:eastAsia="Calibri"/>
          <w:sz w:val="28"/>
          <w:szCs w:val="28"/>
          <w:lang w:val="en-US"/>
        </w:rPr>
        <w:t>y</w:t>
      </w:r>
    </w:p>
    <w:p w14:paraId="4ACD5D42" w14:textId="77777777" w:rsidR="006D2390" w:rsidRPr="00BE755E" w:rsidRDefault="006D2390" w:rsidP="006D2390">
      <w:pPr>
        <w:spacing w:after="160" w:line="259" w:lineRule="auto"/>
        <w:jc w:val="both"/>
        <w:rPr>
          <w:rFonts w:eastAsia="Calibri"/>
          <w:sz w:val="28"/>
          <w:szCs w:val="28"/>
        </w:rPr>
      </w:pPr>
      <w:r w:rsidRPr="00BE755E">
        <w:rPr>
          <w:rFonts w:eastAsia="Calibri"/>
          <w:sz w:val="28"/>
          <w:szCs w:val="28"/>
        </w:rPr>
        <w:t>11.2 Современные профессиональные базы данных и информационные справочные системы:</w:t>
      </w:r>
    </w:p>
    <w:p w14:paraId="437F84B8" w14:textId="77777777" w:rsidR="006D2390" w:rsidRPr="00BE755E" w:rsidRDefault="006D2390" w:rsidP="001C07EB">
      <w:pPr>
        <w:numPr>
          <w:ilvl w:val="0"/>
          <w:numId w:val="6"/>
        </w:numPr>
        <w:spacing w:after="160" w:line="259" w:lineRule="auto"/>
        <w:contextualSpacing/>
        <w:jc w:val="both"/>
        <w:rPr>
          <w:rFonts w:eastAsia="Calibri"/>
          <w:sz w:val="28"/>
          <w:szCs w:val="28"/>
        </w:rPr>
      </w:pPr>
      <w:r w:rsidRPr="00BE755E">
        <w:rPr>
          <w:rFonts w:eastAsia="Calibri"/>
          <w:sz w:val="28"/>
          <w:szCs w:val="28"/>
        </w:rPr>
        <w:t>Официальный интернет-портал правовой информации http://www.pravo.gov.ru</w:t>
      </w:r>
    </w:p>
    <w:p w14:paraId="0E135539" w14:textId="77777777" w:rsidR="006D2390" w:rsidRPr="00BE755E" w:rsidRDefault="006D2390" w:rsidP="001C07EB">
      <w:pPr>
        <w:numPr>
          <w:ilvl w:val="0"/>
          <w:numId w:val="6"/>
        </w:numPr>
        <w:spacing w:after="160" w:line="259" w:lineRule="auto"/>
        <w:contextualSpacing/>
        <w:jc w:val="both"/>
        <w:rPr>
          <w:rFonts w:eastAsia="Calibri"/>
          <w:sz w:val="28"/>
          <w:szCs w:val="28"/>
        </w:rPr>
      </w:pPr>
      <w:r w:rsidRPr="00BE755E">
        <w:rPr>
          <w:rFonts w:eastAsia="Calibri"/>
          <w:sz w:val="28"/>
          <w:szCs w:val="28"/>
        </w:rPr>
        <w:t xml:space="preserve">Справочная правовая система «Консультант Плюс»: http://www.consultant.ru/ </w:t>
      </w:r>
    </w:p>
    <w:p w14:paraId="16B91F09" w14:textId="77777777" w:rsidR="006D2390" w:rsidRPr="00BE755E" w:rsidRDefault="006D2390" w:rsidP="001C07EB">
      <w:pPr>
        <w:numPr>
          <w:ilvl w:val="0"/>
          <w:numId w:val="6"/>
        </w:numPr>
        <w:spacing w:after="160" w:line="259" w:lineRule="auto"/>
        <w:contextualSpacing/>
        <w:jc w:val="both"/>
        <w:rPr>
          <w:rFonts w:eastAsia="Calibri"/>
          <w:sz w:val="28"/>
          <w:szCs w:val="28"/>
        </w:rPr>
      </w:pPr>
      <w:r w:rsidRPr="00BE755E">
        <w:rPr>
          <w:rFonts w:eastAsia="Calibri"/>
          <w:sz w:val="28"/>
          <w:szCs w:val="28"/>
        </w:rPr>
        <w:t>Справочная правовая система «Гарант»: http://www.garant.ru/</w:t>
      </w:r>
    </w:p>
    <w:p w14:paraId="56E86001" w14:textId="5269B4BC" w:rsidR="006D2390" w:rsidRDefault="006D2390" w:rsidP="001C07EB">
      <w:pPr>
        <w:numPr>
          <w:ilvl w:val="0"/>
          <w:numId w:val="6"/>
        </w:numPr>
        <w:spacing w:after="160" w:line="259" w:lineRule="auto"/>
        <w:contextualSpacing/>
        <w:jc w:val="both"/>
        <w:rPr>
          <w:rFonts w:eastAsia="Calibri"/>
          <w:sz w:val="28"/>
          <w:szCs w:val="28"/>
        </w:rPr>
      </w:pPr>
      <w:r w:rsidRPr="00BE755E">
        <w:rPr>
          <w:rFonts w:eastAsia="Calibri"/>
          <w:sz w:val="28"/>
          <w:szCs w:val="28"/>
        </w:rPr>
        <w:t>Система комплексного раскрытия информации «СКРИН» -http://www.skrin.ru/</w:t>
      </w:r>
    </w:p>
    <w:p w14:paraId="2BB7E7FF" w14:textId="77777777" w:rsidR="006D2390" w:rsidRPr="00BE755E" w:rsidRDefault="006D2390" w:rsidP="006D2390">
      <w:pPr>
        <w:spacing w:line="360" w:lineRule="auto"/>
        <w:rPr>
          <w:rFonts w:eastAsia="Calibri"/>
          <w:sz w:val="28"/>
          <w:szCs w:val="28"/>
        </w:rPr>
      </w:pPr>
    </w:p>
    <w:p w14:paraId="494BEF1D" w14:textId="77777777" w:rsidR="006D2390" w:rsidRPr="00BE755E" w:rsidRDefault="006D2390" w:rsidP="006D2390">
      <w:pPr>
        <w:pStyle w:val="1"/>
        <w:spacing w:before="0" w:beforeAutospacing="0" w:after="0" w:afterAutospacing="0" w:line="360" w:lineRule="auto"/>
        <w:rPr>
          <w:sz w:val="28"/>
          <w:szCs w:val="28"/>
        </w:rPr>
      </w:pPr>
      <w:bookmarkStart w:id="14" w:name="_Toc11776787"/>
      <w:r w:rsidRPr="00BE755E">
        <w:rPr>
          <w:sz w:val="28"/>
          <w:szCs w:val="28"/>
        </w:rPr>
        <w:t>12. Описание материально-технической базы, необходимой для осуществления образовательного процесса по дисциплине</w:t>
      </w:r>
      <w:bookmarkEnd w:id="13"/>
      <w:bookmarkEnd w:id="14"/>
    </w:p>
    <w:p w14:paraId="7E7EC386" w14:textId="2F947FF1" w:rsidR="008C72A1" w:rsidRPr="00BE755E" w:rsidRDefault="006D2390" w:rsidP="00A93D48">
      <w:pPr>
        <w:spacing w:line="360" w:lineRule="auto"/>
      </w:pPr>
      <w:r w:rsidRPr="00BE755E">
        <w:rPr>
          <w:sz w:val="28"/>
          <w:szCs w:val="28"/>
        </w:rPr>
        <w:lastRenderedPageBreak/>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p>
    <w:sectPr w:rsidR="008C72A1" w:rsidRPr="00BE755E" w:rsidSect="007619E9">
      <w:footerReference w:type="default" r:id="rId11"/>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E3D05" w14:textId="77777777" w:rsidR="004C714D" w:rsidRDefault="004C714D" w:rsidP="006D2390">
      <w:r>
        <w:separator/>
      </w:r>
    </w:p>
  </w:endnote>
  <w:endnote w:type="continuationSeparator" w:id="0">
    <w:p w14:paraId="2BB1347F" w14:textId="77777777" w:rsidR="004C714D" w:rsidRDefault="004C714D" w:rsidP="006D2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6280229"/>
      <w:docPartObj>
        <w:docPartGallery w:val="Page Numbers (Bottom of Page)"/>
        <w:docPartUnique/>
      </w:docPartObj>
    </w:sdtPr>
    <w:sdtEndPr/>
    <w:sdtContent>
      <w:p w14:paraId="3ECE90A5" w14:textId="3FAC3948" w:rsidR="00B25594" w:rsidRDefault="00B25594">
        <w:pPr>
          <w:pStyle w:val="af2"/>
          <w:jc w:val="right"/>
        </w:pPr>
        <w:r>
          <w:fldChar w:fldCharType="begin"/>
        </w:r>
        <w:r>
          <w:instrText>PAGE   \* MERGEFORMAT</w:instrText>
        </w:r>
        <w:r>
          <w:fldChar w:fldCharType="separate"/>
        </w:r>
        <w:r w:rsidR="00242E04">
          <w:rPr>
            <w:noProof/>
          </w:rPr>
          <w:t>21</w:t>
        </w:r>
        <w:r>
          <w:rPr>
            <w:noProof/>
          </w:rPr>
          <w:fldChar w:fldCharType="end"/>
        </w:r>
      </w:p>
    </w:sdtContent>
  </w:sdt>
  <w:p w14:paraId="158FD120" w14:textId="77777777" w:rsidR="00B25594" w:rsidRDefault="00B25594">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02FDD" w14:textId="77777777" w:rsidR="004C714D" w:rsidRDefault="004C714D" w:rsidP="006D2390">
      <w:r>
        <w:separator/>
      </w:r>
    </w:p>
  </w:footnote>
  <w:footnote w:type="continuationSeparator" w:id="0">
    <w:p w14:paraId="60C2C7F0" w14:textId="77777777" w:rsidR="004C714D" w:rsidRDefault="004C714D" w:rsidP="006D23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99E3357"/>
    <w:multiLevelType w:val="hybridMultilevel"/>
    <w:tmpl w:val="7E120B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E034D3"/>
    <w:multiLevelType w:val="hybridMultilevel"/>
    <w:tmpl w:val="9B84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AC2127"/>
    <w:multiLevelType w:val="hybridMultilevel"/>
    <w:tmpl w:val="37588EA2"/>
    <w:lvl w:ilvl="0" w:tplc="73342D18">
      <w:start w:val="1"/>
      <w:numFmt w:val="decimal"/>
      <w:lvlText w:val="%1."/>
      <w:lvlJc w:val="left"/>
      <w:pPr>
        <w:ind w:left="1207" w:hanging="1065"/>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49270E"/>
    <w:multiLevelType w:val="hybridMultilevel"/>
    <w:tmpl w:val="F61C21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C373B2"/>
    <w:multiLevelType w:val="hybridMultilevel"/>
    <w:tmpl w:val="6C045FB0"/>
    <w:lvl w:ilvl="0" w:tplc="0419000F">
      <w:start w:val="1"/>
      <w:numFmt w:val="decimal"/>
      <w:lvlText w:val="%1."/>
      <w:lvlJc w:val="left"/>
      <w:pPr>
        <w:ind w:left="786" w:hanging="360"/>
      </w:pPr>
    </w:lvl>
    <w:lvl w:ilvl="1" w:tplc="04190019" w:tentative="1">
      <w:start w:val="1"/>
      <w:numFmt w:val="lowerLetter"/>
      <w:lvlText w:val="%2."/>
      <w:lvlJc w:val="left"/>
      <w:pPr>
        <w:ind w:left="1511" w:hanging="360"/>
      </w:pPr>
    </w:lvl>
    <w:lvl w:ilvl="2" w:tplc="0419001B" w:tentative="1">
      <w:start w:val="1"/>
      <w:numFmt w:val="lowerRoman"/>
      <w:lvlText w:val="%3."/>
      <w:lvlJc w:val="right"/>
      <w:pPr>
        <w:ind w:left="2231" w:hanging="180"/>
      </w:pPr>
    </w:lvl>
    <w:lvl w:ilvl="3" w:tplc="0419000F" w:tentative="1">
      <w:start w:val="1"/>
      <w:numFmt w:val="decimal"/>
      <w:lvlText w:val="%4."/>
      <w:lvlJc w:val="left"/>
      <w:pPr>
        <w:ind w:left="2951" w:hanging="360"/>
      </w:pPr>
    </w:lvl>
    <w:lvl w:ilvl="4" w:tplc="04190019" w:tentative="1">
      <w:start w:val="1"/>
      <w:numFmt w:val="lowerLetter"/>
      <w:lvlText w:val="%5."/>
      <w:lvlJc w:val="left"/>
      <w:pPr>
        <w:ind w:left="3671" w:hanging="360"/>
      </w:pPr>
    </w:lvl>
    <w:lvl w:ilvl="5" w:tplc="0419001B" w:tentative="1">
      <w:start w:val="1"/>
      <w:numFmt w:val="lowerRoman"/>
      <w:lvlText w:val="%6."/>
      <w:lvlJc w:val="right"/>
      <w:pPr>
        <w:ind w:left="4391" w:hanging="180"/>
      </w:pPr>
    </w:lvl>
    <w:lvl w:ilvl="6" w:tplc="0419000F" w:tentative="1">
      <w:start w:val="1"/>
      <w:numFmt w:val="decimal"/>
      <w:lvlText w:val="%7."/>
      <w:lvlJc w:val="left"/>
      <w:pPr>
        <w:ind w:left="5111" w:hanging="360"/>
      </w:pPr>
    </w:lvl>
    <w:lvl w:ilvl="7" w:tplc="04190019" w:tentative="1">
      <w:start w:val="1"/>
      <w:numFmt w:val="lowerLetter"/>
      <w:lvlText w:val="%8."/>
      <w:lvlJc w:val="left"/>
      <w:pPr>
        <w:ind w:left="5831" w:hanging="360"/>
      </w:pPr>
    </w:lvl>
    <w:lvl w:ilvl="8" w:tplc="0419001B" w:tentative="1">
      <w:start w:val="1"/>
      <w:numFmt w:val="lowerRoman"/>
      <w:lvlText w:val="%9."/>
      <w:lvlJc w:val="right"/>
      <w:pPr>
        <w:ind w:left="6551" w:hanging="180"/>
      </w:pPr>
    </w:lvl>
  </w:abstractNum>
  <w:abstractNum w:abstractNumId="7" w15:restartNumberingAfterBreak="0">
    <w:nsid w:val="19DD7065"/>
    <w:multiLevelType w:val="hybridMultilevel"/>
    <w:tmpl w:val="420067F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5421F34"/>
    <w:multiLevelType w:val="hybridMultilevel"/>
    <w:tmpl w:val="913C1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887F9E"/>
    <w:multiLevelType w:val="multilevel"/>
    <w:tmpl w:val="8D5C6550"/>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F9F3666"/>
    <w:multiLevelType w:val="hybridMultilevel"/>
    <w:tmpl w:val="83F02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355284"/>
    <w:multiLevelType w:val="hybridMultilevel"/>
    <w:tmpl w:val="D5B06F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EF516D"/>
    <w:multiLevelType w:val="multilevel"/>
    <w:tmpl w:val="FC64457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37184E4F"/>
    <w:multiLevelType w:val="hybridMultilevel"/>
    <w:tmpl w:val="BFB86C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487489"/>
    <w:multiLevelType w:val="hybridMultilevel"/>
    <w:tmpl w:val="01462780"/>
    <w:lvl w:ilvl="0" w:tplc="C622A3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9A5590"/>
    <w:multiLevelType w:val="hybridMultilevel"/>
    <w:tmpl w:val="54CED720"/>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7" w15:restartNumberingAfterBreak="0">
    <w:nsid w:val="48534BF3"/>
    <w:multiLevelType w:val="hybridMultilevel"/>
    <w:tmpl w:val="E27C47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5879C0"/>
    <w:multiLevelType w:val="multilevel"/>
    <w:tmpl w:val="F1F013EE"/>
    <w:lvl w:ilvl="0">
      <w:start w:val="8"/>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2375B47"/>
    <w:multiLevelType w:val="hybridMultilevel"/>
    <w:tmpl w:val="15CA39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E506AA9"/>
    <w:multiLevelType w:val="hybridMultilevel"/>
    <w:tmpl w:val="53C2B4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1C4694B"/>
    <w:multiLevelType w:val="hybridMultilevel"/>
    <w:tmpl w:val="6C22DB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87D586E"/>
    <w:multiLevelType w:val="hybridMultilevel"/>
    <w:tmpl w:val="54F6BC6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D412C6A"/>
    <w:multiLevelType w:val="multilevel"/>
    <w:tmpl w:val="14A0C2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DBA44A1"/>
    <w:multiLevelType w:val="hybridMultilevel"/>
    <w:tmpl w:val="3296F91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170156B"/>
    <w:multiLevelType w:val="hybridMultilevel"/>
    <w:tmpl w:val="FD44B5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BB94E18"/>
    <w:multiLevelType w:val="hybridMultilevel"/>
    <w:tmpl w:val="52109BC4"/>
    <w:lvl w:ilvl="0" w:tplc="1B6C7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E747A09"/>
    <w:multiLevelType w:val="hybridMultilevel"/>
    <w:tmpl w:val="EB7C8A72"/>
    <w:lvl w:ilvl="0" w:tplc="761EF50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0"/>
  </w:num>
  <w:num w:numId="3">
    <w:abstractNumId w:val="1"/>
  </w:num>
  <w:num w:numId="4">
    <w:abstractNumId w:val="26"/>
  </w:num>
  <w:num w:numId="5">
    <w:abstractNumId w:val="15"/>
  </w:num>
  <w:num w:numId="6">
    <w:abstractNumId w:val="3"/>
  </w:num>
  <w:num w:numId="7">
    <w:abstractNumId w:val="25"/>
  </w:num>
  <w:num w:numId="8">
    <w:abstractNumId w:val="14"/>
  </w:num>
  <w:num w:numId="9">
    <w:abstractNumId w:val="23"/>
  </w:num>
  <w:num w:numId="10">
    <w:abstractNumId w:val="18"/>
  </w:num>
  <w:num w:numId="11">
    <w:abstractNumId w:val="27"/>
  </w:num>
  <w:num w:numId="12">
    <w:abstractNumId w:val="2"/>
  </w:num>
  <w:num w:numId="13">
    <w:abstractNumId w:val="16"/>
  </w:num>
  <w:num w:numId="14">
    <w:abstractNumId w:val="9"/>
  </w:num>
  <w:num w:numId="15">
    <w:abstractNumId w:val="17"/>
  </w:num>
  <w:num w:numId="16">
    <w:abstractNumId w:val="5"/>
  </w:num>
  <w:num w:numId="17">
    <w:abstractNumId w:val="8"/>
  </w:num>
  <w:num w:numId="18">
    <w:abstractNumId w:val="19"/>
  </w:num>
  <w:num w:numId="19">
    <w:abstractNumId w:val="7"/>
  </w:num>
  <w:num w:numId="20">
    <w:abstractNumId w:val="6"/>
  </w:num>
  <w:num w:numId="21">
    <w:abstractNumId w:val="21"/>
  </w:num>
  <w:num w:numId="22">
    <w:abstractNumId w:val="20"/>
  </w:num>
  <w:num w:numId="23">
    <w:abstractNumId w:val="13"/>
  </w:num>
  <w:num w:numId="24">
    <w:abstractNumId w:val="10"/>
  </w:num>
  <w:num w:numId="25">
    <w:abstractNumId w:val="22"/>
  </w:num>
  <w:num w:numId="26">
    <w:abstractNumId w:val="24"/>
  </w:num>
  <w:num w:numId="27">
    <w:abstractNumId w:val="11"/>
  </w:num>
  <w:num w:numId="28">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390"/>
    <w:rsid w:val="0000296B"/>
    <w:rsid w:val="000163AD"/>
    <w:rsid w:val="000209E5"/>
    <w:rsid w:val="00021C6E"/>
    <w:rsid w:val="000227C0"/>
    <w:rsid w:val="00023043"/>
    <w:rsid w:val="00023057"/>
    <w:rsid w:val="00031269"/>
    <w:rsid w:val="00034D44"/>
    <w:rsid w:val="00034E93"/>
    <w:rsid w:val="00036B00"/>
    <w:rsid w:val="00037F91"/>
    <w:rsid w:val="00041176"/>
    <w:rsid w:val="000426E0"/>
    <w:rsid w:val="0005151C"/>
    <w:rsid w:val="00073B50"/>
    <w:rsid w:val="00080782"/>
    <w:rsid w:val="00084D04"/>
    <w:rsid w:val="00091ABA"/>
    <w:rsid w:val="000926AC"/>
    <w:rsid w:val="00095274"/>
    <w:rsid w:val="000B398B"/>
    <w:rsid w:val="000B5789"/>
    <w:rsid w:val="000C2008"/>
    <w:rsid w:val="000C5B63"/>
    <w:rsid w:val="000D6153"/>
    <w:rsid w:val="000E22F0"/>
    <w:rsid w:val="000E27C9"/>
    <w:rsid w:val="000E3952"/>
    <w:rsid w:val="000F0888"/>
    <w:rsid w:val="000F091C"/>
    <w:rsid w:val="000F7B00"/>
    <w:rsid w:val="00103920"/>
    <w:rsid w:val="00104BC6"/>
    <w:rsid w:val="00105C49"/>
    <w:rsid w:val="0010675B"/>
    <w:rsid w:val="00114EDA"/>
    <w:rsid w:val="00116499"/>
    <w:rsid w:val="00127744"/>
    <w:rsid w:val="00133927"/>
    <w:rsid w:val="0013727B"/>
    <w:rsid w:val="00137C5D"/>
    <w:rsid w:val="00143FDC"/>
    <w:rsid w:val="0014411D"/>
    <w:rsid w:val="00151621"/>
    <w:rsid w:val="00151CEB"/>
    <w:rsid w:val="00153419"/>
    <w:rsid w:val="001639C3"/>
    <w:rsid w:val="00163FB4"/>
    <w:rsid w:val="00167941"/>
    <w:rsid w:val="00167BD3"/>
    <w:rsid w:val="00177CAA"/>
    <w:rsid w:val="001827C5"/>
    <w:rsid w:val="00184D9B"/>
    <w:rsid w:val="00185C34"/>
    <w:rsid w:val="00186874"/>
    <w:rsid w:val="001879A5"/>
    <w:rsid w:val="001925A7"/>
    <w:rsid w:val="00193727"/>
    <w:rsid w:val="00197E65"/>
    <w:rsid w:val="001A5814"/>
    <w:rsid w:val="001B7166"/>
    <w:rsid w:val="001C07EB"/>
    <w:rsid w:val="001C3055"/>
    <w:rsid w:val="001C45E1"/>
    <w:rsid w:val="001C60BE"/>
    <w:rsid w:val="001D0B15"/>
    <w:rsid w:val="001D18FE"/>
    <w:rsid w:val="001E0C08"/>
    <w:rsid w:val="001E2F07"/>
    <w:rsid w:val="001F0799"/>
    <w:rsid w:val="00201507"/>
    <w:rsid w:val="0020572C"/>
    <w:rsid w:val="002148CC"/>
    <w:rsid w:val="00225D9D"/>
    <w:rsid w:val="00235C13"/>
    <w:rsid w:val="00242E04"/>
    <w:rsid w:val="00260E44"/>
    <w:rsid w:val="00261F74"/>
    <w:rsid w:val="0027591E"/>
    <w:rsid w:val="002834F2"/>
    <w:rsid w:val="0028398F"/>
    <w:rsid w:val="00290E0B"/>
    <w:rsid w:val="002976D3"/>
    <w:rsid w:val="002B17EC"/>
    <w:rsid w:val="002B7454"/>
    <w:rsid w:val="002C0905"/>
    <w:rsid w:val="002C2043"/>
    <w:rsid w:val="002C531C"/>
    <w:rsid w:val="002D1138"/>
    <w:rsid w:val="002D5048"/>
    <w:rsid w:val="002D76BA"/>
    <w:rsid w:val="002E5124"/>
    <w:rsid w:val="002F53F9"/>
    <w:rsid w:val="0030019C"/>
    <w:rsid w:val="00303279"/>
    <w:rsid w:val="003037B4"/>
    <w:rsid w:val="00312FF5"/>
    <w:rsid w:val="0031327C"/>
    <w:rsid w:val="00315A6F"/>
    <w:rsid w:val="00317247"/>
    <w:rsid w:val="00324DD4"/>
    <w:rsid w:val="00331430"/>
    <w:rsid w:val="00336D71"/>
    <w:rsid w:val="0034514E"/>
    <w:rsid w:val="003503CA"/>
    <w:rsid w:val="00353580"/>
    <w:rsid w:val="00361FE1"/>
    <w:rsid w:val="00367945"/>
    <w:rsid w:val="00373B53"/>
    <w:rsid w:val="0037762A"/>
    <w:rsid w:val="00380B8A"/>
    <w:rsid w:val="00395E54"/>
    <w:rsid w:val="00396305"/>
    <w:rsid w:val="00396D87"/>
    <w:rsid w:val="003A1380"/>
    <w:rsid w:val="003B42F1"/>
    <w:rsid w:val="003B44CB"/>
    <w:rsid w:val="003C289C"/>
    <w:rsid w:val="003C30C5"/>
    <w:rsid w:val="003D107D"/>
    <w:rsid w:val="003D3C2E"/>
    <w:rsid w:val="003E159F"/>
    <w:rsid w:val="003E26F4"/>
    <w:rsid w:val="003E5A15"/>
    <w:rsid w:val="003F09ED"/>
    <w:rsid w:val="003F0CFA"/>
    <w:rsid w:val="003F1655"/>
    <w:rsid w:val="003F61EA"/>
    <w:rsid w:val="004159B7"/>
    <w:rsid w:val="004175DA"/>
    <w:rsid w:val="00423644"/>
    <w:rsid w:val="00426EF9"/>
    <w:rsid w:val="0042738C"/>
    <w:rsid w:val="00427ED4"/>
    <w:rsid w:val="004300DD"/>
    <w:rsid w:val="00434AEC"/>
    <w:rsid w:val="00435B89"/>
    <w:rsid w:val="004371C4"/>
    <w:rsid w:val="0044525E"/>
    <w:rsid w:val="004471BB"/>
    <w:rsid w:val="004506A3"/>
    <w:rsid w:val="00450AA7"/>
    <w:rsid w:val="00455FBE"/>
    <w:rsid w:val="0046307E"/>
    <w:rsid w:val="00470590"/>
    <w:rsid w:val="00470EC6"/>
    <w:rsid w:val="0047593D"/>
    <w:rsid w:val="00481054"/>
    <w:rsid w:val="00481613"/>
    <w:rsid w:val="00483066"/>
    <w:rsid w:val="00486B0C"/>
    <w:rsid w:val="00497B2D"/>
    <w:rsid w:val="004A2B3D"/>
    <w:rsid w:val="004A5365"/>
    <w:rsid w:val="004A7BEB"/>
    <w:rsid w:val="004B3AC9"/>
    <w:rsid w:val="004C6A80"/>
    <w:rsid w:val="004C714D"/>
    <w:rsid w:val="004D6BE2"/>
    <w:rsid w:val="004E2376"/>
    <w:rsid w:val="004E4C90"/>
    <w:rsid w:val="004E690B"/>
    <w:rsid w:val="004F1F58"/>
    <w:rsid w:val="004F3941"/>
    <w:rsid w:val="005014AB"/>
    <w:rsid w:val="00506199"/>
    <w:rsid w:val="005067FF"/>
    <w:rsid w:val="00512E42"/>
    <w:rsid w:val="005136F6"/>
    <w:rsid w:val="0051484F"/>
    <w:rsid w:val="00514AC8"/>
    <w:rsid w:val="00526BF5"/>
    <w:rsid w:val="005302AA"/>
    <w:rsid w:val="00530656"/>
    <w:rsid w:val="0053192C"/>
    <w:rsid w:val="00532B7C"/>
    <w:rsid w:val="00534973"/>
    <w:rsid w:val="00552DDA"/>
    <w:rsid w:val="005556F7"/>
    <w:rsid w:val="0057366A"/>
    <w:rsid w:val="005745B5"/>
    <w:rsid w:val="005748D3"/>
    <w:rsid w:val="005759EA"/>
    <w:rsid w:val="0058505F"/>
    <w:rsid w:val="005931F6"/>
    <w:rsid w:val="00594A4D"/>
    <w:rsid w:val="005961D0"/>
    <w:rsid w:val="005A003E"/>
    <w:rsid w:val="005A023A"/>
    <w:rsid w:val="005B104D"/>
    <w:rsid w:val="005B1502"/>
    <w:rsid w:val="005C5ACE"/>
    <w:rsid w:val="005D262D"/>
    <w:rsid w:val="005D3821"/>
    <w:rsid w:val="005D42ED"/>
    <w:rsid w:val="005D6756"/>
    <w:rsid w:val="005F05E8"/>
    <w:rsid w:val="005F3C8B"/>
    <w:rsid w:val="005F6AFB"/>
    <w:rsid w:val="00607D1B"/>
    <w:rsid w:val="006108C1"/>
    <w:rsid w:val="00611445"/>
    <w:rsid w:val="00611F40"/>
    <w:rsid w:val="006126BE"/>
    <w:rsid w:val="00613DC5"/>
    <w:rsid w:val="00617ADD"/>
    <w:rsid w:val="00623413"/>
    <w:rsid w:val="00623452"/>
    <w:rsid w:val="00624D30"/>
    <w:rsid w:val="00626F03"/>
    <w:rsid w:val="00643230"/>
    <w:rsid w:val="00646989"/>
    <w:rsid w:val="00646B65"/>
    <w:rsid w:val="00653E43"/>
    <w:rsid w:val="00654E9E"/>
    <w:rsid w:val="00664A3F"/>
    <w:rsid w:val="00666E76"/>
    <w:rsid w:val="0067544B"/>
    <w:rsid w:val="00682A46"/>
    <w:rsid w:val="0069037E"/>
    <w:rsid w:val="00692CCD"/>
    <w:rsid w:val="00697F42"/>
    <w:rsid w:val="006A19CA"/>
    <w:rsid w:val="006A3C7B"/>
    <w:rsid w:val="006A667B"/>
    <w:rsid w:val="006C3330"/>
    <w:rsid w:val="006C604F"/>
    <w:rsid w:val="006D2390"/>
    <w:rsid w:val="006D6C73"/>
    <w:rsid w:val="006E02E5"/>
    <w:rsid w:val="006E3604"/>
    <w:rsid w:val="006E5ED1"/>
    <w:rsid w:val="006F1213"/>
    <w:rsid w:val="00705F9D"/>
    <w:rsid w:val="00706FF4"/>
    <w:rsid w:val="007076F7"/>
    <w:rsid w:val="00713D58"/>
    <w:rsid w:val="00721835"/>
    <w:rsid w:val="0072294A"/>
    <w:rsid w:val="00723AF7"/>
    <w:rsid w:val="00724AB8"/>
    <w:rsid w:val="00744AB2"/>
    <w:rsid w:val="00746F1E"/>
    <w:rsid w:val="00750404"/>
    <w:rsid w:val="00752228"/>
    <w:rsid w:val="007619E9"/>
    <w:rsid w:val="00762F5A"/>
    <w:rsid w:val="0076646E"/>
    <w:rsid w:val="00770358"/>
    <w:rsid w:val="00773AC5"/>
    <w:rsid w:val="0077739E"/>
    <w:rsid w:val="00781D47"/>
    <w:rsid w:val="00794695"/>
    <w:rsid w:val="007A1D95"/>
    <w:rsid w:val="007A69D7"/>
    <w:rsid w:val="007C08C6"/>
    <w:rsid w:val="007C264B"/>
    <w:rsid w:val="007C2E6E"/>
    <w:rsid w:val="007C2EFB"/>
    <w:rsid w:val="007C34CD"/>
    <w:rsid w:val="007C50F9"/>
    <w:rsid w:val="007D3C86"/>
    <w:rsid w:val="007E1ED1"/>
    <w:rsid w:val="007E340E"/>
    <w:rsid w:val="007E3432"/>
    <w:rsid w:val="007E60DF"/>
    <w:rsid w:val="007E65A1"/>
    <w:rsid w:val="007F41C4"/>
    <w:rsid w:val="008009FA"/>
    <w:rsid w:val="00802EE2"/>
    <w:rsid w:val="00803650"/>
    <w:rsid w:val="00806DC1"/>
    <w:rsid w:val="00807DE4"/>
    <w:rsid w:val="008107C2"/>
    <w:rsid w:val="00812359"/>
    <w:rsid w:val="008209AE"/>
    <w:rsid w:val="008426B2"/>
    <w:rsid w:val="00850E97"/>
    <w:rsid w:val="00855E4C"/>
    <w:rsid w:val="0086271D"/>
    <w:rsid w:val="00864B6F"/>
    <w:rsid w:val="0086687D"/>
    <w:rsid w:val="00881E08"/>
    <w:rsid w:val="008873C6"/>
    <w:rsid w:val="008918A2"/>
    <w:rsid w:val="008933F8"/>
    <w:rsid w:val="008934F8"/>
    <w:rsid w:val="00893F3B"/>
    <w:rsid w:val="008B4729"/>
    <w:rsid w:val="008B78D2"/>
    <w:rsid w:val="008C10D9"/>
    <w:rsid w:val="008C1323"/>
    <w:rsid w:val="008C69D8"/>
    <w:rsid w:val="008C72A1"/>
    <w:rsid w:val="008D38AF"/>
    <w:rsid w:val="008E54C9"/>
    <w:rsid w:val="008E661F"/>
    <w:rsid w:val="008F163C"/>
    <w:rsid w:val="008F224C"/>
    <w:rsid w:val="00901240"/>
    <w:rsid w:val="00905125"/>
    <w:rsid w:val="00922EB7"/>
    <w:rsid w:val="00924D74"/>
    <w:rsid w:val="00926852"/>
    <w:rsid w:val="00926ED8"/>
    <w:rsid w:val="00931444"/>
    <w:rsid w:val="00934C10"/>
    <w:rsid w:val="00951181"/>
    <w:rsid w:val="0096272F"/>
    <w:rsid w:val="0096619C"/>
    <w:rsid w:val="009704F1"/>
    <w:rsid w:val="009745A4"/>
    <w:rsid w:val="009766AF"/>
    <w:rsid w:val="0098069D"/>
    <w:rsid w:val="00983F81"/>
    <w:rsid w:val="009845B9"/>
    <w:rsid w:val="009875BD"/>
    <w:rsid w:val="00990EC9"/>
    <w:rsid w:val="00996D23"/>
    <w:rsid w:val="009B7DA6"/>
    <w:rsid w:val="009C3226"/>
    <w:rsid w:val="009D50B8"/>
    <w:rsid w:val="009D6DD4"/>
    <w:rsid w:val="009E02EC"/>
    <w:rsid w:val="009E1B53"/>
    <w:rsid w:val="009E62CF"/>
    <w:rsid w:val="009E7507"/>
    <w:rsid w:val="009F6737"/>
    <w:rsid w:val="00A04A2F"/>
    <w:rsid w:val="00A07B51"/>
    <w:rsid w:val="00A10989"/>
    <w:rsid w:val="00A113F4"/>
    <w:rsid w:val="00A20546"/>
    <w:rsid w:val="00A228DA"/>
    <w:rsid w:val="00A235BE"/>
    <w:rsid w:val="00A23C91"/>
    <w:rsid w:val="00A23F83"/>
    <w:rsid w:val="00A24858"/>
    <w:rsid w:val="00A251A6"/>
    <w:rsid w:val="00A35D0F"/>
    <w:rsid w:val="00A52492"/>
    <w:rsid w:val="00A545B6"/>
    <w:rsid w:val="00A60C67"/>
    <w:rsid w:val="00A643FA"/>
    <w:rsid w:val="00A660EC"/>
    <w:rsid w:val="00A6725A"/>
    <w:rsid w:val="00A67FE6"/>
    <w:rsid w:val="00A705BA"/>
    <w:rsid w:val="00A90A1D"/>
    <w:rsid w:val="00A93D48"/>
    <w:rsid w:val="00A93F23"/>
    <w:rsid w:val="00A96F55"/>
    <w:rsid w:val="00AB1352"/>
    <w:rsid w:val="00AB2272"/>
    <w:rsid w:val="00AB6D3F"/>
    <w:rsid w:val="00AB70CC"/>
    <w:rsid w:val="00AC14EF"/>
    <w:rsid w:val="00AC19DD"/>
    <w:rsid w:val="00AC46C7"/>
    <w:rsid w:val="00AC5B9D"/>
    <w:rsid w:val="00AD06BB"/>
    <w:rsid w:val="00AD1D9E"/>
    <w:rsid w:val="00AD7C2B"/>
    <w:rsid w:val="00AF356C"/>
    <w:rsid w:val="00AF4FE8"/>
    <w:rsid w:val="00AF6381"/>
    <w:rsid w:val="00B04362"/>
    <w:rsid w:val="00B05C29"/>
    <w:rsid w:val="00B204F6"/>
    <w:rsid w:val="00B21EA6"/>
    <w:rsid w:val="00B25594"/>
    <w:rsid w:val="00B31838"/>
    <w:rsid w:val="00B33CFB"/>
    <w:rsid w:val="00B42A3C"/>
    <w:rsid w:val="00B46268"/>
    <w:rsid w:val="00B53DFA"/>
    <w:rsid w:val="00B57374"/>
    <w:rsid w:val="00B5747B"/>
    <w:rsid w:val="00B63AFD"/>
    <w:rsid w:val="00B641EB"/>
    <w:rsid w:val="00B64BAA"/>
    <w:rsid w:val="00B72DF5"/>
    <w:rsid w:val="00B77A07"/>
    <w:rsid w:val="00B8272E"/>
    <w:rsid w:val="00B8303E"/>
    <w:rsid w:val="00B91B6A"/>
    <w:rsid w:val="00B920E9"/>
    <w:rsid w:val="00B92582"/>
    <w:rsid w:val="00B9282D"/>
    <w:rsid w:val="00BA08EE"/>
    <w:rsid w:val="00BA6B21"/>
    <w:rsid w:val="00BB3474"/>
    <w:rsid w:val="00BB7310"/>
    <w:rsid w:val="00BC18D2"/>
    <w:rsid w:val="00BC2C54"/>
    <w:rsid w:val="00BC2E1C"/>
    <w:rsid w:val="00BC3834"/>
    <w:rsid w:val="00BC7E2A"/>
    <w:rsid w:val="00BD7E69"/>
    <w:rsid w:val="00BE5788"/>
    <w:rsid w:val="00BE755E"/>
    <w:rsid w:val="00BF6B1B"/>
    <w:rsid w:val="00C01C02"/>
    <w:rsid w:val="00C077BE"/>
    <w:rsid w:val="00C12026"/>
    <w:rsid w:val="00C14601"/>
    <w:rsid w:val="00C16E2C"/>
    <w:rsid w:val="00C205A0"/>
    <w:rsid w:val="00C26456"/>
    <w:rsid w:val="00C26DBD"/>
    <w:rsid w:val="00C312CF"/>
    <w:rsid w:val="00C45A0E"/>
    <w:rsid w:val="00C677A1"/>
    <w:rsid w:val="00C751AC"/>
    <w:rsid w:val="00C763B5"/>
    <w:rsid w:val="00C7688C"/>
    <w:rsid w:val="00C77729"/>
    <w:rsid w:val="00C77767"/>
    <w:rsid w:val="00C8175D"/>
    <w:rsid w:val="00C83D65"/>
    <w:rsid w:val="00C87440"/>
    <w:rsid w:val="00C907A8"/>
    <w:rsid w:val="00C92078"/>
    <w:rsid w:val="00C9438F"/>
    <w:rsid w:val="00C9538C"/>
    <w:rsid w:val="00C9622A"/>
    <w:rsid w:val="00CA1400"/>
    <w:rsid w:val="00CB1FB2"/>
    <w:rsid w:val="00CB3947"/>
    <w:rsid w:val="00CC6DEA"/>
    <w:rsid w:val="00CD0851"/>
    <w:rsid w:val="00CD4F7C"/>
    <w:rsid w:val="00CE124B"/>
    <w:rsid w:val="00CF47C9"/>
    <w:rsid w:val="00CF5BA5"/>
    <w:rsid w:val="00CF7CC1"/>
    <w:rsid w:val="00D00A0E"/>
    <w:rsid w:val="00D01252"/>
    <w:rsid w:val="00D03B06"/>
    <w:rsid w:val="00D03C24"/>
    <w:rsid w:val="00D05D95"/>
    <w:rsid w:val="00D062CB"/>
    <w:rsid w:val="00D06B8F"/>
    <w:rsid w:val="00D11942"/>
    <w:rsid w:val="00D21DDC"/>
    <w:rsid w:val="00D2637D"/>
    <w:rsid w:val="00D27EA5"/>
    <w:rsid w:val="00D3631B"/>
    <w:rsid w:val="00D40156"/>
    <w:rsid w:val="00D41632"/>
    <w:rsid w:val="00D526A2"/>
    <w:rsid w:val="00D53DD6"/>
    <w:rsid w:val="00D56DBD"/>
    <w:rsid w:val="00D6056A"/>
    <w:rsid w:val="00D61960"/>
    <w:rsid w:val="00D66883"/>
    <w:rsid w:val="00D70C0D"/>
    <w:rsid w:val="00D81E12"/>
    <w:rsid w:val="00D81FEC"/>
    <w:rsid w:val="00D860C3"/>
    <w:rsid w:val="00D93344"/>
    <w:rsid w:val="00D9348C"/>
    <w:rsid w:val="00DA4760"/>
    <w:rsid w:val="00DA4C76"/>
    <w:rsid w:val="00DA72BC"/>
    <w:rsid w:val="00DB217D"/>
    <w:rsid w:val="00DC2889"/>
    <w:rsid w:val="00DC6319"/>
    <w:rsid w:val="00DD4605"/>
    <w:rsid w:val="00DD6584"/>
    <w:rsid w:val="00DE0022"/>
    <w:rsid w:val="00DF0337"/>
    <w:rsid w:val="00DF06F2"/>
    <w:rsid w:val="00E02DD2"/>
    <w:rsid w:val="00E0392C"/>
    <w:rsid w:val="00E05543"/>
    <w:rsid w:val="00E07725"/>
    <w:rsid w:val="00E109A2"/>
    <w:rsid w:val="00E10C05"/>
    <w:rsid w:val="00E125F7"/>
    <w:rsid w:val="00E200D1"/>
    <w:rsid w:val="00E2315A"/>
    <w:rsid w:val="00E248C5"/>
    <w:rsid w:val="00E35A16"/>
    <w:rsid w:val="00E517AC"/>
    <w:rsid w:val="00E54B30"/>
    <w:rsid w:val="00E6036E"/>
    <w:rsid w:val="00E70E75"/>
    <w:rsid w:val="00E70EF9"/>
    <w:rsid w:val="00E813A2"/>
    <w:rsid w:val="00E927CB"/>
    <w:rsid w:val="00E92D48"/>
    <w:rsid w:val="00EA2391"/>
    <w:rsid w:val="00EA44C1"/>
    <w:rsid w:val="00EA53C8"/>
    <w:rsid w:val="00EC1C08"/>
    <w:rsid w:val="00EC3387"/>
    <w:rsid w:val="00ED4EED"/>
    <w:rsid w:val="00ED7D14"/>
    <w:rsid w:val="00EE01E7"/>
    <w:rsid w:val="00EE6233"/>
    <w:rsid w:val="00EF19AB"/>
    <w:rsid w:val="00EF5024"/>
    <w:rsid w:val="00EF5462"/>
    <w:rsid w:val="00F110B5"/>
    <w:rsid w:val="00F126BC"/>
    <w:rsid w:val="00F16D54"/>
    <w:rsid w:val="00F17FF0"/>
    <w:rsid w:val="00F20F54"/>
    <w:rsid w:val="00F24D72"/>
    <w:rsid w:val="00F254BE"/>
    <w:rsid w:val="00F3486D"/>
    <w:rsid w:val="00F377E7"/>
    <w:rsid w:val="00F424B5"/>
    <w:rsid w:val="00F429D8"/>
    <w:rsid w:val="00F45966"/>
    <w:rsid w:val="00F47A9D"/>
    <w:rsid w:val="00F53037"/>
    <w:rsid w:val="00F53551"/>
    <w:rsid w:val="00F54092"/>
    <w:rsid w:val="00F555F8"/>
    <w:rsid w:val="00F55D46"/>
    <w:rsid w:val="00F6056F"/>
    <w:rsid w:val="00F65853"/>
    <w:rsid w:val="00F71FE8"/>
    <w:rsid w:val="00F76E41"/>
    <w:rsid w:val="00F81755"/>
    <w:rsid w:val="00F92F9C"/>
    <w:rsid w:val="00F94FB4"/>
    <w:rsid w:val="00F96A5D"/>
    <w:rsid w:val="00F96A8A"/>
    <w:rsid w:val="00F97379"/>
    <w:rsid w:val="00FA598E"/>
    <w:rsid w:val="00FB3A98"/>
    <w:rsid w:val="00FB5030"/>
    <w:rsid w:val="00FD4B94"/>
    <w:rsid w:val="00FD6E1A"/>
    <w:rsid w:val="00FD7825"/>
    <w:rsid w:val="00FE2703"/>
    <w:rsid w:val="00FF22B3"/>
    <w:rsid w:val="00FF6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14219"/>
  <w15:docId w15:val="{89680185-07B1-4B75-A5C3-1FC39097A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05E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6D2390"/>
    <w:pPr>
      <w:spacing w:before="100" w:beforeAutospacing="1" w:after="100" w:afterAutospacing="1"/>
      <w:jc w:val="center"/>
      <w:outlineLvl w:val="0"/>
    </w:pPr>
    <w:rPr>
      <w:b/>
      <w:bCs/>
      <w:kern w:val="36"/>
      <w:sz w:val="31"/>
      <w:szCs w:val="31"/>
    </w:rPr>
  </w:style>
  <w:style w:type="paragraph" w:styleId="2">
    <w:name w:val="heading 2"/>
    <w:basedOn w:val="a"/>
    <w:next w:val="a"/>
    <w:link w:val="20"/>
    <w:uiPriority w:val="9"/>
    <w:unhideWhenUsed/>
    <w:qFormat/>
    <w:rsid w:val="00F20F5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unhideWhenUsed/>
    <w:qFormat/>
    <w:rsid w:val="006D239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6D2390"/>
    <w:pPr>
      <w:keepNext/>
      <w:keepLines/>
      <w:suppressAutoHyphens/>
      <w:spacing w:before="200"/>
      <w:outlineLvl w:val="4"/>
    </w:pPr>
    <w:rPr>
      <w:rFonts w:asciiTheme="majorHAnsi" w:eastAsiaTheme="majorEastAsia" w:hAnsiTheme="majorHAnsi" w:cstheme="majorBidi"/>
      <w:color w:val="243F60" w:themeColor="accent1" w:themeShade="7F"/>
      <w:lang w:eastAsia="ar-SA"/>
    </w:rPr>
  </w:style>
  <w:style w:type="paragraph" w:styleId="6">
    <w:name w:val="heading 6"/>
    <w:basedOn w:val="a"/>
    <w:next w:val="a"/>
    <w:link w:val="60"/>
    <w:uiPriority w:val="9"/>
    <w:unhideWhenUsed/>
    <w:qFormat/>
    <w:rsid w:val="006D2390"/>
    <w:pPr>
      <w:keepNext/>
      <w:keepLines/>
      <w:suppressAutoHyphens/>
      <w:spacing w:before="200"/>
      <w:outlineLvl w:val="5"/>
    </w:pPr>
    <w:rPr>
      <w:rFonts w:asciiTheme="majorHAnsi" w:eastAsiaTheme="majorEastAsia" w:hAnsiTheme="majorHAnsi" w:cstheme="majorBidi"/>
      <w:i/>
      <w:iCs/>
      <w:color w:val="243F60" w:themeColor="accent1" w:themeShade="7F"/>
      <w:lang w:eastAsia="ar-SA"/>
    </w:rPr>
  </w:style>
  <w:style w:type="paragraph" w:styleId="7">
    <w:name w:val="heading 7"/>
    <w:basedOn w:val="a"/>
    <w:next w:val="a"/>
    <w:link w:val="70"/>
    <w:uiPriority w:val="9"/>
    <w:unhideWhenUsed/>
    <w:qFormat/>
    <w:rsid w:val="006D2390"/>
    <w:pPr>
      <w:keepNext/>
      <w:keepLines/>
      <w:suppressAutoHyphens/>
      <w:spacing w:before="200"/>
      <w:outlineLvl w:val="6"/>
    </w:pPr>
    <w:rPr>
      <w:rFonts w:asciiTheme="majorHAnsi" w:eastAsiaTheme="majorEastAsia" w:hAnsiTheme="majorHAnsi" w:cstheme="majorBidi"/>
      <w:i/>
      <w:iCs/>
      <w:color w:val="404040" w:themeColor="text1" w:themeTint="BF"/>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2390"/>
    <w:rPr>
      <w:rFonts w:ascii="Times New Roman" w:eastAsia="Times New Roman" w:hAnsi="Times New Roman" w:cs="Times New Roman"/>
      <w:b/>
      <w:bCs/>
      <w:kern w:val="36"/>
      <w:sz w:val="31"/>
      <w:szCs w:val="31"/>
      <w:lang w:eastAsia="ru-RU"/>
    </w:rPr>
  </w:style>
  <w:style w:type="character" w:customStyle="1" w:styleId="40">
    <w:name w:val="Заголовок 4 Знак"/>
    <w:basedOn w:val="a0"/>
    <w:link w:val="4"/>
    <w:uiPriority w:val="9"/>
    <w:rsid w:val="006D239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6D2390"/>
    <w:rPr>
      <w:rFonts w:asciiTheme="majorHAnsi" w:eastAsiaTheme="majorEastAsia" w:hAnsiTheme="majorHAnsi" w:cstheme="majorBidi"/>
      <w:color w:val="243F60" w:themeColor="accent1" w:themeShade="7F"/>
      <w:sz w:val="24"/>
      <w:szCs w:val="24"/>
      <w:lang w:eastAsia="ar-SA"/>
    </w:rPr>
  </w:style>
  <w:style w:type="character" w:customStyle="1" w:styleId="60">
    <w:name w:val="Заголовок 6 Знак"/>
    <w:basedOn w:val="a0"/>
    <w:link w:val="6"/>
    <w:uiPriority w:val="9"/>
    <w:rsid w:val="006D2390"/>
    <w:rPr>
      <w:rFonts w:asciiTheme="majorHAnsi" w:eastAsiaTheme="majorEastAsia" w:hAnsiTheme="majorHAnsi" w:cstheme="majorBidi"/>
      <w:i/>
      <w:iCs/>
      <w:color w:val="243F60" w:themeColor="accent1" w:themeShade="7F"/>
      <w:sz w:val="24"/>
      <w:szCs w:val="24"/>
      <w:lang w:eastAsia="ar-SA"/>
    </w:rPr>
  </w:style>
  <w:style w:type="character" w:customStyle="1" w:styleId="70">
    <w:name w:val="Заголовок 7 Знак"/>
    <w:basedOn w:val="a0"/>
    <w:link w:val="7"/>
    <w:uiPriority w:val="9"/>
    <w:rsid w:val="006D2390"/>
    <w:rPr>
      <w:rFonts w:asciiTheme="majorHAnsi" w:eastAsiaTheme="majorEastAsia" w:hAnsiTheme="majorHAnsi" w:cstheme="majorBidi"/>
      <w:i/>
      <w:iCs/>
      <w:color w:val="404040" w:themeColor="text1" w:themeTint="BF"/>
      <w:sz w:val="24"/>
      <w:szCs w:val="24"/>
      <w:lang w:eastAsia="ar-SA"/>
    </w:rPr>
  </w:style>
  <w:style w:type="paragraph" w:styleId="a3">
    <w:name w:val="List Paragraph"/>
    <w:basedOn w:val="a"/>
    <w:link w:val="a4"/>
    <w:uiPriority w:val="34"/>
    <w:qFormat/>
    <w:rsid w:val="006D2390"/>
    <w:pPr>
      <w:ind w:left="720"/>
      <w:contextualSpacing/>
    </w:pPr>
  </w:style>
  <w:style w:type="character" w:customStyle="1" w:styleId="a4">
    <w:name w:val="Абзац списка Знак"/>
    <w:link w:val="a3"/>
    <w:uiPriority w:val="34"/>
    <w:rsid w:val="006D2390"/>
  </w:style>
  <w:style w:type="table" w:styleId="a5">
    <w:name w:val="Table Grid"/>
    <w:basedOn w:val="a1"/>
    <w:uiPriority w:val="59"/>
    <w:rsid w:val="006D239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rsid w:val="006D2390"/>
    <w:pPr>
      <w:ind w:firstLine="340"/>
      <w:jc w:val="both"/>
    </w:pPr>
    <w:rPr>
      <w:rFonts w:ascii="Calibri" w:hAnsi="Calibri"/>
      <w:sz w:val="20"/>
      <w:szCs w:val="20"/>
    </w:rPr>
  </w:style>
  <w:style w:type="character" w:customStyle="1" w:styleId="a7">
    <w:name w:val="Текст сноски Знак"/>
    <w:basedOn w:val="a0"/>
    <w:link w:val="a6"/>
    <w:uiPriority w:val="99"/>
    <w:rsid w:val="006D2390"/>
    <w:rPr>
      <w:rFonts w:ascii="Calibri" w:eastAsia="Times New Roman" w:hAnsi="Calibri" w:cs="Times New Roman"/>
      <w:sz w:val="20"/>
      <w:szCs w:val="20"/>
    </w:rPr>
  </w:style>
  <w:style w:type="paragraph" w:styleId="a8">
    <w:name w:val="Body Text Indent"/>
    <w:basedOn w:val="a"/>
    <w:link w:val="a9"/>
    <w:uiPriority w:val="99"/>
    <w:unhideWhenUsed/>
    <w:rsid w:val="006D2390"/>
    <w:pPr>
      <w:spacing w:after="120" w:line="360" w:lineRule="auto"/>
      <w:ind w:left="283" w:firstLine="709"/>
      <w:jc w:val="both"/>
    </w:pPr>
    <w:rPr>
      <w:sz w:val="28"/>
    </w:rPr>
  </w:style>
  <w:style w:type="character" w:customStyle="1" w:styleId="a9">
    <w:name w:val="Основной текст с отступом Знак"/>
    <w:basedOn w:val="a0"/>
    <w:link w:val="a8"/>
    <w:uiPriority w:val="99"/>
    <w:rsid w:val="006D2390"/>
    <w:rPr>
      <w:rFonts w:ascii="Times New Roman" w:eastAsia="Times New Roman" w:hAnsi="Times New Roman" w:cs="Times New Roman"/>
      <w:sz w:val="28"/>
      <w:szCs w:val="24"/>
      <w:lang w:eastAsia="ru-RU"/>
    </w:rPr>
  </w:style>
  <w:style w:type="paragraph" w:customStyle="1" w:styleId="Default">
    <w:name w:val="Default"/>
    <w:rsid w:val="006D239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Body Text"/>
    <w:basedOn w:val="a"/>
    <w:link w:val="ab"/>
    <w:uiPriority w:val="99"/>
    <w:unhideWhenUsed/>
    <w:rsid w:val="006D2390"/>
    <w:pPr>
      <w:spacing w:after="120"/>
    </w:pPr>
  </w:style>
  <w:style w:type="character" w:customStyle="1" w:styleId="ab">
    <w:name w:val="Основной текст Знак"/>
    <w:basedOn w:val="a0"/>
    <w:link w:val="aa"/>
    <w:uiPriority w:val="99"/>
    <w:rsid w:val="006D2390"/>
  </w:style>
  <w:style w:type="paragraph" w:styleId="ac">
    <w:name w:val="List"/>
    <w:basedOn w:val="a"/>
    <w:rsid w:val="006D2390"/>
    <w:pPr>
      <w:ind w:left="283" w:hanging="283"/>
    </w:pPr>
    <w:rPr>
      <w:sz w:val="28"/>
      <w:szCs w:val="20"/>
    </w:rPr>
  </w:style>
  <w:style w:type="character" w:styleId="ad">
    <w:name w:val="Hyperlink"/>
    <w:basedOn w:val="a0"/>
    <w:uiPriority w:val="99"/>
    <w:unhideWhenUsed/>
    <w:rsid w:val="006D2390"/>
    <w:rPr>
      <w:rFonts w:ascii="Arial" w:hAnsi="Arial" w:cs="Arial" w:hint="default"/>
      <w:color w:val="08457E"/>
      <w:u w:val="single"/>
    </w:rPr>
  </w:style>
  <w:style w:type="character" w:customStyle="1" w:styleId="FontStyle49">
    <w:name w:val="Font Style49"/>
    <w:basedOn w:val="a0"/>
    <w:uiPriority w:val="99"/>
    <w:rsid w:val="006D2390"/>
    <w:rPr>
      <w:rFonts w:ascii="Times New Roman" w:hAnsi="Times New Roman" w:cs="Times New Roman"/>
      <w:sz w:val="22"/>
      <w:szCs w:val="22"/>
    </w:rPr>
  </w:style>
  <w:style w:type="paragraph" w:customStyle="1" w:styleId="Style29">
    <w:name w:val="Style29"/>
    <w:basedOn w:val="a"/>
    <w:uiPriority w:val="99"/>
    <w:rsid w:val="006D2390"/>
    <w:pPr>
      <w:widowControl w:val="0"/>
      <w:autoSpaceDE w:val="0"/>
      <w:autoSpaceDN w:val="0"/>
      <w:adjustRightInd w:val="0"/>
      <w:spacing w:line="298" w:lineRule="exact"/>
      <w:ind w:hanging="355"/>
      <w:jc w:val="both"/>
    </w:pPr>
  </w:style>
  <w:style w:type="paragraph" w:customStyle="1" w:styleId="ConsNormal">
    <w:name w:val="ConsNormal"/>
    <w:rsid w:val="006D2390"/>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1">
    <w:name w:val="Обычный1"/>
    <w:rsid w:val="006D2390"/>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6D2390"/>
    <w:pPr>
      <w:jc w:val="center"/>
    </w:pPr>
    <w:rPr>
      <w:rFonts w:ascii="Arial" w:hAnsi="Arial"/>
      <w:sz w:val="32"/>
      <w:szCs w:val="20"/>
    </w:rPr>
  </w:style>
  <w:style w:type="character" w:customStyle="1" w:styleId="af">
    <w:name w:val="Заголовок Знак"/>
    <w:basedOn w:val="a0"/>
    <w:link w:val="ae"/>
    <w:uiPriority w:val="99"/>
    <w:rsid w:val="006D2390"/>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6D2390"/>
  </w:style>
  <w:style w:type="paragraph" w:styleId="af1">
    <w:name w:val="header"/>
    <w:basedOn w:val="a"/>
    <w:link w:val="af0"/>
    <w:uiPriority w:val="99"/>
    <w:unhideWhenUsed/>
    <w:rsid w:val="006D2390"/>
    <w:pPr>
      <w:tabs>
        <w:tab w:val="center" w:pos="4677"/>
        <w:tab w:val="right" w:pos="9355"/>
      </w:tabs>
    </w:pPr>
  </w:style>
  <w:style w:type="character" w:customStyle="1" w:styleId="12">
    <w:name w:val="Верхний колонтитул Знак1"/>
    <w:basedOn w:val="a0"/>
    <w:uiPriority w:val="99"/>
    <w:semiHidden/>
    <w:rsid w:val="006D2390"/>
  </w:style>
  <w:style w:type="paragraph" w:styleId="af2">
    <w:name w:val="footer"/>
    <w:basedOn w:val="a"/>
    <w:link w:val="af3"/>
    <w:uiPriority w:val="99"/>
    <w:unhideWhenUsed/>
    <w:rsid w:val="006D2390"/>
    <w:pPr>
      <w:tabs>
        <w:tab w:val="center" w:pos="4677"/>
        <w:tab w:val="right" w:pos="9355"/>
      </w:tabs>
    </w:pPr>
  </w:style>
  <w:style w:type="character" w:customStyle="1" w:styleId="af3">
    <w:name w:val="Нижний колонтитул Знак"/>
    <w:basedOn w:val="a0"/>
    <w:link w:val="af2"/>
    <w:uiPriority w:val="99"/>
    <w:rsid w:val="006D2390"/>
  </w:style>
  <w:style w:type="paragraph" w:customStyle="1" w:styleId="Style27">
    <w:name w:val="Style27"/>
    <w:basedOn w:val="a"/>
    <w:uiPriority w:val="99"/>
    <w:rsid w:val="006D2390"/>
    <w:pPr>
      <w:widowControl w:val="0"/>
      <w:autoSpaceDE w:val="0"/>
      <w:autoSpaceDN w:val="0"/>
      <w:adjustRightInd w:val="0"/>
      <w:spacing w:line="298" w:lineRule="exact"/>
      <w:jc w:val="both"/>
    </w:pPr>
  </w:style>
  <w:style w:type="paragraph" w:customStyle="1" w:styleId="Style38">
    <w:name w:val="Style38"/>
    <w:basedOn w:val="a"/>
    <w:uiPriority w:val="99"/>
    <w:rsid w:val="006D2390"/>
    <w:pPr>
      <w:widowControl w:val="0"/>
      <w:autoSpaceDE w:val="0"/>
      <w:autoSpaceDN w:val="0"/>
      <w:adjustRightInd w:val="0"/>
      <w:spacing w:line="302" w:lineRule="exact"/>
      <w:ind w:firstLine="720"/>
      <w:jc w:val="both"/>
    </w:pPr>
  </w:style>
  <w:style w:type="character" w:customStyle="1" w:styleId="FontStyle48">
    <w:name w:val="Font Style48"/>
    <w:basedOn w:val="a0"/>
    <w:uiPriority w:val="99"/>
    <w:rsid w:val="006D2390"/>
    <w:rPr>
      <w:rFonts w:ascii="Times New Roman" w:hAnsi="Times New Roman" w:cs="Times New Roman"/>
      <w:b/>
      <w:bCs/>
      <w:sz w:val="22"/>
      <w:szCs w:val="22"/>
    </w:rPr>
  </w:style>
  <w:style w:type="character" w:customStyle="1" w:styleId="21">
    <w:name w:val="Основной текст с отступом 2 Знак"/>
    <w:basedOn w:val="a0"/>
    <w:link w:val="22"/>
    <w:uiPriority w:val="99"/>
    <w:semiHidden/>
    <w:rsid w:val="006D2390"/>
  </w:style>
  <w:style w:type="paragraph" w:styleId="22">
    <w:name w:val="Body Text Indent 2"/>
    <w:basedOn w:val="a"/>
    <w:link w:val="21"/>
    <w:uiPriority w:val="99"/>
    <w:semiHidden/>
    <w:unhideWhenUsed/>
    <w:rsid w:val="006D2390"/>
    <w:pPr>
      <w:spacing w:after="120" w:line="480" w:lineRule="auto"/>
      <w:ind w:left="283"/>
    </w:pPr>
  </w:style>
  <w:style w:type="character" w:customStyle="1" w:styleId="210">
    <w:name w:val="Основной текст с отступом 2 Знак1"/>
    <w:basedOn w:val="a0"/>
    <w:uiPriority w:val="99"/>
    <w:semiHidden/>
    <w:rsid w:val="006D2390"/>
  </w:style>
  <w:style w:type="character" w:customStyle="1" w:styleId="23">
    <w:name w:val="Основной текст 2 Знак"/>
    <w:basedOn w:val="a0"/>
    <w:link w:val="24"/>
    <w:uiPriority w:val="99"/>
    <w:semiHidden/>
    <w:rsid w:val="006D2390"/>
  </w:style>
  <w:style w:type="paragraph" w:styleId="24">
    <w:name w:val="Body Text 2"/>
    <w:basedOn w:val="a"/>
    <w:link w:val="23"/>
    <w:uiPriority w:val="99"/>
    <w:semiHidden/>
    <w:unhideWhenUsed/>
    <w:rsid w:val="006D2390"/>
    <w:pPr>
      <w:spacing w:after="120" w:line="480" w:lineRule="auto"/>
    </w:pPr>
  </w:style>
  <w:style w:type="character" w:customStyle="1" w:styleId="211">
    <w:name w:val="Основной текст 2 Знак1"/>
    <w:basedOn w:val="a0"/>
    <w:uiPriority w:val="99"/>
    <w:semiHidden/>
    <w:rsid w:val="006D2390"/>
  </w:style>
  <w:style w:type="paragraph" w:customStyle="1" w:styleId="Style15">
    <w:name w:val="Style15"/>
    <w:basedOn w:val="a"/>
    <w:uiPriority w:val="99"/>
    <w:rsid w:val="006D2390"/>
    <w:pPr>
      <w:widowControl w:val="0"/>
      <w:autoSpaceDE w:val="0"/>
      <w:autoSpaceDN w:val="0"/>
      <w:adjustRightInd w:val="0"/>
    </w:pPr>
    <w:rPr>
      <w:rFonts w:eastAsiaTheme="minorEastAsia"/>
    </w:rPr>
  </w:style>
  <w:style w:type="paragraph" w:customStyle="1" w:styleId="Style55">
    <w:name w:val="Style55"/>
    <w:basedOn w:val="a"/>
    <w:uiPriority w:val="99"/>
    <w:rsid w:val="006D2390"/>
    <w:pPr>
      <w:widowControl w:val="0"/>
      <w:autoSpaceDE w:val="0"/>
      <w:autoSpaceDN w:val="0"/>
      <w:adjustRightInd w:val="0"/>
      <w:spacing w:line="370" w:lineRule="exact"/>
      <w:ind w:firstLine="998"/>
      <w:jc w:val="both"/>
    </w:pPr>
    <w:rPr>
      <w:rFonts w:eastAsiaTheme="minorEastAsia"/>
    </w:rPr>
  </w:style>
  <w:style w:type="character" w:customStyle="1" w:styleId="FontStyle67">
    <w:name w:val="Font Style67"/>
    <w:basedOn w:val="a0"/>
    <w:uiPriority w:val="99"/>
    <w:rsid w:val="006D2390"/>
    <w:rPr>
      <w:rFonts w:ascii="Times New Roman" w:hAnsi="Times New Roman" w:cs="Times New Roman"/>
      <w:i/>
      <w:iCs/>
      <w:sz w:val="26"/>
      <w:szCs w:val="26"/>
    </w:rPr>
  </w:style>
  <w:style w:type="character" w:customStyle="1" w:styleId="FontStyle68">
    <w:name w:val="Font Style68"/>
    <w:basedOn w:val="a0"/>
    <w:uiPriority w:val="99"/>
    <w:rsid w:val="006D2390"/>
    <w:rPr>
      <w:rFonts w:ascii="Times New Roman" w:hAnsi="Times New Roman" w:cs="Times New Roman"/>
      <w:sz w:val="26"/>
      <w:szCs w:val="26"/>
    </w:rPr>
  </w:style>
  <w:style w:type="paragraph" w:customStyle="1" w:styleId="Style22">
    <w:name w:val="Style22"/>
    <w:basedOn w:val="a"/>
    <w:uiPriority w:val="99"/>
    <w:rsid w:val="006D2390"/>
    <w:pPr>
      <w:widowControl w:val="0"/>
      <w:autoSpaceDE w:val="0"/>
      <w:autoSpaceDN w:val="0"/>
      <w:adjustRightInd w:val="0"/>
      <w:spacing w:line="374" w:lineRule="exact"/>
      <w:ind w:firstLine="830"/>
      <w:jc w:val="both"/>
    </w:pPr>
    <w:rPr>
      <w:rFonts w:eastAsiaTheme="minorEastAsia"/>
    </w:rPr>
  </w:style>
  <w:style w:type="paragraph" w:styleId="3">
    <w:name w:val="Body Text 3"/>
    <w:basedOn w:val="a"/>
    <w:link w:val="30"/>
    <w:unhideWhenUsed/>
    <w:rsid w:val="006D2390"/>
    <w:pPr>
      <w:suppressAutoHyphens/>
      <w:spacing w:after="120"/>
    </w:pPr>
    <w:rPr>
      <w:sz w:val="16"/>
      <w:szCs w:val="16"/>
      <w:lang w:eastAsia="ar-SA"/>
    </w:rPr>
  </w:style>
  <w:style w:type="character" w:customStyle="1" w:styleId="30">
    <w:name w:val="Основной текст 3 Знак"/>
    <w:basedOn w:val="a0"/>
    <w:link w:val="3"/>
    <w:rsid w:val="006D2390"/>
    <w:rPr>
      <w:rFonts w:ascii="Times New Roman" w:eastAsia="Times New Roman" w:hAnsi="Times New Roman" w:cs="Times New Roman"/>
      <w:sz w:val="16"/>
      <w:szCs w:val="16"/>
      <w:lang w:eastAsia="ar-SA"/>
    </w:rPr>
  </w:style>
  <w:style w:type="paragraph" w:styleId="af4">
    <w:name w:val="Balloon Text"/>
    <w:basedOn w:val="a"/>
    <w:link w:val="af5"/>
    <w:uiPriority w:val="99"/>
    <w:semiHidden/>
    <w:unhideWhenUsed/>
    <w:rsid w:val="006D2390"/>
    <w:rPr>
      <w:rFonts w:ascii="Arial" w:hAnsi="Arial" w:cs="Arial"/>
      <w:sz w:val="18"/>
      <w:szCs w:val="18"/>
    </w:rPr>
  </w:style>
  <w:style w:type="character" w:customStyle="1" w:styleId="af5">
    <w:name w:val="Текст выноски Знак"/>
    <w:basedOn w:val="a0"/>
    <w:link w:val="af4"/>
    <w:uiPriority w:val="99"/>
    <w:semiHidden/>
    <w:rsid w:val="006D2390"/>
    <w:rPr>
      <w:rFonts w:ascii="Arial" w:hAnsi="Arial" w:cs="Arial"/>
      <w:sz w:val="18"/>
      <w:szCs w:val="18"/>
    </w:rPr>
  </w:style>
  <w:style w:type="paragraph" w:styleId="af6">
    <w:name w:val="Normal (Web)"/>
    <w:basedOn w:val="a"/>
    <w:uiPriority w:val="99"/>
    <w:unhideWhenUsed/>
    <w:rsid w:val="006D2390"/>
    <w:pPr>
      <w:spacing w:before="100" w:beforeAutospacing="1" w:after="100" w:afterAutospacing="1"/>
    </w:pPr>
  </w:style>
  <w:style w:type="character" w:styleId="af7">
    <w:name w:val="footnote reference"/>
    <w:semiHidden/>
    <w:unhideWhenUsed/>
    <w:rsid w:val="006D2390"/>
    <w:rPr>
      <w:vertAlign w:val="superscript"/>
    </w:rPr>
  </w:style>
  <w:style w:type="paragraph" w:styleId="31">
    <w:name w:val="Body Text Indent 3"/>
    <w:basedOn w:val="a"/>
    <w:link w:val="32"/>
    <w:rsid w:val="006D2390"/>
    <w:pPr>
      <w:widowControl w:val="0"/>
      <w:spacing w:after="120"/>
      <w:ind w:left="283" w:firstLine="709"/>
      <w:jc w:val="both"/>
    </w:pPr>
    <w:rPr>
      <w:sz w:val="16"/>
      <w:szCs w:val="16"/>
    </w:rPr>
  </w:style>
  <w:style w:type="character" w:customStyle="1" w:styleId="32">
    <w:name w:val="Основной текст с отступом 3 Знак"/>
    <w:basedOn w:val="a0"/>
    <w:link w:val="31"/>
    <w:rsid w:val="006D2390"/>
    <w:rPr>
      <w:rFonts w:ascii="Times New Roman" w:eastAsia="Times New Roman" w:hAnsi="Times New Roman" w:cs="Times New Roman"/>
      <w:sz w:val="16"/>
      <w:szCs w:val="16"/>
      <w:lang w:eastAsia="ru-RU"/>
    </w:rPr>
  </w:style>
  <w:style w:type="paragraph" w:customStyle="1" w:styleId="carticletitle">
    <w:name w:val="c_article_title"/>
    <w:basedOn w:val="a"/>
    <w:rsid w:val="00CB3947"/>
    <w:pPr>
      <w:spacing w:before="100" w:beforeAutospacing="1" w:after="100" w:afterAutospacing="1"/>
    </w:pPr>
  </w:style>
  <w:style w:type="character" w:styleId="af8">
    <w:name w:val="FollowedHyperlink"/>
    <w:basedOn w:val="a0"/>
    <w:uiPriority w:val="99"/>
    <w:semiHidden/>
    <w:unhideWhenUsed/>
    <w:rsid w:val="001E0C08"/>
    <w:rPr>
      <w:color w:val="800080" w:themeColor="followedHyperlink"/>
      <w:u w:val="single"/>
    </w:rPr>
  </w:style>
  <w:style w:type="character" w:customStyle="1" w:styleId="13">
    <w:name w:val="Неразрешенное упоминание1"/>
    <w:basedOn w:val="a0"/>
    <w:uiPriority w:val="99"/>
    <w:semiHidden/>
    <w:unhideWhenUsed/>
    <w:rsid w:val="00312FF5"/>
    <w:rPr>
      <w:color w:val="605E5C"/>
      <w:shd w:val="clear" w:color="auto" w:fill="E1DFDD"/>
    </w:rPr>
  </w:style>
  <w:style w:type="table" w:customStyle="1" w:styleId="14">
    <w:name w:val="Сетка таблицы1"/>
    <w:basedOn w:val="a1"/>
    <w:next w:val="a5"/>
    <w:uiPriority w:val="59"/>
    <w:rsid w:val="002976D3"/>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cxspmiddlecxspmiddle">
    <w:name w:val="msonormalcxspmiddlecxspmiddle"/>
    <w:basedOn w:val="a"/>
    <w:uiPriority w:val="99"/>
    <w:rsid w:val="00AD1D9E"/>
    <w:pPr>
      <w:spacing w:before="100" w:beforeAutospacing="1" w:after="100" w:afterAutospacing="1"/>
    </w:pPr>
    <w:rPr>
      <w:rFonts w:ascii="Calibri" w:hAnsi="Calibri"/>
      <w:lang w:eastAsia="ko-KR"/>
    </w:rPr>
  </w:style>
  <w:style w:type="paragraph" w:customStyle="1" w:styleId="FR2">
    <w:name w:val="FR2"/>
    <w:uiPriority w:val="99"/>
    <w:rsid w:val="00B31838"/>
    <w:pPr>
      <w:widowControl w:val="0"/>
      <w:spacing w:after="0" w:line="360" w:lineRule="auto"/>
      <w:ind w:firstLine="720"/>
    </w:pPr>
    <w:rPr>
      <w:rFonts w:ascii="Courier New" w:eastAsia="Times New Roman" w:hAnsi="Courier New" w:cs="Times New Roman"/>
      <w:sz w:val="24"/>
      <w:szCs w:val="20"/>
      <w:lang w:eastAsia="ru-RU"/>
    </w:rPr>
  </w:style>
  <w:style w:type="paragraph" w:customStyle="1" w:styleId="TableParagraph">
    <w:name w:val="Table Paragraph"/>
    <w:basedOn w:val="a"/>
    <w:uiPriority w:val="1"/>
    <w:qFormat/>
    <w:rsid w:val="00B63AFD"/>
    <w:pPr>
      <w:widowControl w:val="0"/>
      <w:autoSpaceDE w:val="0"/>
      <w:autoSpaceDN w:val="0"/>
      <w:ind w:left="107"/>
    </w:pPr>
  </w:style>
  <w:style w:type="paragraph" w:styleId="HTML">
    <w:name w:val="HTML Preformatted"/>
    <w:basedOn w:val="a"/>
    <w:link w:val="HTML0"/>
    <w:uiPriority w:val="99"/>
    <w:unhideWhenUsed/>
    <w:rsid w:val="00893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893F3B"/>
    <w:rPr>
      <w:rFonts w:ascii="Courier New" w:eastAsia="Times New Roman" w:hAnsi="Courier New" w:cs="Courier New"/>
      <w:sz w:val="20"/>
      <w:szCs w:val="20"/>
      <w:lang w:eastAsia="ru-RU"/>
    </w:rPr>
  </w:style>
  <w:style w:type="character" w:customStyle="1" w:styleId="UnresolvedMention">
    <w:name w:val="Unresolved Mention"/>
    <w:basedOn w:val="a0"/>
    <w:uiPriority w:val="99"/>
    <w:semiHidden/>
    <w:unhideWhenUsed/>
    <w:rsid w:val="00C12026"/>
    <w:rPr>
      <w:color w:val="605E5C"/>
      <w:shd w:val="clear" w:color="auto" w:fill="E1DFDD"/>
    </w:rPr>
  </w:style>
  <w:style w:type="character" w:customStyle="1" w:styleId="41">
    <w:name w:val="Основной текст (4)_"/>
    <w:basedOn w:val="a0"/>
    <w:link w:val="42"/>
    <w:rsid w:val="0098069D"/>
    <w:rPr>
      <w:rFonts w:ascii="Times New Roman" w:eastAsia="Times New Roman" w:hAnsi="Times New Roman" w:cs="Times New Roman"/>
      <w:sz w:val="19"/>
      <w:szCs w:val="19"/>
      <w:shd w:val="clear" w:color="auto" w:fill="FFFFFF"/>
    </w:rPr>
  </w:style>
  <w:style w:type="paragraph" w:customStyle="1" w:styleId="42">
    <w:name w:val="Основной текст (4)"/>
    <w:basedOn w:val="a"/>
    <w:link w:val="41"/>
    <w:rsid w:val="0098069D"/>
    <w:pPr>
      <w:widowControl w:val="0"/>
      <w:shd w:val="clear" w:color="auto" w:fill="FFFFFF"/>
      <w:spacing w:before="120" w:line="205" w:lineRule="exact"/>
      <w:jc w:val="both"/>
    </w:pPr>
    <w:rPr>
      <w:sz w:val="19"/>
      <w:szCs w:val="19"/>
    </w:rPr>
  </w:style>
  <w:style w:type="character" w:customStyle="1" w:styleId="20">
    <w:name w:val="Заголовок 2 Знак"/>
    <w:basedOn w:val="a0"/>
    <w:link w:val="2"/>
    <w:uiPriority w:val="9"/>
    <w:rsid w:val="00F20F54"/>
    <w:rPr>
      <w:rFonts w:asciiTheme="majorHAnsi" w:eastAsiaTheme="majorEastAsia" w:hAnsiTheme="majorHAnsi" w:cstheme="majorBidi"/>
      <w:color w:val="365F91" w:themeColor="accent1" w:themeShade="BF"/>
      <w:sz w:val="26"/>
      <w:szCs w:val="26"/>
      <w:lang w:eastAsia="ru-RU"/>
    </w:rPr>
  </w:style>
  <w:style w:type="paragraph" w:customStyle="1" w:styleId="info">
    <w:name w:val="info"/>
    <w:basedOn w:val="a"/>
    <w:rsid w:val="00F20F54"/>
    <w:pPr>
      <w:spacing w:before="100" w:beforeAutospacing="1" w:after="100" w:afterAutospacing="1"/>
    </w:pPr>
  </w:style>
  <w:style w:type="character" w:styleId="af9">
    <w:name w:val="Strong"/>
    <w:basedOn w:val="a0"/>
    <w:uiPriority w:val="22"/>
    <w:qFormat/>
    <w:rsid w:val="00721835"/>
    <w:rPr>
      <w:b/>
      <w:bCs/>
    </w:rPr>
  </w:style>
  <w:style w:type="paragraph" w:customStyle="1" w:styleId="toclevel-1">
    <w:name w:val="toclevel-1"/>
    <w:basedOn w:val="a"/>
    <w:rsid w:val="0067544B"/>
    <w:pPr>
      <w:spacing w:before="100" w:beforeAutospacing="1" w:after="100" w:afterAutospacing="1"/>
    </w:pPr>
  </w:style>
  <w:style w:type="character" w:customStyle="1" w:styleId="tocnumber">
    <w:name w:val="tocnumber"/>
    <w:basedOn w:val="a0"/>
    <w:rsid w:val="0067544B"/>
  </w:style>
  <w:style w:type="character" w:customStyle="1" w:styleId="toctext">
    <w:name w:val="toctext"/>
    <w:basedOn w:val="a0"/>
    <w:rsid w:val="0067544B"/>
  </w:style>
  <w:style w:type="character" w:customStyle="1" w:styleId="arm-entry">
    <w:name w:val="arm-entry"/>
    <w:basedOn w:val="a0"/>
    <w:rsid w:val="00770358"/>
  </w:style>
  <w:style w:type="character" w:customStyle="1" w:styleId="arm-punct">
    <w:name w:val="arm-punct"/>
    <w:basedOn w:val="a0"/>
    <w:rsid w:val="00770358"/>
  </w:style>
  <w:style w:type="character" w:customStyle="1" w:styleId="arm-expansionofinitials">
    <w:name w:val="arm-expansionofinitials"/>
    <w:basedOn w:val="a0"/>
    <w:rsid w:val="00770358"/>
  </w:style>
  <w:style w:type="character" w:customStyle="1" w:styleId="arm-titleproper">
    <w:name w:val="arm-titleproper"/>
    <w:basedOn w:val="a0"/>
    <w:rsid w:val="00770358"/>
  </w:style>
  <w:style w:type="character" w:customStyle="1" w:styleId="arm-otherinfo">
    <w:name w:val="arm-otherinfo"/>
    <w:basedOn w:val="a0"/>
    <w:rsid w:val="00770358"/>
  </w:style>
  <w:style w:type="character" w:customStyle="1" w:styleId="arm-firstresponsibility">
    <w:name w:val="arm-firstresponsibility"/>
    <w:basedOn w:val="a0"/>
    <w:rsid w:val="00770358"/>
  </w:style>
  <w:style w:type="character" w:customStyle="1" w:styleId="arm-editionstatement">
    <w:name w:val="arm-editionstatement"/>
    <w:basedOn w:val="a0"/>
    <w:rsid w:val="00770358"/>
  </w:style>
  <w:style w:type="character" w:customStyle="1" w:styleId="arm-placeofpublication">
    <w:name w:val="arm-placeofpublication"/>
    <w:basedOn w:val="a0"/>
    <w:rsid w:val="00770358"/>
  </w:style>
  <w:style w:type="character" w:customStyle="1" w:styleId="arm-nameofpublisher">
    <w:name w:val="arm-nameofpublisher"/>
    <w:basedOn w:val="a0"/>
    <w:rsid w:val="00770358"/>
  </w:style>
  <w:style w:type="character" w:customStyle="1" w:styleId="arm-dateofpublication">
    <w:name w:val="arm-dateofpublication"/>
    <w:basedOn w:val="a0"/>
    <w:rsid w:val="00770358"/>
  </w:style>
  <w:style w:type="character" w:customStyle="1" w:styleId="arm-materialdesignationandextent">
    <w:name w:val="arm-materialdesignationandextent"/>
    <w:basedOn w:val="a0"/>
    <w:rsid w:val="00770358"/>
  </w:style>
  <w:style w:type="character" w:customStyle="1" w:styleId="arm-number">
    <w:name w:val="arm-number"/>
    <w:basedOn w:val="a0"/>
    <w:rsid w:val="00770358"/>
  </w:style>
  <w:style w:type="character" w:customStyle="1" w:styleId="select">
    <w:name w:val="select"/>
    <w:basedOn w:val="a0"/>
    <w:rsid w:val="00EA4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1868">
      <w:bodyDiv w:val="1"/>
      <w:marLeft w:val="0"/>
      <w:marRight w:val="0"/>
      <w:marTop w:val="0"/>
      <w:marBottom w:val="0"/>
      <w:divBdr>
        <w:top w:val="none" w:sz="0" w:space="0" w:color="auto"/>
        <w:left w:val="none" w:sz="0" w:space="0" w:color="auto"/>
        <w:bottom w:val="none" w:sz="0" w:space="0" w:color="auto"/>
        <w:right w:val="none" w:sz="0" w:space="0" w:color="auto"/>
      </w:divBdr>
    </w:div>
    <w:div w:id="6951078">
      <w:bodyDiv w:val="1"/>
      <w:marLeft w:val="0"/>
      <w:marRight w:val="0"/>
      <w:marTop w:val="0"/>
      <w:marBottom w:val="0"/>
      <w:divBdr>
        <w:top w:val="none" w:sz="0" w:space="0" w:color="auto"/>
        <w:left w:val="none" w:sz="0" w:space="0" w:color="auto"/>
        <w:bottom w:val="none" w:sz="0" w:space="0" w:color="auto"/>
        <w:right w:val="none" w:sz="0" w:space="0" w:color="auto"/>
      </w:divBdr>
    </w:div>
    <w:div w:id="22100359">
      <w:bodyDiv w:val="1"/>
      <w:marLeft w:val="0"/>
      <w:marRight w:val="0"/>
      <w:marTop w:val="0"/>
      <w:marBottom w:val="0"/>
      <w:divBdr>
        <w:top w:val="none" w:sz="0" w:space="0" w:color="auto"/>
        <w:left w:val="none" w:sz="0" w:space="0" w:color="auto"/>
        <w:bottom w:val="none" w:sz="0" w:space="0" w:color="auto"/>
        <w:right w:val="none" w:sz="0" w:space="0" w:color="auto"/>
      </w:divBdr>
    </w:div>
    <w:div w:id="30420540">
      <w:bodyDiv w:val="1"/>
      <w:marLeft w:val="0"/>
      <w:marRight w:val="0"/>
      <w:marTop w:val="0"/>
      <w:marBottom w:val="0"/>
      <w:divBdr>
        <w:top w:val="none" w:sz="0" w:space="0" w:color="auto"/>
        <w:left w:val="none" w:sz="0" w:space="0" w:color="auto"/>
        <w:bottom w:val="none" w:sz="0" w:space="0" w:color="auto"/>
        <w:right w:val="none" w:sz="0" w:space="0" w:color="auto"/>
      </w:divBdr>
    </w:div>
    <w:div w:id="37516012">
      <w:bodyDiv w:val="1"/>
      <w:marLeft w:val="0"/>
      <w:marRight w:val="0"/>
      <w:marTop w:val="0"/>
      <w:marBottom w:val="0"/>
      <w:divBdr>
        <w:top w:val="none" w:sz="0" w:space="0" w:color="auto"/>
        <w:left w:val="none" w:sz="0" w:space="0" w:color="auto"/>
        <w:bottom w:val="none" w:sz="0" w:space="0" w:color="auto"/>
        <w:right w:val="none" w:sz="0" w:space="0" w:color="auto"/>
      </w:divBdr>
    </w:div>
    <w:div w:id="39860536">
      <w:bodyDiv w:val="1"/>
      <w:marLeft w:val="0"/>
      <w:marRight w:val="0"/>
      <w:marTop w:val="0"/>
      <w:marBottom w:val="0"/>
      <w:divBdr>
        <w:top w:val="none" w:sz="0" w:space="0" w:color="auto"/>
        <w:left w:val="none" w:sz="0" w:space="0" w:color="auto"/>
        <w:bottom w:val="none" w:sz="0" w:space="0" w:color="auto"/>
        <w:right w:val="none" w:sz="0" w:space="0" w:color="auto"/>
      </w:divBdr>
    </w:div>
    <w:div w:id="52967428">
      <w:bodyDiv w:val="1"/>
      <w:marLeft w:val="0"/>
      <w:marRight w:val="0"/>
      <w:marTop w:val="0"/>
      <w:marBottom w:val="0"/>
      <w:divBdr>
        <w:top w:val="none" w:sz="0" w:space="0" w:color="auto"/>
        <w:left w:val="none" w:sz="0" w:space="0" w:color="auto"/>
        <w:bottom w:val="none" w:sz="0" w:space="0" w:color="auto"/>
        <w:right w:val="none" w:sz="0" w:space="0" w:color="auto"/>
      </w:divBdr>
    </w:div>
    <w:div w:id="56823880">
      <w:bodyDiv w:val="1"/>
      <w:marLeft w:val="0"/>
      <w:marRight w:val="0"/>
      <w:marTop w:val="0"/>
      <w:marBottom w:val="0"/>
      <w:divBdr>
        <w:top w:val="none" w:sz="0" w:space="0" w:color="auto"/>
        <w:left w:val="none" w:sz="0" w:space="0" w:color="auto"/>
        <w:bottom w:val="none" w:sz="0" w:space="0" w:color="auto"/>
        <w:right w:val="none" w:sz="0" w:space="0" w:color="auto"/>
      </w:divBdr>
      <w:divsChild>
        <w:div w:id="756899767">
          <w:marLeft w:val="0"/>
          <w:marRight w:val="0"/>
          <w:marTop w:val="0"/>
          <w:marBottom w:val="0"/>
          <w:divBdr>
            <w:top w:val="none" w:sz="0" w:space="0" w:color="auto"/>
            <w:left w:val="none" w:sz="0" w:space="0" w:color="auto"/>
            <w:bottom w:val="none" w:sz="0" w:space="0" w:color="auto"/>
            <w:right w:val="none" w:sz="0" w:space="0" w:color="auto"/>
          </w:divBdr>
        </w:div>
        <w:div w:id="466123654">
          <w:marLeft w:val="0"/>
          <w:marRight w:val="0"/>
          <w:marTop w:val="0"/>
          <w:marBottom w:val="0"/>
          <w:divBdr>
            <w:top w:val="none" w:sz="0" w:space="0" w:color="auto"/>
            <w:left w:val="none" w:sz="0" w:space="0" w:color="auto"/>
            <w:bottom w:val="none" w:sz="0" w:space="0" w:color="auto"/>
            <w:right w:val="none" w:sz="0" w:space="0" w:color="auto"/>
          </w:divBdr>
          <w:divsChild>
            <w:div w:id="77557376">
              <w:marLeft w:val="0"/>
              <w:marRight w:val="0"/>
              <w:marTop w:val="0"/>
              <w:marBottom w:val="0"/>
              <w:divBdr>
                <w:top w:val="none" w:sz="0" w:space="0" w:color="auto"/>
                <w:left w:val="none" w:sz="0" w:space="0" w:color="auto"/>
                <w:bottom w:val="none" w:sz="0" w:space="0" w:color="auto"/>
                <w:right w:val="none" w:sz="0" w:space="0" w:color="auto"/>
              </w:divBdr>
            </w:div>
            <w:div w:id="1238594149">
              <w:marLeft w:val="0"/>
              <w:marRight w:val="0"/>
              <w:marTop w:val="0"/>
              <w:marBottom w:val="0"/>
              <w:divBdr>
                <w:top w:val="none" w:sz="0" w:space="0" w:color="auto"/>
                <w:left w:val="none" w:sz="0" w:space="0" w:color="auto"/>
                <w:bottom w:val="none" w:sz="0" w:space="0" w:color="auto"/>
                <w:right w:val="none" w:sz="0" w:space="0" w:color="auto"/>
              </w:divBdr>
            </w:div>
            <w:div w:id="936907499">
              <w:marLeft w:val="0"/>
              <w:marRight w:val="0"/>
              <w:marTop w:val="0"/>
              <w:marBottom w:val="0"/>
              <w:divBdr>
                <w:top w:val="none" w:sz="0" w:space="0" w:color="auto"/>
                <w:left w:val="none" w:sz="0" w:space="0" w:color="auto"/>
                <w:bottom w:val="none" w:sz="0" w:space="0" w:color="auto"/>
                <w:right w:val="none" w:sz="0" w:space="0" w:color="auto"/>
              </w:divBdr>
            </w:div>
            <w:div w:id="1111776395">
              <w:marLeft w:val="0"/>
              <w:marRight w:val="0"/>
              <w:marTop w:val="0"/>
              <w:marBottom w:val="0"/>
              <w:divBdr>
                <w:top w:val="none" w:sz="0" w:space="0" w:color="auto"/>
                <w:left w:val="none" w:sz="0" w:space="0" w:color="auto"/>
                <w:bottom w:val="none" w:sz="0" w:space="0" w:color="auto"/>
                <w:right w:val="none" w:sz="0" w:space="0" w:color="auto"/>
              </w:divBdr>
            </w:div>
            <w:div w:id="1521165473">
              <w:marLeft w:val="0"/>
              <w:marRight w:val="0"/>
              <w:marTop w:val="0"/>
              <w:marBottom w:val="0"/>
              <w:divBdr>
                <w:top w:val="none" w:sz="0" w:space="0" w:color="auto"/>
                <w:left w:val="none" w:sz="0" w:space="0" w:color="auto"/>
                <w:bottom w:val="none" w:sz="0" w:space="0" w:color="auto"/>
                <w:right w:val="none" w:sz="0" w:space="0" w:color="auto"/>
              </w:divBdr>
            </w:div>
            <w:div w:id="91084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0713">
      <w:bodyDiv w:val="1"/>
      <w:marLeft w:val="0"/>
      <w:marRight w:val="0"/>
      <w:marTop w:val="0"/>
      <w:marBottom w:val="0"/>
      <w:divBdr>
        <w:top w:val="none" w:sz="0" w:space="0" w:color="auto"/>
        <w:left w:val="none" w:sz="0" w:space="0" w:color="auto"/>
        <w:bottom w:val="none" w:sz="0" w:space="0" w:color="auto"/>
        <w:right w:val="none" w:sz="0" w:space="0" w:color="auto"/>
      </w:divBdr>
    </w:div>
    <w:div w:id="65493868">
      <w:bodyDiv w:val="1"/>
      <w:marLeft w:val="0"/>
      <w:marRight w:val="0"/>
      <w:marTop w:val="0"/>
      <w:marBottom w:val="0"/>
      <w:divBdr>
        <w:top w:val="none" w:sz="0" w:space="0" w:color="auto"/>
        <w:left w:val="none" w:sz="0" w:space="0" w:color="auto"/>
        <w:bottom w:val="none" w:sz="0" w:space="0" w:color="auto"/>
        <w:right w:val="none" w:sz="0" w:space="0" w:color="auto"/>
      </w:divBdr>
    </w:div>
    <w:div w:id="81730682">
      <w:bodyDiv w:val="1"/>
      <w:marLeft w:val="0"/>
      <w:marRight w:val="0"/>
      <w:marTop w:val="0"/>
      <w:marBottom w:val="0"/>
      <w:divBdr>
        <w:top w:val="none" w:sz="0" w:space="0" w:color="auto"/>
        <w:left w:val="none" w:sz="0" w:space="0" w:color="auto"/>
        <w:bottom w:val="none" w:sz="0" w:space="0" w:color="auto"/>
        <w:right w:val="none" w:sz="0" w:space="0" w:color="auto"/>
      </w:divBdr>
    </w:div>
    <w:div w:id="84150174">
      <w:bodyDiv w:val="1"/>
      <w:marLeft w:val="0"/>
      <w:marRight w:val="0"/>
      <w:marTop w:val="0"/>
      <w:marBottom w:val="0"/>
      <w:divBdr>
        <w:top w:val="none" w:sz="0" w:space="0" w:color="auto"/>
        <w:left w:val="none" w:sz="0" w:space="0" w:color="auto"/>
        <w:bottom w:val="none" w:sz="0" w:space="0" w:color="auto"/>
        <w:right w:val="none" w:sz="0" w:space="0" w:color="auto"/>
      </w:divBdr>
    </w:div>
    <w:div w:id="92406671">
      <w:bodyDiv w:val="1"/>
      <w:marLeft w:val="0"/>
      <w:marRight w:val="0"/>
      <w:marTop w:val="0"/>
      <w:marBottom w:val="0"/>
      <w:divBdr>
        <w:top w:val="none" w:sz="0" w:space="0" w:color="auto"/>
        <w:left w:val="none" w:sz="0" w:space="0" w:color="auto"/>
        <w:bottom w:val="none" w:sz="0" w:space="0" w:color="auto"/>
        <w:right w:val="none" w:sz="0" w:space="0" w:color="auto"/>
      </w:divBdr>
    </w:div>
    <w:div w:id="113453051">
      <w:bodyDiv w:val="1"/>
      <w:marLeft w:val="0"/>
      <w:marRight w:val="0"/>
      <w:marTop w:val="0"/>
      <w:marBottom w:val="0"/>
      <w:divBdr>
        <w:top w:val="none" w:sz="0" w:space="0" w:color="auto"/>
        <w:left w:val="none" w:sz="0" w:space="0" w:color="auto"/>
        <w:bottom w:val="none" w:sz="0" w:space="0" w:color="auto"/>
        <w:right w:val="none" w:sz="0" w:space="0" w:color="auto"/>
      </w:divBdr>
      <w:divsChild>
        <w:div w:id="795756823">
          <w:marLeft w:val="0"/>
          <w:marRight w:val="0"/>
          <w:marTop w:val="0"/>
          <w:marBottom w:val="0"/>
          <w:divBdr>
            <w:top w:val="none" w:sz="0" w:space="0" w:color="auto"/>
            <w:left w:val="none" w:sz="0" w:space="0" w:color="auto"/>
            <w:bottom w:val="none" w:sz="0" w:space="0" w:color="auto"/>
            <w:right w:val="none" w:sz="0" w:space="0" w:color="auto"/>
          </w:divBdr>
          <w:divsChild>
            <w:div w:id="1177772193">
              <w:marLeft w:val="0"/>
              <w:marRight w:val="0"/>
              <w:marTop w:val="0"/>
              <w:marBottom w:val="0"/>
              <w:divBdr>
                <w:top w:val="none" w:sz="0" w:space="0" w:color="auto"/>
                <w:left w:val="none" w:sz="0" w:space="0" w:color="auto"/>
                <w:bottom w:val="none" w:sz="0" w:space="0" w:color="auto"/>
                <w:right w:val="none" w:sz="0" w:space="0" w:color="auto"/>
              </w:divBdr>
              <w:divsChild>
                <w:div w:id="686827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24811">
      <w:bodyDiv w:val="1"/>
      <w:marLeft w:val="0"/>
      <w:marRight w:val="0"/>
      <w:marTop w:val="0"/>
      <w:marBottom w:val="0"/>
      <w:divBdr>
        <w:top w:val="none" w:sz="0" w:space="0" w:color="auto"/>
        <w:left w:val="none" w:sz="0" w:space="0" w:color="auto"/>
        <w:bottom w:val="none" w:sz="0" w:space="0" w:color="auto"/>
        <w:right w:val="none" w:sz="0" w:space="0" w:color="auto"/>
      </w:divBdr>
    </w:div>
    <w:div w:id="126436418">
      <w:bodyDiv w:val="1"/>
      <w:marLeft w:val="0"/>
      <w:marRight w:val="0"/>
      <w:marTop w:val="0"/>
      <w:marBottom w:val="0"/>
      <w:divBdr>
        <w:top w:val="none" w:sz="0" w:space="0" w:color="auto"/>
        <w:left w:val="none" w:sz="0" w:space="0" w:color="auto"/>
        <w:bottom w:val="none" w:sz="0" w:space="0" w:color="auto"/>
        <w:right w:val="none" w:sz="0" w:space="0" w:color="auto"/>
      </w:divBdr>
      <w:divsChild>
        <w:div w:id="570896367">
          <w:marLeft w:val="0"/>
          <w:marRight w:val="0"/>
          <w:marTop w:val="0"/>
          <w:marBottom w:val="0"/>
          <w:divBdr>
            <w:top w:val="none" w:sz="0" w:space="0" w:color="auto"/>
            <w:left w:val="none" w:sz="0" w:space="0" w:color="auto"/>
            <w:bottom w:val="none" w:sz="0" w:space="0" w:color="auto"/>
            <w:right w:val="none" w:sz="0" w:space="0" w:color="auto"/>
          </w:divBdr>
        </w:div>
        <w:div w:id="1931044252">
          <w:marLeft w:val="0"/>
          <w:marRight w:val="0"/>
          <w:marTop w:val="0"/>
          <w:marBottom w:val="0"/>
          <w:divBdr>
            <w:top w:val="none" w:sz="0" w:space="0" w:color="auto"/>
            <w:left w:val="none" w:sz="0" w:space="0" w:color="auto"/>
            <w:bottom w:val="none" w:sz="0" w:space="0" w:color="auto"/>
            <w:right w:val="none" w:sz="0" w:space="0" w:color="auto"/>
          </w:divBdr>
        </w:div>
        <w:div w:id="1173716010">
          <w:marLeft w:val="0"/>
          <w:marRight w:val="0"/>
          <w:marTop w:val="0"/>
          <w:marBottom w:val="0"/>
          <w:divBdr>
            <w:top w:val="none" w:sz="0" w:space="0" w:color="auto"/>
            <w:left w:val="none" w:sz="0" w:space="0" w:color="auto"/>
            <w:bottom w:val="none" w:sz="0" w:space="0" w:color="auto"/>
            <w:right w:val="none" w:sz="0" w:space="0" w:color="auto"/>
          </w:divBdr>
        </w:div>
      </w:divsChild>
    </w:div>
    <w:div w:id="127167663">
      <w:bodyDiv w:val="1"/>
      <w:marLeft w:val="0"/>
      <w:marRight w:val="0"/>
      <w:marTop w:val="0"/>
      <w:marBottom w:val="0"/>
      <w:divBdr>
        <w:top w:val="none" w:sz="0" w:space="0" w:color="auto"/>
        <w:left w:val="none" w:sz="0" w:space="0" w:color="auto"/>
        <w:bottom w:val="none" w:sz="0" w:space="0" w:color="auto"/>
        <w:right w:val="none" w:sz="0" w:space="0" w:color="auto"/>
      </w:divBdr>
      <w:divsChild>
        <w:div w:id="2057045926">
          <w:marLeft w:val="0"/>
          <w:marRight w:val="0"/>
          <w:marTop w:val="0"/>
          <w:marBottom w:val="0"/>
          <w:divBdr>
            <w:top w:val="none" w:sz="0" w:space="0" w:color="auto"/>
            <w:left w:val="none" w:sz="0" w:space="0" w:color="auto"/>
            <w:bottom w:val="none" w:sz="0" w:space="0" w:color="auto"/>
            <w:right w:val="none" w:sz="0" w:space="0" w:color="auto"/>
          </w:divBdr>
          <w:divsChild>
            <w:div w:id="1197429445">
              <w:marLeft w:val="0"/>
              <w:marRight w:val="0"/>
              <w:marTop w:val="0"/>
              <w:marBottom w:val="0"/>
              <w:divBdr>
                <w:top w:val="none" w:sz="0" w:space="0" w:color="auto"/>
                <w:left w:val="none" w:sz="0" w:space="0" w:color="auto"/>
                <w:bottom w:val="none" w:sz="0" w:space="0" w:color="auto"/>
                <w:right w:val="none" w:sz="0" w:space="0" w:color="auto"/>
              </w:divBdr>
              <w:divsChild>
                <w:div w:id="186478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02440">
      <w:bodyDiv w:val="1"/>
      <w:marLeft w:val="0"/>
      <w:marRight w:val="0"/>
      <w:marTop w:val="0"/>
      <w:marBottom w:val="0"/>
      <w:divBdr>
        <w:top w:val="none" w:sz="0" w:space="0" w:color="auto"/>
        <w:left w:val="none" w:sz="0" w:space="0" w:color="auto"/>
        <w:bottom w:val="none" w:sz="0" w:space="0" w:color="auto"/>
        <w:right w:val="none" w:sz="0" w:space="0" w:color="auto"/>
      </w:divBdr>
    </w:div>
    <w:div w:id="143620663">
      <w:bodyDiv w:val="1"/>
      <w:marLeft w:val="0"/>
      <w:marRight w:val="0"/>
      <w:marTop w:val="0"/>
      <w:marBottom w:val="0"/>
      <w:divBdr>
        <w:top w:val="none" w:sz="0" w:space="0" w:color="auto"/>
        <w:left w:val="none" w:sz="0" w:space="0" w:color="auto"/>
        <w:bottom w:val="none" w:sz="0" w:space="0" w:color="auto"/>
        <w:right w:val="none" w:sz="0" w:space="0" w:color="auto"/>
      </w:divBdr>
    </w:div>
    <w:div w:id="144396965">
      <w:bodyDiv w:val="1"/>
      <w:marLeft w:val="0"/>
      <w:marRight w:val="0"/>
      <w:marTop w:val="0"/>
      <w:marBottom w:val="0"/>
      <w:divBdr>
        <w:top w:val="none" w:sz="0" w:space="0" w:color="auto"/>
        <w:left w:val="none" w:sz="0" w:space="0" w:color="auto"/>
        <w:bottom w:val="none" w:sz="0" w:space="0" w:color="auto"/>
        <w:right w:val="none" w:sz="0" w:space="0" w:color="auto"/>
      </w:divBdr>
    </w:div>
    <w:div w:id="145440061">
      <w:bodyDiv w:val="1"/>
      <w:marLeft w:val="0"/>
      <w:marRight w:val="0"/>
      <w:marTop w:val="0"/>
      <w:marBottom w:val="0"/>
      <w:divBdr>
        <w:top w:val="none" w:sz="0" w:space="0" w:color="auto"/>
        <w:left w:val="none" w:sz="0" w:space="0" w:color="auto"/>
        <w:bottom w:val="none" w:sz="0" w:space="0" w:color="auto"/>
        <w:right w:val="none" w:sz="0" w:space="0" w:color="auto"/>
      </w:divBdr>
    </w:div>
    <w:div w:id="176240621">
      <w:bodyDiv w:val="1"/>
      <w:marLeft w:val="0"/>
      <w:marRight w:val="0"/>
      <w:marTop w:val="0"/>
      <w:marBottom w:val="0"/>
      <w:divBdr>
        <w:top w:val="none" w:sz="0" w:space="0" w:color="auto"/>
        <w:left w:val="none" w:sz="0" w:space="0" w:color="auto"/>
        <w:bottom w:val="none" w:sz="0" w:space="0" w:color="auto"/>
        <w:right w:val="none" w:sz="0" w:space="0" w:color="auto"/>
      </w:divBdr>
      <w:divsChild>
        <w:div w:id="484980523">
          <w:marLeft w:val="0"/>
          <w:marRight w:val="0"/>
          <w:marTop w:val="0"/>
          <w:marBottom w:val="0"/>
          <w:divBdr>
            <w:top w:val="none" w:sz="0" w:space="0" w:color="auto"/>
            <w:left w:val="none" w:sz="0" w:space="0" w:color="auto"/>
            <w:bottom w:val="none" w:sz="0" w:space="0" w:color="auto"/>
            <w:right w:val="none" w:sz="0" w:space="0" w:color="auto"/>
          </w:divBdr>
          <w:divsChild>
            <w:div w:id="2140758744">
              <w:marLeft w:val="0"/>
              <w:marRight w:val="0"/>
              <w:marTop w:val="0"/>
              <w:marBottom w:val="0"/>
              <w:divBdr>
                <w:top w:val="none" w:sz="0" w:space="0" w:color="auto"/>
                <w:left w:val="none" w:sz="0" w:space="0" w:color="auto"/>
                <w:bottom w:val="none" w:sz="0" w:space="0" w:color="auto"/>
                <w:right w:val="none" w:sz="0" w:space="0" w:color="auto"/>
              </w:divBdr>
              <w:divsChild>
                <w:div w:id="104294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92942">
      <w:bodyDiv w:val="1"/>
      <w:marLeft w:val="0"/>
      <w:marRight w:val="0"/>
      <w:marTop w:val="0"/>
      <w:marBottom w:val="0"/>
      <w:divBdr>
        <w:top w:val="none" w:sz="0" w:space="0" w:color="auto"/>
        <w:left w:val="none" w:sz="0" w:space="0" w:color="auto"/>
        <w:bottom w:val="none" w:sz="0" w:space="0" w:color="auto"/>
        <w:right w:val="none" w:sz="0" w:space="0" w:color="auto"/>
      </w:divBdr>
    </w:div>
    <w:div w:id="188565494">
      <w:bodyDiv w:val="1"/>
      <w:marLeft w:val="0"/>
      <w:marRight w:val="0"/>
      <w:marTop w:val="0"/>
      <w:marBottom w:val="0"/>
      <w:divBdr>
        <w:top w:val="none" w:sz="0" w:space="0" w:color="auto"/>
        <w:left w:val="none" w:sz="0" w:space="0" w:color="auto"/>
        <w:bottom w:val="none" w:sz="0" w:space="0" w:color="auto"/>
        <w:right w:val="none" w:sz="0" w:space="0" w:color="auto"/>
      </w:divBdr>
      <w:divsChild>
        <w:div w:id="842086818">
          <w:marLeft w:val="0"/>
          <w:marRight w:val="0"/>
          <w:marTop w:val="0"/>
          <w:marBottom w:val="0"/>
          <w:divBdr>
            <w:top w:val="none" w:sz="0" w:space="0" w:color="auto"/>
            <w:left w:val="none" w:sz="0" w:space="0" w:color="auto"/>
            <w:bottom w:val="none" w:sz="0" w:space="0" w:color="auto"/>
            <w:right w:val="none" w:sz="0" w:space="0" w:color="auto"/>
          </w:divBdr>
          <w:divsChild>
            <w:div w:id="1481262493">
              <w:marLeft w:val="0"/>
              <w:marRight w:val="0"/>
              <w:marTop w:val="0"/>
              <w:marBottom w:val="0"/>
              <w:divBdr>
                <w:top w:val="none" w:sz="0" w:space="0" w:color="auto"/>
                <w:left w:val="none" w:sz="0" w:space="0" w:color="auto"/>
                <w:bottom w:val="none" w:sz="0" w:space="0" w:color="auto"/>
                <w:right w:val="none" w:sz="0" w:space="0" w:color="auto"/>
              </w:divBdr>
              <w:divsChild>
                <w:div w:id="146230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31713">
      <w:bodyDiv w:val="1"/>
      <w:marLeft w:val="0"/>
      <w:marRight w:val="0"/>
      <w:marTop w:val="0"/>
      <w:marBottom w:val="0"/>
      <w:divBdr>
        <w:top w:val="none" w:sz="0" w:space="0" w:color="auto"/>
        <w:left w:val="none" w:sz="0" w:space="0" w:color="auto"/>
        <w:bottom w:val="none" w:sz="0" w:space="0" w:color="auto"/>
        <w:right w:val="none" w:sz="0" w:space="0" w:color="auto"/>
      </w:divBdr>
    </w:div>
    <w:div w:id="198709343">
      <w:bodyDiv w:val="1"/>
      <w:marLeft w:val="0"/>
      <w:marRight w:val="0"/>
      <w:marTop w:val="0"/>
      <w:marBottom w:val="0"/>
      <w:divBdr>
        <w:top w:val="none" w:sz="0" w:space="0" w:color="auto"/>
        <w:left w:val="none" w:sz="0" w:space="0" w:color="auto"/>
        <w:bottom w:val="none" w:sz="0" w:space="0" w:color="auto"/>
        <w:right w:val="none" w:sz="0" w:space="0" w:color="auto"/>
      </w:divBdr>
      <w:divsChild>
        <w:div w:id="1285043144">
          <w:marLeft w:val="0"/>
          <w:marRight w:val="0"/>
          <w:marTop w:val="0"/>
          <w:marBottom w:val="0"/>
          <w:divBdr>
            <w:top w:val="none" w:sz="0" w:space="0" w:color="auto"/>
            <w:left w:val="none" w:sz="0" w:space="0" w:color="auto"/>
            <w:bottom w:val="none" w:sz="0" w:space="0" w:color="auto"/>
            <w:right w:val="none" w:sz="0" w:space="0" w:color="auto"/>
          </w:divBdr>
          <w:divsChild>
            <w:div w:id="287323939">
              <w:marLeft w:val="0"/>
              <w:marRight w:val="0"/>
              <w:marTop w:val="0"/>
              <w:marBottom w:val="0"/>
              <w:divBdr>
                <w:top w:val="none" w:sz="0" w:space="0" w:color="auto"/>
                <w:left w:val="none" w:sz="0" w:space="0" w:color="auto"/>
                <w:bottom w:val="none" w:sz="0" w:space="0" w:color="auto"/>
                <w:right w:val="none" w:sz="0" w:space="0" w:color="auto"/>
              </w:divBdr>
              <w:divsChild>
                <w:div w:id="1473018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84594">
      <w:bodyDiv w:val="1"/>
      <w:marLeft w:val="0"/>
      <w:marRight w:val="0"/>
      <w:marTop w:val="0"/>
      <w:marBottom w:val="0"/>
      <w:divBdr>
        <w:top w:val="none" w:sz="0" w:space="0" w:color="auto"/>
        <w:left w:val="none" w:sz="0" w:space="0" w:color="auto"/>
        <w:bottom w:val="none" w:sz="0" w:space="0" w:color="auto"/>
        <w:right w:val="none" w:sz="0" w:space="0" w:color="auto"/>
      </w:divBdr>
    </w:div>
    <w:div w:id="198786109">
      <w:bodyDiv w:val="1"/>
      <w:marLeft w:val="0"/>
      <w:marRight w:val="0"/>
      <w:marTop w:val="0"/>
      <w:marBottom w:val="0"/>
      <w:divBdr>
        <w:top w:val="none" w:sz="0" w:space="0" w:color="auto"/>
        <w:left w:val="none" w:sz="0" w:space="0" w:color="auto"/>
        <w:bottom w:val="none" w:sz="0" w:space="0" w:color="auto"/>
        <w:right w:val="none" w:sz="0" w:space="0" w:color="auto"/>
      </w:divBdr>
      <w:divsChild>
        <w:div w:id="2089496159">
          <w:marLeft w:val="0"/>
          <w:marRight w:val="0"/>
          <w:marTop w:val="0"/>
          <w:marBottom w:val="0"/>
          <w:divBdr>
            <w:top w:val="none" w:sz="0" w:space="0" w:color="auto"/>
            <w:left w:val="none" w:sz="0" w:space="0" w:color="auto"/>
            <w:bottom w:val="none" w:sz="0" w:space="0" w:color="auto"/>
            <w:right w:val="none" w:sz="0" w:space="0" w:color="auto"/>
          </w:divBdr>
          <w:divsChild>
            <w:div w:id="1597861679">
              <w:marLeft w:val="0"/>
              <w:marRight w:val="0"/>
              <w:marTop w:val="0"/>
              <w:marBottom w:val="0"/>
              <w:divBdr>
                <w:top w:val="none" w:sz="0" w:space="0" w:color="auto"/>
                <w:left w:val="none" w:sz="0" w:space="0" w:color="auto"/>
                <w:bottom w:val="none" w:sz="0" w:space="0" w:color="auto"/>
                <w:right w:val="none" w:sz="0" w:space="0" w:color="auto"/>
              </w:divBdr>
              <w:divsChild>
                <w:div w:id="112546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14949">
      <w:bodyDiv w:val="1"/>
      <w:marLeft w:val="0"/>
      <w:marRight w:val="0"/>
      <w:marTop w:val="0"/>
      <w:marBottom w:val="0"/>
      <w:divBdr>
        <w:top w:val="none" w:sz="0" w:space="0" w:color="auto"/>
        <w:left w:val="none" w:sz="0" w:space="0" w:color="auto"/>
        <w:bottom w:val="none" w:sz="0" w:space="0" w:color="auto"/>
        <w:right w:val="none" w:sz="0" w:space="0" w:color="auto"/>
      </w:divBdr>
    </w:div>
    <w:div w:id="216624346">
      <w:bodyDiv w:val="1"/>
      <w:marLeft w:val="0"/>
      <w:marRight w:val="0"/>
      <w:marTop w:val="0"/>
      <w:marBottom w:val="0"/>
      <w:divBdr>
        <w:top w:val="none" w:sz="0" w:space="0" w:color="auto"/>
        <w:left w:val="none" w:sz="0" w:space="0" w:color="auto"/>
        <w:bottom w:val="none" w:sz="0" w:space="0" w:color="auto"/>
        <w:right w:val="none" w:sz="0" w:space="0" w:color="auto"/>
      </w:divBdr>
      <w:divsChild>
        <w:div w:id="2005432382">
          <w:marLeft w:val="0"/>
          <w:marRight w:val="0"/>
          <w:marTop w:val="0"/>
          <w:marBottom w:val="0"/>
          <w:divBdr>
            <w:top w:val="none" w:sz="0" w:space="0" w:color="auto"/>
            <w:left w:val="none" w:sz="0" w:space="0" w:color="auto"/>
            <w:bottom w:val="none" w:sz="0" w:space="0" w:color="auto"/>
            <w:right w:val="none" w:sz="0" w:space="0" w:color="auto"/>
          </w:divBdr>
          <w:divsChild>
            <w:div w:id="343361911">
              <w:marLeft w:val="0"/>
              <w:marRight w:val="0"/>
              <w:marTop w:val="0"/>
              <w:marBottom w:val="0"/>
              <w:divBdr>
                <w:top w:val="none" w:sz="0" w:space="0" w:color="auto"/>
                <w:left w:val="none" w:sz="0" w:space="0" w:color="auto"/>
                <w:bottom w:val="none" w:sz="0" w:space="0" w:color="auto"/>
                <w:right w:val="none" w:sz="0" w:space="0" w:color="auto"/>
              </w:divBdr>
              <w:divsChild>
                <w:div w:id="738480364">
                  <w:marLeft w:val="0"/>
                  <w:marRight w:val="0"/>
                  <w:marTop w:val="0"/>
                  <w:marBottom w:val="0"/>
                  <w:divBdr>
                    <w:top w:val="none" w:sz="0" w:space="0" w:color="auto"/>
                    <w:left w:val="none" w:sz="0" w:space="0" w:color="auto"/>
                    <w:bottom w:val="none" w:sz="0" w:space="0" w:color="auto"/>
                    <w:right w:val="none" w:sz="0" w:space="0" w:color="auto"/>
                  </w:divBdr>
                  <w:divsChild>
                    <w:div w:id="152636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679013">
      <w:bodyDiv w:val="1"/>
      <w:marLeft w:val="0"/>
      <w:marRight w:val="0"/>
      <w:marTop w:val="0"/>
      <w:marBottom w:val="0"/>
      <w:divBdr>
        <w:top w:val="none" w:sz="0" w:space="0" w:color="auto"/>
        <w:left w:val="none" w:sz="0" w:space="0" w:color="auto"/>
        <w:bottom w:val="none" w:sz="0" w:space="0" w:color="auto"/>
        <w:right w:val="none" w:sz="0" w:space="0" w:color="auto"/>
      </w:divBdr>
    </w:div>
    <w:div w:id="256447953">
      <w:bodyDiv w:val="1"/>
      <w:marLeft w:val="0"/>
      <w:marRight w:val="0"/>
      <w:marTop w:val="0"/>
      <w:marBottom w:val="0"/>
      <w:divBdr>
        <w:top w:val="none" w:sz="0" w:space="0" w:color="auto"/>
        <w:left w:val="none" w:sz="0" w:space="0" w:color="auto"/>
        <w:bottom w:val="none" w:sz="0" w:space="0" w:color="auto"/>
        <w:right w:val="none" w:sz="0" w:space="0" w:color="auto"/>
      </w:divBdr>
    </w:div>
    <w:div w:id="263658467">
      <w:bodyDiv w:val="1"/>
      <w:marLeft w:val="0"/>
      <w:marRight w:val="0"/>
      <w:marTop w:val="0"/>
      <w:marBottom w:val="0"/>
      <w:divBdr>
        <w:top w:val="none" w:sz="0" w:space="0" w:color="auto"/>
        <w:left w:val="none" w:sz="0" w:space="0" w:color="auto"/>
        <w:bottom w:val="none" w:sz="0" w:space="0" w:color="auto"/>
        <w:right w:val="none" w:sz="0" w:space="0" w:color="auto"/>
      </w:divBdr>
    </w:div>
    <w:div w:id="268854421">
      <w:bodyDiv w:val="1"/>
      <w:marLeft w:val="0"/>
      <w:marRight w:val="0"/>
      <w:marTop w:val="0"/>
      <w:marBottom w:val="0"/>
      <w:divBdr>
        <w:top w:val="none" w:sz="0" w:space="0" w:color="auto"/>
        <w:left w:val="none" w:sz="0" w:space="0" w:color="auto"/>
        <w:bottom w:val="none" w:sz="0" w:space="0" w:color="auto"/>
        <w:right w:val="none" w:sz="0" w:space="0" w:color="auto"/>
      </w:divBdr>
    </w:div>
    <w:div w:id="270599435">
      <w:bodyDiv w:val="1"/>
      <w:marLeft w:val="0"/>
      <w:marRight w:val="0"/>
      <w:marTop w:val="0"/>
      <w:marBottom w:val="0"/>
      <w:divBdr>
        <w:top w:val="none" w:sz="0" w:space="0" w:color="auto"/>
        <w:left w:val="none" w:sz="0" w:space="0" w:color="auto"/>
        <w:bottom w:val="none" w:sz="0" w:space="0" w:color="auto"/>
        <w:right w:val="none" w:sz="0" w:space="0" w:color="auto"/>
      </w:divBdr>
    </w:div>
    <w:div w:id="275406903">
      <w:bodyDiv w:val="1"/>
      <w:marLeft w:val="0"/>
      <w:marRight w:val="0"/>
      <w:marTop w:val="0"/>
      <w:marBottom w:val="0"/>
      <w:divBdr>
        <w:top w:val="none" w:sz="0" w:space="0" w:color="auto"/>
        <w:left w:val="none" w:sz="0" w:space="0" w:color="auto"/>
        <w:bottom w:val="none" w:sz="0" w:space="0" w:color="auto"/>
        <w:right w:val="none" w:sz="0" w:space="0" w:color="auto"/>
      </w:divBdr>
    </w:div>
    <w:div w:id="277957930">
      <w:bodyDiv w:val="1"/>
      <w:marLeft w:val="0"/>
      <w:marRight w:val="0"/>
      <w:marTop w:val="0"/>
      <w:marBottom w:val="0"/>
      <w:divBdr>
        <w:top w:val="none" w:sz="0" w:space="0" w:color="auto"/>
        <w:left w:val="none" w:sz="0" w:space="0" w:color="auto"/>
        <w:bottom w:val="none" w:sz="0" w:space="0" w:color="auto"/>
        <w:right w:val="none" w:sz="0" w:space="0" w:color="auto"/>
      </w:divBdr>
      <w:divsChild>
        <w:div w:id="362025025">
          <w:marLeft w:val="0"/>
          <w:marRight w:val="0"/>
          <w:marTop w:val="0"/>
          <w:marBottom w:val="0"/>
          <w:divBdr>
            <w:top w:val="none" w:sz="0" w:space="0" w:color="auto"/>
            <w:left w:val="none" w:sz="0" w:space="0" w:color="auto"/>
            <w:bottom w:val="none" w:sz="0" w:space="0" w:color="auto"/>
            <w:right w:val="none" w:sz="0" w:space="0" w:color="auto"/>
          </w:divBdr>
          <w:divsChild>
            <w:div w:id="1767966541">
              <w:marLeft w:val="0"/>
              <w:marRight w:val="0"/>
              <w:marTop w:val="0"/>
              <w:marBottom w:val="0"/>
              <w:divBdr>
                <w:top w:val="none" w:sz="0" w:space="0" w:color="auto"/>
                <w:left w:val="none" w:sz="0" w:space="0" w:color="auto"/>
                <w:bottom w:val="none" w:sz="0" w:space="0" w:color="auto"/>
                <w:right w:val="none" w:sz="0" w:space="0" w:color="auto"/>
              </w:divBdr>
              <w:divsChild>
                <w:div w:id="2026248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227993">
      <w:bodyDiv w:val="1"/>
      <w:marLeft w:val="0"/>
      <w:marRight w:val="0"/>
      <w:marTop w:val="0"/>
      <w:marBottom w:val="0"/>
      <w:divBdr>
        <w:top w:val="none" w:sz="0" w:space="0" w:color="auto"/>
        <w:left w:val="none" w:sz="0" w:space="0" w:color="auto"/>
        <w:bottom w:val="none" w:sz="0" w:space="0" w:color="auto"/>
        <w:right w:val="none" w:sz="0" w:space="0" w:color="auto"/>
      </w:divBdr>
    </w:div>
    <w:div w:id="281351934">
      <w:bodyDiv w:val="1"/>
      <w:marLeft w:val="0"/>
      <w:marRight w:val="0"/>
      <w:marTop w:val="0"/>
      <w:marBottom w:val="0"/>
      <w:divBdr>
        <w:top w:val="none" w:sz="0" w:space="0" w:color="auto"/>
        <w:left w:val="none" w:sz="0" w:space="0" w:color="auto"/>
        <w:bottom w:val="none" w:sz="0" w:space="0" w:color="auto"/>
        <w:right w:val="none" w:sz="0" w:space="0" w:color="auto"/>
      </w:divBdr>
      <w:divsChild>
        <w:div w:id="1234852063">
          <w:marLeft w:val="0"/>
          <w:marRight w:val="0"/>
          <w:marTop w:val="0"/>
          <w:marBottom w:val="0"/>
          <w:divBdr>
            <w:top w:val="none" w:sz="0" w:space="0" w:color="auto"/>
            <w:left w:val="none" w:sz="0" w:space="0" w:color="auto"/>
            <w:bottom w:val="none" w:sz="0" w:space="0" w:color="auto"/>
            <w:right w:val="none" w:sz="0" w:space="0" w:color="auto"/>
          </w:divBdr>
        </w:div>
      </w:divsChild>
    </w:div>
    <w:div w:id="290747670">
      <w:bodyDiv w:val="1"/>
      <w:marLeft w:val="0"/>
      <w:marRight w:val="0"/>
      <w:marTop w:val="0"/>
      <w:marBottom w:val="0"/>
      <w:divBdr>
        <w:top w:val="none" w:sz="0" w:space="0" w:color="auto"/>
        <w:left w:val="none" w:sz="0" w:space="0" w:color="auto"/>
        <w:bottom w:val="none" w:sz="0" w:space="0" w:color="auto"/>
        <w:right w:val="none" w:sz="0" w:space="0" w:color="auto"/>
      </w:divBdr>
      <w:divsChild>
        <w:div w:id="20672663">
          <w:marLeft w:val="0"/>
          <w:marRight w:val="0"/>
          <w:marTop w:val="0"/>
          <w:marBottom w:val="0"/>
          <w:divBdr>
            <w:top w:val="none" w:sz="0" w:space="0" w:color="auto"/>
            <w:left w:val="none" w:sz="0" w:space="0" w:color="auto"/>
            <w:bottom w:val="none" w:sz="0" w:space="0" w:color="auto"/>
            <w:right w:val="none" w:sz="0" w:space="0" w:color="auto"/>
          </w:divBdr>
          <w:divsChild>
            <w:div w:id="938442554">
              <w:marLeft w:val="0"/>
              <w:marRight w:val="0"/>
              <w:marTop w:val="0"/>
              <w:marBottom w:val="0"/>
              <w:divBdr>
                <w:top w:val="none" w:sz="0" w:space="0" w:color="auto"/>
                <w:left w:val="none" w:sz="0" w:space="0" w:color="auto"/>
                <w:bottom w:val="none" w:sz="0" w:space="0" w:color="auto"/>
                <w:right w:val="none" w:sz="0" w:space="0" w:color="auto"/>
              </w:divBdr>
              <w:divsChild>
                <w:div w:id="186810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4718">
          <w:marLeft w:val="0"/>
          <w:marRight w:val="0"/>
          <w:marTop w:val="0"/>
          <w:marBottom w:val="0"/>
          <w:divBdr>
            <w:top w:val="none" w:sz="0" w:space="0" w:color="auto"/>
            <w:left w:val="none" w:sz="0" w:space="0" w:color="auto"/>
            <w:bottom w:val="none" w:sz="0" w:space="0" w:color="auto"/>
            <w:right w:val="none" w:sz="0" w:space="0" w:color="auto"/>
          </w:divBdr>
          <w:divsChild>
            <w:div w:id="950668521">
              <w:marLeft w:val="0"/>
              <w:marRight w:val="0"/>
              <w:marTop w:val="0"/>
              <w:marBottom w:val="0"/>
              <w:divBdr>
                <w:top w:val="none" w:sz="0" w:space="0" w:color="auto"/>
                <w:left w:val="none" w:sz="0" w:space="0" w:color="auto"/>
                <w:bottom w:val="none" w:sz="0" w:space="0" w:color="auto"/>
                <w:right w:val="none" w:sz="0" w:space="0" w:color="auto"/>
              </w:divBdr>
              <w:divsChild>
                <w:div w:id="199317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293395">
      <w:bodyDiv w:val="1"/>
      <w:marLeft w:val="0"/>
      <w:marRight w:val="0"/>
      <w:marTop w:val="0"/>
      <w:marBottom w:val="0"/>
      <w:divBdr>
        <w:top w:val="none" w:sz="0" w:space="0" w:color="auto"/>
        <w:left w:val="none" w:sz="0" w:space="0" w:color="auto"/>
        <w:bottom w:val="none" w:sz="0" w:space="0" w:color="auto"/>
        <w:right w:val="none" w:sz="0" w:space="0" w:color="auto"/>
      </w:divBdr>
    </w:div>
    <w:div w:id="296883787">
      <w:bodyDiv w:val="1"/>
      <w:marLeft w:val="0"/>
      <w:marRight w:val="0"/>
      <w:marTop w:val="0"/>
      <w:marBottom w:val="0"/>
      <w:divBdr>
        <w:top w:val="none" w:sz="0" w:space="0" w:color="auto"/>
        <w:left w:val="none" w:sz="0" w:space="0" w:color="auto"/>
        <w:bottom w:val="none" w:sz="0" w:space="0" w:color="auto"/>
        <w:right w:val="none" w:sz="0" w:space="0" w:color="auto"/>
      </w:divBdr>
    </w:div>
    <w:div w:id="302466886">
      <w:bodyDiv w:val="1"/>
      <w:marLeft w:val="0"/>
      <w:marRight w:val="0"/>
      <w:marTop w:val="0"/>
      <w:marBottom w:val="0"/>
      <w:divBdr>
        <w:top w:val="none" w:sz="0" w:space="0" w:color="auto"/>
        <w:left w:val="none" w:sz="0" w:space="0" w:color="auto"/>
        <w:bottom w:val="none" w:sz="0" w:space="0" w:color="auto"/>
        <w:right w:val="none" w:sz="0" w:space="0" w:color="auto"/>
      </w:divBdr>
    </w:div>
    <w:div w:id="304312457">
      <w:bodyDiv w:val="1"/>
      <w:marLeft w:val="0"/>
      <w:marRight w:val="0"/>
      <w:marTop w:val="0"/>
      <w:marBottom w:val="0"/>
      <w:divBdr>
        <w:top w:val="none" w:sz="0" w:space="0" w:color="auto"/>
        <w:left w:val="none" w:sz="0" w:space="0" w:color="auto"/>
        <w:bottom w:val="none" w:sz="0" w:space="0" w:color="auto"/>
        <w:right w:val="none" w:sz="0" w:space="0" w:color="auto"/>
      </w:divBdr>
    </w:div>
    <w:div w:id="304818903">
      <w:bodyDiv w:val="1"/>
      <w:marLeft w:val="0"/>
      <w:marRight w:val="0"/>
      <w:marTop w:val="0"/>
      <w:marBottom w:val="0"/>
      <w:divBdr>
        <w:top w:val="none" w:sz="0" w:space="0" w:color="auto"/>
        <w:left w:val="none" w:sz="0" w:space="0" w:color="auto"/>
        <w:bottom w:val="none" w:sz="0" w:space="0" w:color="auto"/>
        <w:right w:val="none" w:sz="0" w:space="0" w:color="auto"/>
      </w:divBdr>
    </w:div>
    <w:div w:id="315186009">
      <w:bodyDiv w:val="1"/>
      <w:marLeft w:val="0"/>
      <w:marRight w:val="0"/>
      <w:marTop w:val="0"/>
      <w:marBottom w:val="0"/>
      <w:divBdr>
        <w:top w:val="none" w:sz="0" w:space="0" w:color="auto"/>
        <w:left w:val="none" w:sz="0" w:space="0" w:color="auto"/>
        <w:bottom w:val="none" w:sz="0" w:space="0" w:color="auto"/>
        <w:right w:val="none" w:sz="0" w:space="0" w:color="auto"/>
      </w:divBdr>
      <w:divsChild>
        <w:div w:id="1360427827">
          <w:marLeft w:val="0"/>
          <w:marRight w:val="0"/>
          <w:marTop w:val="0"/>
          <w:marBottom w:val="0"/>
          <w:divBdr>
            <w:top w:val="none" w:sz="0" w:space="0" w:color="auto"/>
            <w:left w:val="none" w:sz="0" w:space="0" w:color="auto"/>
            <w:bottom w:val="none" w:sz="0" w:space="0" w:color="auto"/>
            <w:right w:val="none" w:sz="0" w:space="0" w:color="auto"/>
          </w:divBdr>
        </w:div>
      </w:divsChild>
    </w:div>
    <w:div w:id="324600044">
      <w:bodyDiv w:val="1"/>
      <w:marLeft w:val="0"/>
      <w:marRight w:val="0"/>
      <w:marTop w:val="0"/>
      <w:marBottom w:val="0"/>
      <w:divBdr>
        <w:top w:val="none" w:sz="0" w:space="0" w:color="auto"/>
        <w:left w:val="none" w:sz="0" w:space="0" w:color="auto"/>
        <w:bottom w:val="none" w:sz="0" w:space="0" w:color="auto"/>
        <w:right w:val="none" w:sz="0" w:space="0" w:color="auto"/>
      </w:divBdr>
    </w:div>
    <w:div w:id="331030170">
      <w:bodyDiv w:val="1"/>
      <w:marLeft w:val="0"/>
      <w:marRight w:val="0"/>
      <w:marTop w:val="0"/>
      <w:marBottom w:val="0"/>
      <w:divBdr>
        <w:top w:val="none" w:sz="0" w:space="0" w:color="auto"/>
        <w:left w:val="none" w:sz="0" w:space="0" w:color="auto"/>
        <w:bottom w:val="none" w:sz="0" w:space="0" w:color="auto"/>
        <w:right w:val="none" w:sz="0" w:space="0" w:color="auto"/>
      </w:divBdr>
    </w:div>
    <w:div w:id="350424219">
      <w:bodyDiv w:val="1"/>
      <w:marLeft w:val="0"/>
      <w:marRight w:val="0"/>
      <w:marTop w:val="0"/>
      <w:marBottom w:val="0"/>
      <w:divBdr>
        <w:top w:val="none" w:sz="0" w:space="0" w:color="auto"/>
        <w:left w:val="none" w:sz="0" w:space="0" w:color="auto"/>
        <w:bottom w:val="none" w:sz="0" w:space="0" w:color="auto"/>
        <w:right w:val="none" w:sz="0" w:space="0" w:color="auto"/>
      </w:divBdr>
      <w:divsChild>
        <w:div w:id="33846304">
          <w:marLeft w:val="0"/>
          <w:marRight w:val="0"/>
          <w:marTop w:val="0"/>
          <w:marBottom w:val="0"/>
          <w:divBdr>
            <w:top w:val="none" w:sz="0" w:space="0" w:color="auto"/>
            <w:left w:val="none" w:sz="0" w:space="0" w:color="auto"/>
            <w:bottom w:val="none" w:sz="0" w:space="0" w:color="auto"/>
            <w:right w:val="none" w:sz="0" w:space="0" w:color="auto"/>
          </w:divBdr>
          <w:divsChild>
            <w:div w:id="1281957600">
              <w:marLeft w:val="0"/>
              <w:marRight w:val="0"/>
              <w:marTop w:val="0"/>
              <w:marBottom w:val="0"/>
              <w:divBdr>
                <w:top w:val="none" w:sz="0" w:space="0" w:color="auto"/>
                <w:left w:val="none" w:sz="0" w:space="0" w:color="auto"/>
                <w:bottom w:val="none" w:sz="0" w:space="0" w:color="auto"/>
                <w:right w:val="none" w:sz="0" w:space="0" w:color="auto"/>
              </w:divBdr>
              <w:divsChild>
                <w:div w:id="165657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850061">
      <w:bodyDiv w:val="1"/>
      <w:marLeft w:val="0"/>
      <w:marRight w:val="0"/>
      <w:marTop w:val="0"/>
      <w:marBottom w:val="0"/>
      <w:divBdr>
        <w:top w:val="none" w:sz="0" w:space="0" w:color="auto"/>
        <w:left w:val="none" w:sz="0" w:space="0" w:color="auto"/>
        <w:bottom w:val="none" w:sz="0" w:space="0" w:color="auto"/>
        <w:right w:val="none" w:sz="0" w:space="0" w:color="auto"/>
      </w:divBdr>
    </w:div>
    <w:div w:id="376976334">
      <w:bodyDiv w:val="1"/>
      <w:marLeft w:val="0"/>
      <w:marRight w:val="0"/>
      <w:marTop w:val="0"/>
      <w:marBottom w:val="0"/>
      <w:divBdr>
        <w:top w:val="none" w:sz="0" w:space="0" w:color="auto"/>
        <w:left w:val="none" w:sz="0" w:space="0" w:color="auto"/>
        <w:bottom w:val="none" w:sz="0" w:space="0" w:color="auto"/>
        <w:right w:val="none" w:sz="0" w:space="0" w:color="auto"/>
      </w:divBdr>
    </w:div>
    <w:div w:id="381248924">
      <w:bodyDiv w:val="1"/>
      <w:marLeft w:val="0"/>
      <w:marRight w:val="0"/>
      <w:marTop w:val="0"/>
      <w:marBottom w:val="0"/>
      <w:divBdr>
        <w:top w:val="none" w:sz="0" w:space="0" w:color="auto"/>
        <w:left w:val="none" w:sz="0" w:space="0" w:color="auto"/>
        <w:bottom w:val="none" w:sz="0" w:space="0" w:color="auto"/>
        <w:right w:val="none" w:sz="0" w:space="0" w:color="auto"/>
      </w:divBdr>
    </w:div>
    <w:div w:id="398941438">
      <w:bodyDiv w:val="1"/>
      <w:marLeft w:val="0"/>
      <w:marRight w:val="0"/>
      <w:marTop w:val="0"/>
      <w:marBottom w:val="0"/>
      <w:divBdr>
        <w:top w:val="none" w:sz="0" w:space="0" w:color="auto"/>
        <w:left w:val="none" w:sz="0" w:space="0" w:color="auto"/>
        <w:bottom w:val="none" w:sz="0" w:space="0" w:color="auto"/>
        <w:right w:val="none" w:sz="0" w:space="0" w:color="auto"/>
      </w:divBdr>
    </w:div>
    <w:div w:id="404105229">
      <w:bodyDiv w:val="1"/>
      <w:marLeft w:val="0"/>
      <w:marRight w:val="0"/>
      <w:marTop w:val="0"/>
      <w:marBottom w:val="0"/>
      <w:divBdr>
        <w:top w:val="none" w:sz="0" w:space="0" w:color="auto"/>
        <w:left w:val="none" w:sz="0" w:space="0" w:color="auto"/>
        <w:bottom w:val="none" w:sz="0" w:space="0" w:color="auto"/>
        <w:right w:val="none" w:sz="0" w:space="0" w:color="auto"/>
      </w:divBdr>
      <w:divsChild>
        <w:div w:id="1945376597">
          <w:marLeft w:val="0"/>
          <w:marRight w:val="0"/>
          <w:marTop w:val="0"/>
          <w:marBottom w:val="0"/>
          <w:divBdr>
            <w:top w:val="none" w:sz="0" w:space="0" w:color="auto"/>
            <w:left w:val="none" w:sz="0" w:space="0" w:color="auto"/>
            <w:bottom w:val="none" w:sz="0" w:space="0" w:color="auto"/>
            <w:right w:val="none" w:sz="0" w:space="0" w:color="auto"/>
          </w:divBdr>
        </w:div>
      </w:divsChild>
    </w:div>
    <w:div w:id="417604129">
      <w:bodyDiv w:val="1"/>
      <w:marLeft w:val="0"/>
      <w:marRight w:val="0"/>
      <w:marTop w:val="0"/>
      <w:marBottom w:val="0"/>
      <w:divBdr>
        <w:top w:val="none" w:sz="0" w:space="0" w:color="auto"/>
        <w:left w:val="none" w:sz="0" w:space="0" w:color="auto"/>
        <w:bottom w:val="none" w:sz="0" w:space="0" w:color="auto"/>
        <w:right w:val="none" w:sz="0" w:space="0" w:color="auto"/>
      </w:divBdr>
    </w:div>
    <w:div w:id="426073271">
      <w:bodyDiv w:val="1"/>
      <w:marLeft w:val="0"/>
      <w:marRight w:val="0"/>
      <w:marTop w:val="0"/>
      <w:marBottom w:val="0"/>
      <w:divBdr>
        <w:top w:val="none" w:sz="0" w:space="0" w:color="auto"/>
        <w:left w:val="none" w:sz="0" w:space="0" w:color="auto"/>
        <w:bottom w:val="none" w:sz="0" w:space="0" w:color="auto"/>
        <w:right w:val="none" w:sz="0" w:space="0" w:color="auto"/>
      </w:divBdr>
    </w:div>
    <w:div w:id="439034751">
      <w:bodyDiv w:val="1"/>
      <w:marLeft w:val="0"/>
      <w:marRight w:val="0"/>
      <w:marTop w:val="0"/>
      <w:marBottom w:val="0"/>
      <w:divBdr>
        <w:top w:val="none" w:sz="0" w:space="0" w:color="auto"/>
        <w:left w:val="none" w:sz="0" w:space="0" w:color="auto"/>
        <w:bottom w:val="none" w:sz="0" w:space="0" w:color="auto"/>
        <w:right w:val="none" w:sz="0" w:space="0" w:color="auto"/>
      </w:divBdr>
    </w:div>
    <w:div w:id="457534495">
      <w:bodyDiv w:val="1"/>
      <w:marLeft w:val="0"/>
      <w:marRight w:val="0"/>
      <w:marTop w:val="0"/>
      <w:marBottom w:val="0"/>
      <w:divBdr>
        <w:top w:val="none" w:sz="0" w:space="0" w:color="auto"/>
        <w:left w:val="none" w:sz="0" w:space="0" w:color="auto"/>
        <w:bottom w:val="none" w:sz="0" w:space="0" w:color="auto"/>
        <w:right w:val="none" w:sz="0" w:space="0" w:color="auto"/>
      </w:divBdr>
    </w:div>
    <w:div w:id="468398242">
      <w:bodyDiv w:val="1"/>
      <w:marLeft w:val="0"/>
      <w:marRight w:val="0"/>
      <w:marTop w:val="0"/>
      <w:marBottom w:val="0"/>
      <w:divBdr>
        <w:top w:val="none" w:sz="0" w:space="0" w:color="auto"/>
        <w:left w:val="none" w:sz="0" w:space="0" w:color="auto"/>
        <w:bottom w:val="none" w:sz="0" w:space="0" w:color="auto"/>
        <w:right w:val="none" w:sz="0" w:space="0" w:color="auto"/>
      </w:divBdr>
    </w:div>
    <w:div w:id="480389008">
      <w:bodyDiv w:val="1"/>
      <w:marLeft w:val="0"/>
      <w:marRight w:val="0"/>
      <w:marTop w:val="0"/>
      <w:marBottom w:val="0"/>
      <w:divBdr>
        <w:top w:val="none" w:sz="0" w:space="0" w:color="auto"/>
        <w:left w:val="none" w:sz="0" w:space="0" w:color="auto"/>
        <w:bottom w:val="none" w:sz="0" w:space="0" w:color="auto"/>
        <w:right w:val="none" w:sz="0" w:space="0" w:color="auto"/>
      </w:divBdr>
    </w:div>
    <w:div w:id="481001128">
      <w:bodyDiv w:val="1"/>
      <w:marLeft w:val="0"/>
      <w:marRight w:val="0"/>
      <w:marTop w:val="0"/>
      <w:marBottom w:val="0"/>
      <w:divBdr>
        <w:top w:val="none" w:sz="0" w:space="0" w:color="auto"/>
        <w:left w:val="none" w:sz="0" w:space="0" w:color="auto"/>
        <w:bottom w:val="none" w:sz="0" w:space="0" w:color="auto"/>
        <w:right w:val="none" w:sz="0" w:space="0" w:color="auto"/>
      </w:divBdr>
      <w:divsChild>
        <w:div w:id="1993831590">
          <w:marLeft w:val="0"/>
          <w:marRight w:val="0"/>
          <w:marTop w:val="0"/>
          <w:marBottom w:val="0"/>
          <w:divBdr>
            <w:top w:val="none" w:sz="0" w:space="0" w:color="auto"/>
            <w:left w:val="none" w:sz="0" w:space="0" w:color="auto"/>
            <w:bottom w:val="none" w:sz="0" w:space="0" w:color="auto"/>
            <w:right w:val="none" w:sz="0" w:space="0" w:color="auto"/>
          </w:divBdr>
          <w:divsChild>
            <w:div w:id="385296443">
              <w:marLeft w:val="0"/>
              <w:marRight w:val="0"/>
              <w:marTop w:val="0"/>
              <w:marBottom w:val="0"/>
              <w:divBdr>
                <w:top w:val="none" w:sz="0" w:space="0" w:color="auto"/>
                <w:left w:val="none" w:sz="0" w:space="0" w:color="auto"/>
                <w:bottom w:val="none" w:sz="0" w:space="0" w:color="auto"/>
                <w:right w:val="none" w:sz="0" w:space="0" w:color="auto"/>
              </w:divBdr>
              <w:divsChild>
                <w:div w:id="209108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11163">
      <w:bodyDiv w:val="1"/>
      <w:marLeft w:val="0"/>
      <w:marRight w:val="0"/>
      <w:marTop w:val="0"/>
      <w:marBottom w:val="0"/>
      <w:divBdr>
        <w:top w:val="none" w:sz="0" w:space="0" w:color="auto"/>
        <w:left w:val="none" w:sz="0" w:space="0" w:color="auto"/>
        <w:bottom w:val="none" w:sz="0" w:space="0" w:color="auto"/>
        <w:right w:val="none" w:sz="0" w:space="0" w:color="auto"/>
      </w:divBdr>
      <w:divsChild>
        <w:div w:id="447508629">
          <w:marLeft w:val="0"/>
          <w:marRight w:val="0"/>
          <w:marTop w:val="0"/>
          <w:marBottom w:val="0"/>
          <w:divBdr>
            <w:top w:val="none" w:sz="0" w:space="0" w:color="auto"/>
            <w:left w:val="none" w:sz="0" w:space="0" w:color="auto"/>
            <w:bottom w:val="none" w:sz="0" w:space="0" w:color="auto"/>
            <w:right w:val="none" w:sz="0" w:space="0" w:color="auto"/>
          </w:divBdr>
        </w:div>
      </w:divsChild>
    </w:div>
    <w:div w:id="495611923">
      <w:bodyDiv w:val="1"/>
      <w:marLeft w:val="0"/>
      <w:marRight w:val="0"/>
      <w:marTop w:val="0"/>
      <w:marBottom w:val="0"/>
      <w:divBdr>
        <w:top w:val="none" w:sz="0" w:space="0" w:color="auto"/>
        <w:left w:val="none" w:sz="0" w:space="0" w:color="auto"/>
        <w:bottom w:val="none" w:sz="0" w:space="0" w:color="auto"/>
        <w:right w:val="none" w:sz="0" w:space="0" w:color="auto"/>
      </w:divBdr>
    </w:div>
    <w:div w:id="545870649">
      <w:bodyDiv w:val="1"/>
      <w:marLeft w:val="0"/>
      <w:marRight w:val="0"/>
      <w:marTop w:val="0"/>
      <w:marBottom w:val="0"/>
      <w:divBdr>
        <w:top w:val="none" w:sz="0" w:space="0" w:color="auto"/>
        <w:left w:val="none" w:sz="0" w:space="0" w:color="auto"/>
        <w:bottom w:val="none" w:sz="0" w:space="0" w:color="auto"/>
        <w:right w:val="none" w:sz="0" w:space="0" w:color="auto"/>
      </w:divBdr>
      <w:divsChild>
        <w:div w:id="543372446">
          <w:marLeft w:val="0"/>
          <w:marRight w:val="0"/>
          <w:marTop w:val="0"/>
          <w:marBottom w:val="0"/>
          <w:divBdr>
            <w:top w:val="none" w:sz="0" w:space="0" w:color="auto"/>
            <w:left w:val="none" w:sz="0" w:space="0" w:color="auto"/>
            <w:bottom w:val="none" w:sz="0" w:space="0" w:color="auto"/>
            <w:right w:val="none" w:sz="0" w:space="0" w:color="auto"/>
          </w:divBdr>
          <w:divsChild>
            <w:div w:id="1739940928">
              <w:marLeft w:val="0"/>
              <w:marRight w:val="0"/>
              <w:marTop w:val="0"/>
              <w:marBottom w:val="0"/>
              <w:divBdr>
                <w:top w:val="none" w:sz="0" w:space="0" w:color="auto"/>
                <w:left w:val="none" w:sz="0" w:space="0" w:color="auto"/>
                <w:bottom w:val="none" w:sz="0" w:space="0" w:color="auto"/>
                <w:right w:val="none" w:sz="0" w:space="0" w:color="auto"/>
              </w:divBdr>
              <w:divsChild>
                <w:div w:id="19801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467248">
      <w:bodyDiv w:val="1"/>
      <w:marLeft w:val="0"/>
      <w:marRight w:val="0"/>
      <w:marTop w:val="0"/>
      <w:marBottom w:val="0"/>
      <w:divBdr>
        <w:top w:val="none" w:sz="0" w:space="0" w:color="auto"/>
        <w:left w:val="none" w:sz="0" w:space="0" w:color="auto"/>
        <w:bottom w:val="none" w:sz="0" w:space="0" w:color="auto"/>
        <w:right w:val="none" w:sz="0" w:space="0" w:color="auto"/>
      </w:divBdr>
    </w:div>
    <w:div w:id="553780291">
      <w:bodyDiv w:val="1"/>
      <w:marLeft w:val="0"/>
      <w:marRight w:val="0"/>
      <w:marTop w:val="0"/>
      <w:marBottom w:val="0"/>
      <w:divBdr>
        <w:top w:val="none" w:sz="0" w:space="0" w:color="auto"/>
        <w:left w:val="none" w:sz="0" w:space="0" w:color="auto"/>
        <w:bottom w:val="none" w:sz="0" w:space="0" w:color="auto"/>
        <w:right w:val="none" w:sz="0" w:space="0" w:color="auto"/>
      </w:divBdr>
    </w:div>
    <w:div w:id="564607370">
      <w:bodyDiv w:val="1"/>
      <w:marLeft w:val="0"/>
      <w:marRight w:val="0"/>
      <w:marTop w:val="0"/>
      <w:marBottom w:val="0"/>
      <w:divBdr>
        <w:top w:val="none" w:sz="0" w:space="0" w:color="auto"/>
        <w:left w:val="none" w:sz="0" w:space="0" w:color="auto"/>
        <w:bottom w:val="none" w:sz="0" w:space="0" w:color="auto"/>
        <w:right w:val="none" w:sz="0" w:space="0" w:color="auto"/>
      </w:divBdr>
    </w:div>
    <w:div w:id="569466745">
      <w:bodyDiv w:val="1"/>
      <w:marLeft w:val="0"/>
      <w:marRight w:val="0"/>
      <w:marTop w:val="0"/>
      <w:marBottom w:val="0"/>
      <w:divBdr>
        <w:top w:val="none" w:sz="0" w:space="0" w:color="auto"/>
        <w:left w:val="none" w:sz="0" w:space="0" w:color="auto"/>
        <w:bottom w:val="none" w:sz="0" w:space="0" w:color="auto"/>
        <w:right w:val="none" w:sz="0" w:space="0" w:color="auto"/>
      </w:divBdr>
    </w:div>
    <w:div w:id="582757729">
      <w:bodyDiv w:val="1"/>
      <w:marLeft w:val="0"/>
      <w:marRight w:val="0"/>
      <w:marTop w:val="0"/>
      <w:marBottom w:val="0"/>
      <w:divBdr>
        <w:top w:val="none" w:sz="0" w:space="0" w:color="auto"/>
        <w:left w:val="none" w:sz="0" w:space="0" w:color="auto"/>
        <w:bottom w:val="none" w:sz="0" w:space="0" w:color="auto"/>
        <w:right w:val="none" w:sz="0" w:space="0" w:color="auto"/>
      </w:divBdr>
    </w:div>
    <w:div w:id="583220335">
      <w:bodyDiv w:val="1"/>
      <w:marLeft w:val="0"/>
      <w:marRight w:val="0"/>
      <w:marTop w:val="0"/>
      <w:marBottom w:val="0"/>
      <w:divBdr>
        <w:top w:val="none" w:sz="0" w:space="0" w:color="auto"/>
        <w:left w:val="none" w:sz="0" w:space="0" w:color="auto"/>
        <w:bottom w:val="none" w:sz="0" w:space="0" w:color="auto"/>
        <w:right w:val="none" w:sz="0" w:space="0" w:color="auto"/>
      </w:divBdr>
      <w:divsChild>
        <w:div w:id="1183665398">
          <w:marLeft w:val="0"/>
          <w:marRight w:val="0"/>
          <w:marTop w:val="0"/>
          <w:marBottom w:val="0"/>
          <w:divBdr>
            <w:top w:val="none" w:sz="0" w:space="0" w:color="auto"/>
            <w:left w:val="none" w:sz="0" w:space="0" w:color="auto"/>
            <w:bottom w:val="none" w:sz="0" w:space="0" w:color="auto"/>
            <w:right w:val="none" w:sz="0" w:space="0" w:color="auto"/>
          </w:divBdr>
        </w:div>
      </w:divsChild>
    </w:div>
    <w:div w:id="590311532">
      <w:bodyDiv w:val="1"/>
      <w:marLeft w:val="0"/>
      <w:marRight w:val="0"/>
      <w:marTop w:val="0"/>
      <w:marBottom w:val="0"/>
      <w:divBdr>
        <w:top w:val="none" w:sz="0" w:space="0" w:color="auto"/>
        <w:left w:val="none" w:sz="0" w:space="0" w:color="auto"/>
        <w:bottom w:val="none" w:sz="0" w:space="0" w:color="auto"/>
        <w:right w:val="none" w:sz="0" w:space="0" w:color="auto"/>
      </w:divBdr>
    </w:div>
    <w:div w:id="618142970">
      <w:bodyDiv w:val="1"/>
      <w:marLeft w:val="0"/>
      <w:marRight w:val="0"/>
      <w:marTop w:val="0"/>
      <w:marBottom w:val="0"/>
      <w:divBdr>
        <w:top w:val="none" w:sz="0" w:space="0" w:color="auto"/>
        <w:left w:val="none" w:sz="0" w:space="0" w:color="auto"/>
        <w:bottom w:val="none" w:sz="0" w:space="0" w:color="auto"/>
        <w:right w:val="none" w:sz="0" w:space="0" w:color="auto"/>
      </w:divBdr>
    </w:div>
    <w:div w:id="627857335">
      <w:bodyDiv w:val="1"/>
      <w:marLeft w:val="0"/>
      <w:marRight w:val="0"/>
      <w:marTop w:val="0"/>
      <w:marBottom w:val="0"/>
      <w:divBdr>
        <w:top w:val="none" w:sz="0" w:space="0" w:color="auto"/>
        <w:left w:val="none" w:sz="0" w:space="0" w:color="auto"/>
        <w:bottom w:val="none" w:sz="0" w:space="0" w:color="auto"/>
        <w:right w:val="none" w:sz="0" w:space="0" w:color="auto"/>
      </w:divBdr>
    </w:div>
    <w:div w:id="662045803">
      <w:bodyDiv w:val="1"/>
      <w:marLeft w:val="0"/>
      <w:marRight w:val="0"/>
      <w:marTop w:val="0"/>
      <w:marBottom w:val="0"/>
      <w:divBdr>
        <w:top w:val="none" w:sz="0" w:space="0" w:color="auto"/>
        <w:left w:val="none" w:sz="0" w:space="0" w:color="auto"/>
        <w:bottom w:val="none" w:sz="0" w:space="0" w:color="auto"/>
        <w:right w:val="none" w:sz="0" w:space="0" w:color="auto"/>
      </w:divBdr>
    </w:div>
    <w:div w:id="674377374">
      <w:bodyDiv w:val="1"/>
      <w:marLeft w:val="0"/>
      <w:marRight w:val="0"/>
      <w:marTop w:val="0"/>
      <w:marBottom w:val="0"/>
      <w:divBdr>
        <w:top w:val="none" w:sz="0" w:space="0" w:color="auto"/>
        <w:left w:val="none" w:sz="0" w:space="0" w:color="auto"/>
        <w:bottom w:val="none" w:sz="0" w:space="0" w:color="auto"/>
        <w:right w:val="none" w:sz="0" w:space="0" w:color="auto"/>
      </w:divBdr>
      <w:divsChild>
        <w:div w:id="162863624">
          <w:marLeft w:val="0"/>
          <w:marRight w:val="0"/>
          <w:marTop w:val="0"/>
          <w:marBottom w:val="0"/>
          <w:divBdr>
            <w:top w:val="none" w:sz="0" w:space="0" w:color="auto"/>
            <w:left w:val="none" w:sz="0" w:space="0" w:color="auto"/>
            <w:bottom w:val="none" w:sz="0" w:space="0" w:color="auto"/>
            <w:right w:val="none" w:sz="0" w:space="0" w:color="auto"/>
          </w:divBdr>
        </w:div>
      </w:divsChild>
    </w:div>
    <w:div w:id="680156976">
      <w:bodyDiv w:val="1"/>
      <w:marLeft w:val="0"/>
      <w:marRight w:val="0"/>
      <w:marTop w:val="0"/>
      <w:marBottom w:val="0"/>
      <w:divBdr>
        <w:top w:val="none" w:sz="0" w:space="0" w:color="auto"/>
        <w:left w:val="none" w:sz="0" w:space="0" w:color="auto"/>
        <w:bottom w:val="none" w:sz="0" w:space="0" w:color="auto"/>
        <w:right w:val="none" w:sz="0" w:space="0" w:color="auto"/>
      </w:divBdr>
    </w:div>
    <w:div w:id="687827717">
      <w:bodyDiv w:val="1"/>
      <w:marLeft w:val="0"/>
      <w:marRight w:val="0"/>
      <w:marTop w:val="0"/>
      <w:marBottom w:val="0"/>
      <w:divBdr>
        <w:top w:val="none" w:sz="0" w:space="0" w:color="auto"/>
        <w:left w:val="none" w:sz="0" w:space="0" w:color="auto"/>
        <w:bottom w:val="none" w:sz="0" w:space="0" w:color="auto"/>
        <w:right w:val="none" w:sz="0" w:space="0" w:color="auto"/>
      </w:divBdr>
    </w:div>
    <w:div w:id="692222043">
      <w:bodyDiv w:val="1"/>
      <w:marLeft w:val="0"/>
      <w:marRight w:val="0"/>
      <w:marTop w:val="0"/>
      <w:marBottom w:val="0"/>
      <w:divBdr>
        <w:top w:val="none" w:sz="0" w:space="0" w:color="auto"/>
        <w:left w:val="none" w:sz="0" w:space="0" w:color="auto"/>
        <w:bottom w:val="none" w:sz="0" w:space="0" w:color="auto"/>
        <w:right w:val="none" w:sz="0" w:space="0" w:color="auto"/>
      </w:divBdr>
    </w:div>
    <w:div w:id="695352815">
      <w:bodyDiv w:val="1"/>
      <w:marLeft w:val="0"/>
      <w:marRight w:val="0"/>
      <w:marTop w:val="0"/>
      <w:marBottom w:val="0"/>
      <w:divBdr>
        <w:top w:val="none" w:sz="0" w:space="0" w:color="auto"/>
        <w:left w:val="none" w:sz="0" w:space="0" w:color="auto"/>
        <w:bottom w:val="none" w:sz="0" w:space="0" w:color="auto"/>
        <w:right w:val="none" w:sz="0" w:space="0" w:color="auto"/>
      </w:divBdr>
    </w:div>
    <w:div w:id="707798409">
      <w:bodyDiv w:val="1"/>
      <w:marLeft w:val="0"/>
      <w:marRight w:val="0"/>
      <w:marTop w:val="0"/>
      <w:marBottom w:val="0"/>
      <w:divBdr>
        <w:top w:val="none" w:sz="0" w:space="0" w:color="auto"/>
        <w:left w:val="none" w:sz="0" w:space="0" w:color="auto"/>
        <w:bottom w:val="none" w:sz="0" w:space="0" w:color="auto"/>
        <w:right w:val="none" w:sz="0" w:space="0" w:color="auto"/>
      </w:divBdr>
    </w:div>
    <w:div w:id="708148076">
      <w:bodyDiv w:val="1"/>
      <w:marLeft w:val="0"/>
      <w:marRight w:val="0"/>
      <w:marTop w:val="0"/>
      <w:marBottom w:val="0"/>
      <w:divBdr>
        <w:top w:val="none" w:sz="0" w:space="0" w:color="auto"/>
        <w:left w:val="none" w:sz="0" w:space="0" w:color="auto"/>
        <w:bottom w:val="none" w:sz="0" w:space="0" w:color="auto"/>
        <w:right w:val="none" w:sz="0" w:space="0" w:color="auto"/>
      </w:divBdr>
      <w:divsChild>
        <w:div w:id="2059475998">
          <w:marLeft w:val="0"/>
          <w:marRight w:val="0"/>
          <w:marTop w:val="0"/>
          <w:marBottom w:val="0"/>
          <w:divBdr>
            <w:top w:val="none" w:sz="0" w:space="0" w:color="auto"/>
            <w:left w:val="none" w:sz="0" w:space="0" w:color="auto"/>
            <w:bottom w:val="none" w:sz="0" w:space="0" w:color="auto"/>
            <w:right w:val="none" w:sz="0" w:space="0" w:color="auto"/>
          </w:divBdr>
          <w:divsChild>
            <w:div w:id="2041319441">
              <w:marLeft w:val="0"/>
              <w:marRight w:val="0"/>
              <w:marTop w:val="0"/>
              <w:marBottom w:val="0"/>
              <w:divBdr>
                <w:top w:val="none" w:sz="0" w:space="0" w:color="auto"/>
                <w:left w:val="none" w:sz="0" w:space="0" w:color="auto"/>
                <w:bottom w:val="none" w:sz="0" w:space="0" w:color="auto"/>
                <w:right w:val="none" w:sz="0" w:space="0" w:color="auto"/>
              </w:divBdr>
              <w:divsChild>
                <w:div w:id="22545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231407">
      <w:bodyDiv w:val="1"/>
      <w:marLeft w:val="0"/>
      <w:marRight w:val="0"/>
      <w:marTop w:val="0"/>
      <w:marBottom w:val="0"/>
      <w:divBdr>
        <w:top w:val="none" w:sz="0" w:space="0" w:color="auto"/>
        <w:left w:val="none" w:sz="0" w:space="0" w:color="auto"/>
        <w:bottom w:val="none" w:sz="0" w:space="0" w:color="auto"/>
        <w:right w:val="none" w:sz="0" w:space="0" w:color="auto"/>
      </w:divBdr>
    </w:div>
    <w:div w:id="710686844">
      <w:bodyDiv w:val="1"/>
      <w:marLeft w:val="0"/>
      <w:marRight w:val="0"/>
      <w:marTop w:val="0"/>
      <w:marBottom w:val="0"/>
      <w:divBdr>
        <w:top w:val="none" w:sz="0" w:space="0" w:color="auto"/>
        <w:left w:val="none" w:sz="0" w:space="0" w:color="auto"/>
        <w:bottom w:val="none" w:sz="0" w:space="0" w:color="auto"/>
        <w:right w:val="none" w:sz="0" w:space="0" w:color="auto"/>
      </w:divBdr>
    </w:div>
    <w:div w:id="719281189">
      <w:bodyDiv w:val="1"/>
      <w:marLeft w:val="0"/>
      <w:marRight w:val="0"/>
      <w:marTop w:val="0"/>
      <w:marBottom w:val="0"/>
      <w:divBdr>
        <w:top w:val="none" w:sz="0" w:space="0" w:color="auto"/>
        <w:left w:val="none" w:sz="0" w:space="0" w:color="auto"/>
        <w:bottom w:val="none" w:sz="0" w:space="0" w:color="auto"/>
        <w:right w:val="none" w:sz="0" w:space="0" w:color="auto"/>
      </w:divBdr>
    </w:div>
    <w:div w:id="756369883">
      <w:bodyDiv w:val="1"/>
      <w:marLeft w:val="0"/>
      <w:marRight w:val="0"/>
      <w:marTop w:val="0"/>
      <w:marBottom w:val="0"/>
      <w:divBdr>
        <w:top w:val="none" w:sz="0" w:space="0" w:color="auto"/>
        <w:left w:val="none" w:sz="0" w:space="0" w:color="auto"/>
        <w:bottom w:val="none" w:sz="0" w:space="0" w:color="auto"/>
        <w:right w:val="none" w:sz="0" w:space="0" w:color="auto"/>
      </w:divBdr>
    </w:div>
    <w:div w:id="784957138">
      <w:bodyDiv w:val="1"/>
      <w:marLeft w:val="0"/>
      <w:marRight w:val="0"/>
      <w:marTop w:val="0"/>
      <w:marBottom w:val="0"/>
      <w:divBdr>
        <w:top w:val="none" w:sz="0" w:space="0" w:color="auto"/>
        <w:left w:val="none" w:sz="0" w:space="0" w:color="auto"/>
        <w:bottom w:val="none" w:sz="0" w:space="0" w:color="auto"/>
        <w:right w:val="none" w:sz="0" w:space="0" w:color="auto"/>
      </w:divBdr>
    </w:div>
    <w:div w:id="803541798">
      <w:bodyDiv w:val="1"/>
      <w:marLeft w:val="0"/>
      <w:marRight w:val="0"/>
      <w:marTop w:val="0"/>
      <w:marBottom w:val="0"/>
      <w:divBdr>
        <w:top w:val="none" w:sz="0" w:space="0" w:color="auto"/>
        <w:left w:val="none" w:sz="0" w:space="0" w:color="auto"/>
        <w:bottom w:val="none" w:sz="0" w:space="0" w:color="auto"/>
        <w:right w:val="none" w:sz="0" w:space="0" w:color="auto"/>
      </w:divBdr>
    </w:div>
    <w:div w:id="805900916">
      <w:bodyDiv w:val="1"/>
      <w:marLeft w:val="0"/>
      <w:marRight w:val="0"/>
      <w:marTop w:val="0"/>
      <w:marBottom w:val="0"/>
      <w:divBdr>
        <w:top w:val="none" w:sz="0" w:space="0" w:color="auto"/>
        <w:left w:val="none" w:sz="0" w:space="0" w:color="auto"/>
        <w:bottom w:val="none" w:sz="0" w:space="0" w:color="auto"/>
        <w:right w:val="none" w:sz="0" w:space="0" w:color="auto"/>
      </w:divBdr>
      <w:divsChild>
        <w:div w:id="1476602696">
          <w:marLeft w:val="0"/>
          <w:marRight w:val="0"/>
          <w:marTop w:val="0"/>
          <w:marBottom w:val="0"/>
          <w:divBdr>
            <w:top w:val="none" w:sz="0" w:space="0" w:color="auto"/>
            <w:left w:val="none" w:sz="0" w:space="0" w:color="auto"/>
            <w:bottom w:val="none" w:sz="0" w:space="0" w:color="auto"/>
            <w:right w:val="none" w:sz="0" w:space="0" w:color="auto"/>
          </w:divBdr>
          <w:divsChild>
            <w:div w:id="1391928494">
              <w:marLeft w:val="0"/>
              <w:marRight w:val="0"/>
              <w:marTop w:val="0"/>
              <w:marBottom w:val="0"/>
              <w:divBdr>
                <w:top w:val="none" w:sz="0" w:space="0" w:color="auto"/>
                <w:left w:val="none" w:sz="0" w:space="0" w:color="auto"/>
                <w:bottom w:val="none" w:sz="0" w:space="0" w:color="auto"/>
                <w:right w:val="none" w:sz="0" w:space="0" w:color="auto"/>
              </w:divBdr>
              <w:divsChild>
                <w:div w:id="158421570">
                  <w:marLeft w:val="0"/>
                  <w:marRight w:val="0"/>
                  <w:marTop w:val="0"/>
                  <w:marBottom w:val="0"/>
                  <w:divBdr>
                    <w:top w:val="none" w:sz="0" w:space="0" w:color="auto"/>
                    <w:left w:val="none" w:sz="0" w:space="0" w:color="auto"/>
                    <w:bottom w:val="none" w:sz="0" w:space="0" w:color="auto"/>
                    <w:right w:val="none" w:sz="0" w:space="0" w:color="auto"/>
                  </w:divBdr>
                </w:div>
              </w:divsChild>
            </w:div>
            <w:div w:id="1186559807">
              <w:marLeft w:val="0"/>
              <w:marRight w:val="0"/>
              <w:marTop w:val="0"/>
              <w:marBottom w:val="0"/>
              <w:divBdr>
                <w:top w:val="none" w:sz="0" w:space="0" w:color="auto"/>
                <w:left w:val="none" w:sz="0" w:space="0" w:color="auto"/>
                <w:bottom w:val="none" w:sz="0" w:space="0" w:color="auto"/>
                <w:right w:val="none" w:sz="0" w:space="0" w:color="auto"/>
              </w:divBdr>
              <w:divsChild>
                <w:div w:id="861281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786312">
          <w:marLeft w:val="0"/>
          <w:marRight w:val="0"/>
          <w:marTop w:val="0"/>
          <w:marBottom w:val="0"/>
          <w:divBdr>
            <w:top w:val="none" w:sz="0" w:space="0" w:color="auto"/>
            <w:left w:val="none" w:sz="0" w:space="0" w:color="auto"/>
            <w:bottom w:val="none" w:sz="0" w:space="0" w:color="auto"/>
            <w:right w:val="none" w:sz="0" w:space="0" w:color="auto"/>
          </w:divBdr>
          <w:divsChild>
            <w:div w:id="1868253490">
              <w:marLeft w:val="0"/>
              <w:marRight w:val="0"/>
              <w:marTop w:val="0"/>
              <w:marBottom w:val="0"/>
              <w:divBdr>
                <w:top w:val="none" w:sz="0" w:space="0" w:color="auto"/>
                <w:left w:val="none" w:sz="0" w:space="0" w:color="auto"/>
                <w:bottom w:val="none" w:sz="0" w:space="0" w:color="auto"/>
                <w:right w:val="none" w:sz="0" w:space="0" w:color="auto"/>
              </w:divBdr>
              <w:divsChild>
                <w:div w:id="189065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885857">
      <w:bodyDiv w:val="1"/>
      <w:marLeft w:val="0"/>
      <w:marRight w:val="0"/>
      <w:marTop w:val="0"/>
      <w:marBottom w:val="0"/>
      <w:divBdr>
        <w:top w:val="none" w:sz="0" w:space="0" w:color="auto"/>
        <w:left w:val="none" w:sz="0" w:space="0" w:color="auto"/>
        <w:bottom w:val="none" w:sz="0" w:space="0" w:color="auto"/>
        <w:right w:val="none" w:sz="0" w:space="0" w:color="auto"/>
      </w:divBdr>
    </w:div>
    <w:div w:id="836578490">
      <w:bodyDiv w:val="1"/>
      <w:marLeft w:val="0"/>
      <w:marRight w:val="0"/>
      <w:marTop w:val="0"/>
      <w:marBottom w:val="0"/>
      <w:divBdr>
        <w:top w:val="none" w:sz="0" w:space="0" w:color="auto"/>
        <w:left w:val="none" w:sz="0" w:space="0" w:color="auto"/>
        <w:bottom w:val="none" w:sz="0" w:space="0" w:color="auto"/>
        <w:right w:val="none" w:sz="0" w:space="0" w:color="auto"/>
      </w:divBdr>
      <w:divsChild>
        <w:div w:id="1219321617">
          <w:marLeft w:val="0"/>
          <w:marRight w:val="0"/>
          <w:marTop w:val="0"/>
          <w:marBottom w:val="0"/>
          <w:divBdr>
            <w:top w:val="none" w:sz="0" w:space="0" w:color="auto"/>
            <w:left w:val="none" w:sz="0" w:space="0" w:color="auto"/>
            <w:bottom w:val="none" w:sz="0" w:space="0" w:color="auto"/>
            <w:right w:val="none" w:sz="0" w:space="0" w:color="auto"/>
          </w:divBdr>
          <w:divsChild>
            <w:div w:id="164324528">
              <w:marLeft w:val="0"/>
              <w:marRight w:val="0"/>
              <w:marTop w:val="0"/>
              <w:marBottom w:val="0"/>
              <w:divBdr>
                <w:top w:val="none" w:sz="0" w:space="0" w:color="auto"/>
                <w:left w:val="none" w:sz="0" w:space="0" w:color="auto"/>
                <w:bottom w:val="none" w:sz="0" w:space="0" w:color="auto"/>
                <w:right w:val="none" w:sz="0" w:space="0" w:color="auto"/>
              </w:divBdr>
              <w:divsChild>
                <w:div w:id="157420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970802">
      <w:bodyDiv w:val="1"/>
      <w:marLeft w:val="0"/>
      <w:marRight w:val="0"/>
      <w:marTop w:val="0"/>
      <w:marBottom w:val="0"/>
      <w:divBdr>
        <w:top w:val="none" w:sz="0" w:space="0" w:color="auto"/>
        <w:left w:val="none" w:sz="0" w:space="0" w:color="auto"/>
        <w:bottom w:val="none" w:sz="0" w:space="0" w:color="auto"/>
        <w:right w:val="none" w:sz="0" w:space="0" w:color="auto"/>
      </w:divBdr>
    </w:div>
    <w:div w:id="842473608">
      <w:bodyDiv w:val="1"/>
      <w:marLeft w:val="0"/>
      <w:marRight w:val="0"/>
      <w:marTop w:val="0"/>
      <w:marBottom w:val="0"/>
      <w:divBdr>
        <w:top w:val="none" w:sz="0" w:space="0" w:color="auto"/>
        <w:left w:val="none" w:sz="0" w:space="0" w:color="auto"/>
        <w:bottom w:val="none" w:sz="0" w:space="0" w:color="auto"/>
        <w:right w:val="none" w:sz="0" w:space="0" w:color="auto"/>
      </w:divBdr>
      <w:divsChild>
        <w:div w:id="1943148727">
          <w:marLeft w:val="0"/>
          <w:marRight w:val="0"/>
          <w:marTop w:val="0"/>
          <w:marBottom w:val="0"/>
          <w:divBdr>
            <w:top w:val="none" w:sz="0" w:space="0" w:color="auto"/>
            <w:left w:val="none" w:sz="0" w:space="0" w:color="auto"/>
            <w:bottom w:val="none" w:sz="0" w:space="0" w:color="auto"/>
            <w:right w:val="none" w:sz="0" w:space="0" w:color="auto"/>
          </w:divBdr>
          <w:divsChild>
            <w:div w:id="1950121218">
              <w:marLeft w:val="0"/>
              <w:marRight w:val="0"/>
              <w:marTop w:val="0"/>
              <w:marBottom w:val="0"/>
              <w:divBdr>
                <w:top w:val="none" w:sz="0" w:space="0" w:color="auto"/>
                <w:left w:val="none" w:sz="0" w:space="0" w:color="auto"/>
                <w:bottom w:val="none" w:sz="0" w:space="0" w:color="auto"/>
                <w:right w:val="none" w:sz="0" w:space="0" w:color="auto"/>
              </w:divBdr>
              <w:divsChild>
                <w:div w:id="23679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4398029">
      <w:bodyDiv w:val="1"/>
      <w:marLeft w:val="0"/>
      <w:marRight w:val="0"/>
      <w:marTop w:val="0"/>
      <w:marBottom w:val="0"/>
      <w:divBdr>
        <w:top w:val="none" w:sz="0" w:space="0" w:color="auto"/>
        <w:left w:val="none" w:sz="0" w:space="0" w:color="auto"/>
        <w:bottom w:val="none" w:sz="0" w:space="0" w:color="auto"/>
        <w:right w:val="none" w:sz="0" w:space="0" w:color="auto"/>
      </w:divBdr>
    </w:div>
    <w:div w:id="847907281">
      <w:bodyDiv w:val="1"/>
      <w:marLeft w:val="0"/>
      <w:marRight w:val="0"/>
      <w:marTop w:val="0"/>
      <w:marBottom w:val="0"/>
      <w:divBdr>
        <w:top w:val="none" w:sz="0" w:space="0" w:color="auto"/>
        <w:left w:val="none" w:sz="0" w:space="0" w:color="auto"/>
        <w:bottom w:val="none" w:sz="0" w:space="0" w:color="auto"/>
        <w:right w:val="none" w:sz="0" w:space="0" w:color="auto"/>
      </w:divBdr>
      <w:divsChild>
        <w:div w:id="176116092">
          <w:marLeft w:val="0"/>
          <w:marRight w:val="0"/>
          <w:marTop w:val="0"/>
          <w:marBottom w:val="0"/>
          <w:divBdr>
            <w:top w:val="none" w:sz="0" w:space="0" w:color="auto"/>
            <w:left w:val="none" w:sz="0" w:space="0" w:color="auto"/>
            <w:bottom w:val="none" w:sz="0" w:space="0" w:color="auto"/>
            <w:right w:val="none" w:sz="0" w:space="0" w:color="auto"/>
          </w:divBdr>
          <w:divsChild>
            <w:div w:id="1997683476">
              <w:marLeft w:val="0"/>
              <w:marRight w:val="0"/>
              <w:marTop w:val="0"/>
              <w:marBottom w:val="0"/>
              <w:divBdr>
                <w:top w:val="none" w:sz="0" w:space="0" w:color="auto"/>
                <w:left w:val="none" w:sz="0" w:space="0" w:color="auto"/>
                <w:bottom w:val="none" w:sz="0" w:space="0" w:color="auto"/>
                <w:right w:val="none" w:sz="0" w:space="0" w:color="auto"/>
              </w:divBdr>
              <w:divsChild>
                <w:div w:id="44199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838193">
      <w:bodyDiv w:val="1"/>
      <w:marLeft w:val="0"/>
      <w:marRight w:val="0"/>
      <w:marTop w:val="0"/>
      <w:marBottom w:val="0"/>
      <w:divBdr>
        <w:top w:val="none" w:sz="0" w:space="0" w:color="auto"/>
        <w:left w:val="none" w:sz="0" w:space="0" w:color="auto"/>
        <w:bottom w:val="none" w:sz="0" w:space="0" w:color="auto"/>
        <w:right w:val="none" w:sz="0" w:space="0" w:color="auto"/>
      </w:divBdr>
    </w:div>
    <w:div w:id="860633868">
      <w:bodyDiv w:val="1"/>
      <w:marLeft w:val="0"/>
      <w:marRight w:val="0"/>
      <w:marTop w:val="0"/>
      <w:marBottom w:val="0"/>
      <w:divBdr>
        <w:top w:val="none" w:sz="0" w:space="0" w:color="auto"/>
        <w:left w:val="none" w:sz="0" w:space="0" w:color="auto"/>
        <w:bottom w:val="none" w:sz="0" w:space="0" w:color="auto"/>
        <w:right w:val="none" w:sz="0" w:space="0" w:color="auto"/>
      </w:divBdr>
    </w:div>
    <w:div w:id="864097975">
      <w:bodyDiv w:val="1"/>
      <w:marLeft w:val="0"/>
      <w:marRight w:val="0"/>
      <w:marTop w:val="0"/>
      <w:marBottom w:val="0"/>
      <w:divBdr>
        <w:top w:val="none" w:sz="0" w:space="0" w:color="auto"/>
        <w:left w:val="none" w:sz="0" w:space="0" w:color="auto"/>
        <w:bottom w:val="none" w:sz="0" w:space="0" w:color="auto"/>
        <w:right w:val="none" w:sz="0" w:space="0" w:color="auto"/>
      </w:divBdr>
    </w:div>
    <w:div w:id="894043555">
      <w:bodyDiv w:val="1"/>
      <w:marLeft w:val="0"/>
      <w:marRight w:val="0"/>
      <w:marTop w:val="0"/>
      <w:marBottom w:val="0"/>
      <w:divBdr>
        <w:top w:val="none" w:sz="0" w:space="0" w:color="auto"/>
        <w:left w:val="none" w:sz="0" w:space="0" w:color="auto"/>
        <w:bottom w:val="none" w:sz="0" w:space="0" w:color="auto"/>
        <w:right w:val="none" w:sz="0" w:space="0" w:color="auto"/>
      </w:divBdr>
      <w:divsChild>
        <w:div w:id="68113001">
          <w:marLeft w:val="0"/>
          <w:marRight w:val="0"/>
          <w:marTop w:val="0"/>
          <w:marBottom w:val="0"/>
          <w:divBdr>
            <w:top w:val="none" w:sz="0" w:space="0" w:color="auto"/>
            <w:left w:val="none" w:sz="0" w:space="0" w:color="auto"/>
            <w:bottom w:val="none" w:sz="0" w:space="0" w:color="auto"/>
            <w:right w:val="none" w:sz="0" w:space="0" w:color="auto"/>
          </w:divBdr>
        </w:div>
      </w:divsChild>
    </w:div>
    <w:div w:id="895243975">
      <w:bodyDiv w:val="1"/>
      <w:marLeft w:val="0"/>
      <w:marRight w:val="0"/>
      <w:marTop w:val="0"/>
      <w:marBottom w:val="0"/>
      <w:divBdr>
        <w:top w:val="none" w:sz="0" w:space="0" w:color="auto"/>
        <w:left w:val="none" w:sz="0" w:space="0" w:color="auto"/>
        <w:bottom w:val="none" w:sz="0" w:space="0" w:color="auto"/>
        <w:right w:val="none" w:sz="0" w:space="0" w:color="auto"/>
      </w:divBdr>
      <w:divsChild>
        <w:div w:id="288635289">
          <w:marLeft w:val="0"/>
          <w:marRight w:val="0"/>
          <w:marTop w:val="0"/>
          <w:marBottom w:val="0"/>
          <w:divBdr>
            <w:top w:val="none" w:sz="0" w:space="0" w:color="auto"/>
            <w:left w:val="none" w:sz="0" w:space="0" w:color="auto"/>
            <w:bottom w:val="none" w:sz="0" w:space="0" w:color="auto"/>
            <w:right w:val="none" w:sz="0" w:space="0" w:color="auto"/>
          </w:divBdr>
          <w:divsChild>
            <w:div w:id="1741904219">
              <w:marLeft w:val="0"/>
              <w:marRight w:val="0"/>
              <w:marTop w:val="0"/>
              <w:marBottom w:val="0"/>
              <w:divBdr>
                <w:top w:val="none" w:sz="0" w:space="0" w:color="auto"/>
                <w:left w:val="none" w:sz="0" w:space="0" w:color="auto"/>
                <w:bottom w:val="none" w:sz="0" w:space="0" w:color="auto"/>
                <w:right w:val="none" w:sz="0" w:space="0" w:color="auto"/>
              </w:divBdr>
              <w:divsChild>
                <w:div w:id="173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733762">
      <w:bodyDiv w:val="1"/>
      <w:marLeft w:val="0"/>
      <w:marRight w:val="0"/>
      <w:marTop w:val="0"/>
      <w:marBottom w:val="0"/>
      <w:divBdr>
        <w:top w:val="none" w:sz="0" w:space="0" w:color="auto"/>
        <w:left w:val="none" w:sz="0" w:space="0" w:color="auto"/>
        <w:bottom w:val="none" w:sz="0" w:space="0" w:color="auto"/>
        <w:right w:val="none" w:sz="0" w:space="0" w:color="auto"/>
      </w:divBdr>
    </w:div>
    <w:div w:id="921260867">
      <w:bodyDiv w:val="1"/>
      <w:marLeft w:val="0"/>
      <w:marRight w:val="0"/>
      <w:marTop w:val="0"/>
      <w:marBottom w:val="0"/>
      <w:divBdr>
        <w:top w:val="none" w:sz="0" w:space="0" w:color="auto"/>
        <w:left w:val="none" w:sz="0" w:space="0" w:color="auto"/>
        <w:bottom w:val="none" w:sz="0" w:space="0" w:color="auto"/>
        <w:right w:val="none" w:sz="0" w:space="0" w:color="auto"/>
      </w:divBdr>
    </w:div>
    <w:div w:id="921717342">
      <w:bodyDiv w:val="1"/>
      <w:marLeft w:val="0"/>
      <w:marRight w:val="0"/>
      <w:marTop w:val="0"/>
      <w:marBottom w:val="0"/>
      <w:divBdr>
        <w:top w:val="none" w:sz="0" w:space="0" w:color="auto"/>
        <w:left w:val="none" w:sz="0" w:space="0" w:color="auto"/>
        <w:bottom w:val="none" w:sz="0" w:space="0" w:color="auto"/>
        <w:right w:val="none" w:sz="0" w:space="0" w:color="auto"/>
      </w:divBdr>
    </w:div>
    <w:div w:id="923026802">
      <w:bodyDiv w:val="1"/>
      <w:marLeft w:val="0"/>
      <w:marRight w:val="0"/>
      <w:marTop w:val="0"/>
      <w:marBottom w:val="0"/>
      <w:divBdr>
        <w:top w:val="none" w:sz="0" w:space="0" w:color="auto"/>
        <w:left w:val="none" w:sz="0" w:space="0" w:color="auto"/>
        <w:bottom w:val="none" w:sz="0" w:space="0" w:color="auto"/>
        <w:right w:val="none" w:sz="0" w:space="0" w:color="auto"/>
      </w:divBdr>
      <w:divsChild>
        <w:div w:id="1024550103">
          <w:marLeft w:val="0"/>
          <w:marRight w:val="0"/>
          <w:marTop w:val="0"/>
          <w:marBottom w:val="0"/>
          <w:divBdr>
            <w:top w:val="none" w:sz="0" w:space="0" w:color="auto"/>
            <w:left w:val="none" w:sz="0" w:space="0" w:color="auto"/>
            <w:bottom w:val="none" w:sz="0" w:space="0" w:color="auto"/>
            <w:right w:val="none" w:sz="0" w:space="0" w:color="auto"/>
          </w:divBdr>
        </w:div>
      </w:divsChild>
    </w:div>
    <w:div w:id="926235154">
      <w:bodyDiv w:val="1"/>
      <w:marLeft w:val="0"/>
      <w:marRight w:val="0"/>
      <w:marTop w:val="0"/>
      <w:marBottom w:val="0"/>
      <w:divBdr>
        <w:top w:val="none" w:sz="0" w:space="0" w:color="auto"/>
        <w:left w:val="none" w:sz="0" w:space="0" w:color="auto"/>
        <w:bottom w:val="none" w:sz="0" w:space="0" w:color="auto"/>
        <w:right w:val="none" w:sz="0" w:space="0" w:color="auto"/>
      </w:divBdr>
      <w:divsChild>
        <w:div w:id="416290976">
          <w:marLeft w:val="0"/>
          <w:marRight w:val="0"/>
          <w:marTop w:val="0"/>
          <w:marBottom w:val="0"/>
          <w:divBdr>
            <w:top w:val="none" w:sz="0" w:space="0" w:color="auto"/>
            <w:left w:val="none" w:sz="0" w:space="0" w:color="auto"/>
            <w:bottom w:val="none" w:sz="0" w:space="0" w:color="auto"/>
            <w:right w:val="none" w:sz="0" w:space="0" w:color="auto"/>
          </w:divBdr>
          <w:divsChild>
            <w:div w:id="977760340">
              <w:marLeft w:val="0"/>
              <w:marRight w:val="0"/>
              <w:marTop w:val="0"/>
              <w:marBottom w:val="0"/>
              <w:divBdr>
                <w:top w:val="none" w:sz="0" w:space="0" w:color="auto"/>
                <w:left w:val="none" w:sz="0" w:space="0" w:color="auto"/>
                <w:bottom w:val="none" w:sz="0" w:space="0" w:color="auto"/>
                <w:right w:val="none" w:sz="0" w:space="0" w:color="auto"/>
              </w:divBdr>
              <w:divsChild>
                <w:div w:id="102654424">
                  <w:marLeft w:val="0"/>
                  <w:marRight w:val="0"/>
                  <w:marTop w:val="0"/>
                  <w:marBottom w:val="0"/>
                  <w:divBdr>
                    <w:top w:val="none" w:sz="0" w:space="0" w:color="auto"/>
                    <w:left w:val="none" w:sz="0" w:space="0" w:color="auto"/>
                    <w:bottom w:val="none" w:sz="0" w:space="0" w:color="auto"/>
                    <w:right w:val="none" w:sz="0" w:space="0" w:color="auto"/>
                  </w:divBdr>
                </w:div>
              </w:divsChild>
            </w:div>
            <w:div w:id="741024861">
              <w:marLeft w:val="0"/>
              <w:marRight w:val="0"/>
              <w:marTop w:val="0"/>
              <w:marBottom w:val="0"/>
              <w:divBdr>
                <w:top w:val="none" w:sz="0" w:space="0" w:color="auto"/>
                <w:left w:val="none" w:sz="0" w:space="0" w:color="auto"/>
                <w:bottom w:val="none" w:sz="0" w:space="0" w:color="auto"/>
                <w:right w:val="none" w:sz="0" w:space="0" w:color="auto"/>
              </w:divBdr>
              <w:divsChild>
                <w:div w:id="1903172596">
                  <w:marLeft w:val="0"/>
                  <w:marRight w:val="0"/>
                  <w:marTop w:val="0"/>
                  <w:marBottom w:val="0"/>
                  <w:divBdr>
                    <w:top w:val="none" w:sz="0" w:space="0" w:color="auto"/>
                    <w:left w:val="none" w:sz="0" w:space="0" w:color="auto"/>
                    <w:bottom w:val="none" w:sz="0" w:space="0" w:color="auto"/>
                    <w:right w:val="none" w:sz="0" w:space="0" w:color="auto"/>
                  </w:divBdr>
                </w:div>
                <w:div w:id="1623732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250566">
      <w:bodyDiv w:val="1"/>
      <w:marLeft w:val="0"/>
      <w:marRight w:val="0"/>
      <w:marTop w:val="0"/>
      <w:marBottom w:val="0"/>
      <w:divBdr>
        <w:top w:val="none" w:sz="0" w:space="0" w:color="auto"/>
        <w:left w:val="none" w:sz="0" w:space="0" w:color="auto"/>
        <w:bottom w:val="none" w:sz="0" w:space="0" w:color="auto"/>
        <w:right w:val="none" w:sz="0" w:space="0" w:color="auto"/>
      </w:divBdr>
    </w:div>
    <w:div w:id="963731361">
      <w:bodyDiv w:val="1"/>
      <w:marLeft w:val="0"/>
      <w:marRight w:val="0"/>
      <w:marTop w:val="0"/>
      <w:marBottom w:val="0"/>
      <w:divBdr>
        <w:top w:val="none" w:sz="0" w:space="0" w:color="auto"/>
        <w:left w:val="none" w:sz="0" w:space="0" w:color="auto"/>
        <w:bottom w:val="none" w:sz="0" w:space="0" w:color="auto"/>
        <w:right w:val="none" w:sz="0" w:space="0" w:color="auto"/>
      </w:divBdr>
      <w:divsChild>
        <w:div w:id="1643264429">
          <w:marLeft w:val="0"/>
          <w:marRight w:val="0"/>
          <w:marTop w:val="0"/>
          <w:marBottom w:val="0"/>
          <w:divBdr>
            <w:top w:val="none" w:sz="0" w:space="0" w:color="auto"/>
            <w:left w:val="none" w:sz="0" w:space="0" w:color="auto"/>
            <w:bottom w:val="none" w:sz="0" w:space="0" w:color="auto"/>
            <w:right w:val="none" w:sz="0" w:space="0" w:color="auto"/>
          </w:divBdr>
          <w:divsChild>
            <w:div w:id="448553146">
              <w:marLeft w:val="0"/>
              <w:marRight w:val="0"/>
              <w:marTop w:val="0"/>
              <w:marBottom w:val="0"/>
              <w:divBdr>
                <w:top w:val="none" w:sz="0" w:space="0" w:color="auto"/>
                <w:left w:val="none" w:sz="0" w:space="0" w:color="auto"/>
                <w:bottom w:val="none" w:sz="0" w:space="0" w:color="auto"/>
                <w:right w:val="none" w:sz="0" w:space="0" w:color="auto"/>
              </w:divBdr>
              <w:divsChild>
                <w:div w:id="139123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053796">
      <w:bodyDiv w:val="1"/>
      <w:marLeft w:val="0"/>
      <w:marRight w:val="0"/>
      <w:marTop w:val="0"/>
      <w:marBottom w:val="0"/>
      <w:divBdr>
        <w:top w:val="none" w:sz="0" w:space="0" w:color="auto"/>
        <w:left w:val="none" w:sz="0" w:space="0" w:color="auto"/>
        <w:bottom w:val="none" w:sz="0" w:space="0" w:color="auto"/>
        <w:right w:val="none" w:sz="0" w:space="0" w:color="auto"/>
      </w:divBdr>
      <w:divsChild>
        <w:div w:id="1217013263">
          <w:marLeft w:val="0"/>
          <w:marRight w:val="0"/>
          <w:marTop w:val="0"/>
          <w:marBottom w:val="0"/>
          <w:divBdr>
            <w:top w:val="none" w:sz="0" w:space="0" w:color="auto"/>
            <w:left w:val="none" w:sz="0" w:space="0" w:color="auto"/>
            <w:bottom w:val="none" w:sz="0" w:space="0" w:color="auto"/>
            <w:right w:val="none" w:sz="0" w:space="0" w:color="auto"/>
          </w:divBdr>
        </w:div>
        <w:div w:id="264503683">
          <w:marLeft w:val="0"/>
          <w:marRight w:val="0"/>
          <w:marTop w:val="0"/>
          <w:marBottom w:val="300"/>
          <w:divBdr>
            <w:top w:val="none" w:sz="0" w:space="0" w:color="auto"/>
            <w:left w:val="none" w:sz="0" w:space="0" w:color="auto"/>
            <w:bottom w:val="none" w:sz="0" w:space="0" w:color="auto"/>
            <w:right w:val="none" w:sz="0" w:space="0" w:color="auto"/>
          </w:divBdr>
        </w:div>
        <w:div w:id="239563041">
          <w:marLeft w:val="0"/>
          <w:marRight w:val="0"/>
          <w:marTop w:val="0"/>
          <w:marBottom w:val="150"/>
          <w:divBdr>
            <w:top w:val="none" w:sz="0" w:space="0" w:color="auto"/>
            <w:left w:val="none" w:sz="0" w:space="0" w:color="auto"/>
            <w:bottom w:val="none" w:sz="0" w:space="0" w:color="auto"/>
            <w:right w:val="none" w:sz="0" w:space="0" w:color="auto"/>
          </w:divBdr>
        </w:div>
        <w:div w:id="1669137370">
          <w:marLeft w:val="0"/>
          <w:marRight w:val="0"/>
          <w:marTop w:val="0"/>
          <w:marBottom w:val="0"/>
          <w:divBdr>
            <w:top w:val="none" w:sz="0" w:space="0" w:color="auto"/>
            <w:left w:val="none" w:sz="0" w:space="0" w:color="auto"/>
            <w:bottom w:val="none" w:sz="0" w:space="0" w:color="auto"/>
            <w:right w:val="none" w:sz="0" w:space="0" w:color="auto"/>
          </w:divBdr>
          <w:divsChild>
            <w:div w:id="443698172">
              <w:marLeft w:val="225"/>
              <w:marRight w:val="225"/>
              <w:marTop w:val="75"/>
              <w:marBottom w:val="75"/>
              <w:divBdr>
                <w:top w:val="single" w:sz="6" w:space="2" w:color="E8E8E8"/>
                <w:left w:val="single" w:sz="6" w:space="31" w:color="E8E8E8"/>
                <w:bottom w:val="single" w:sz="6" w:space="2" w:color="E8E8E8"/>
                <w:right w:val="single" w:sz="6" w:space="9" w:color="E8E8E8"/>
              </w:divBdr>
            </w:div>
            <w:div w:id="531497263">
              <w:marLeft w:val="225"/>
              <w:marRight w:val="225"/>
              <w:marTop w:val="75"/>
              <w:marBottom w:val="75"/>
              <w:divBdr>
                <w:top w:val="single" w:sz="6" w:space="2" w:color="E8E8E8"/>
                <w:left w:val="single" w:sz="6" w:space="31" w:color="E8E8E8"/>
                <w:bottom w:val="single" w:sz="6" w:space="2" w:color="E8E8E8"/>
                <w:right w:val="single" w:sz="6" w:space="9" w:color="E8E8E8"/>
              </w:divBdr>
            </w:div>
            <w:div w:id="1598829622">
              <w:marLeft w:val="225"/>
              <w:marRight w:val="225"/>
              <w:marTop w:val="75"/>
              <w:marBottom w:val="75"/>
              <w:divBdr>
                <w:top w:val="single" w:sz="6" w:space="2" w:color="E8E8E8"/>
                <w:left w:val="single" w:sz="6" w:space="31" w:color="E8E8E8"/>
                <w:bottom w:val="single" w:sz="6" w:space="2" w:color="E8E8E8"/>
                <w:right w:val="single" w:sz="6" w:space="9" w:color="E8E8E8"/>
              </w:divBdr>
            </w:div>
            <w:div w:id="407727971">
              <w:marLeft w:val="225"/>
              <w:marRight w:val="225"/>
              <w:marTop w:val="75"/>
              <w:marBottom w:val="75"/>
              <w:divBdr>
                <w:top w:val="single" w:sz="6" w:space="2" w:color="E8E8E8"/>
                <w:left w:val="single" w:sz="6" w:space="31" w:color="E8E8E8"/>
                <w:bottom w:val="single" w:sz="6" w:space="2" w:color="E8E8E8"/>
                <w:right w:val="single" w:sz="6" w:space="9" w:color="E8E8E8"/>
              </w:divBdr>
            </w:div>
          </w:divsChild>
        </w:div>
      </w:divsChild>
    </w:div>
    <w:div w:id="979459981">
      <w:bodyDiv w:val="1"/>
      <w:marLeft w:val="0"/>
      <w:marRight w:val="0"/>
      <w:marTop w:val="0"/>
      <w:marBottom w:val="0"/>
      <w:divBdr>
        <w:top w:val="none" w:sz="0" w:space="0" w:color="auto"/>
        <w:left w:val="none" w:sz="0" w:space="0" w:color="auto"/>
        <w:bottom w:val="none" w:sz="0" w:space="0" w:color="auto"/>
        <w:right w:val="none" w:sz="0" w:space="0" w:color="auto"/>
      </w:divBdr>
      <w:divsChild>
        <w:div w:id="902834701">
          <w:marLeft w:val="0"/>
          <w:marRight w:val="0"/>
          <w:marTop w:val="0"/>
          <w:marBottom w:val="0"/>
          <w:divBdr>
            <w:top w:val="none" w:sz="0" w:space="0" w:color="auto"/>
            <w:left w:val="none" w:sz="0" w:space="0" w:color="auto"/>
            <w:bottom w:val="none" w:sz="0" w:space="0" w:color="auto"/>
            <w:right w:val="none" w:sz="0" w:space="0" w:color="auto"/>
          </w:divBdr>
          <w:divsChild>
            <w:div w:id="902181279">
              <w:marLeft w:val="0"/>
              <w:marRight w:val="0"/>
              <w:marTop w:val="0"/>
              <w:marBottom w:val="0"/>
              <w:divBdr>
                <w:top w:val="none" w:sz="0" w:space="0" w:color="auto"/>
                <w:left w:val="none" w:sz="0" w:space="0" w:color="auto"/>
                <w:bottom w:val="none" w:sz="0" w:space="0" w:color="auto"/>
                <w:right w:val="none" w:sz="0" w:space="0" w:color="auto"/>
              </w:divBdr>
              <w:divsChild>
                <w:div w:id="189295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544156">
      <w:bodyDiv w:val="1"/>
      <w:marLeft w:val="0"/>
      <w:marRight w:val="0"/>
      <w:marTop w:val="0"/>
      <w:marBottom w:val="0"/>
      <w:divBdr>
        <w:top w:val="none" w:sz="0" w:space="0" w:color="auto"/>
        <w:left w:val="none" w:sz="0" w:space="0" w:color="auto"/>
        <w:bottom w:val="none" w:sz="0" w:space="0" w:color="auto"/>
        <w:right w:val="none" w:sz="0" w:space="0" w:color="auto"/>
      </w:divBdr>
      <w:divsChild>
        <w:div w:id="872690486">
          <w:marLeft w:val="0"/>
          <w:marRight w:val="0"/>
          <w:marTop w:val="0"/>
          <w:marBottom w:val="0"/>
          <w:divBdr>
            <w:top w:val="none" w:sz="0" w:space="0" w:color="auto"/>
            <w:left w:val="none" w:sz="0" w:space="0" w:color="auto"/>
            <w:bottom w:val="none" w:sz="0" w:space="0" w:color="auto"/>
            <w:right w:val="none" w:sz="0" w:space="0" w:color="auto"/>
          </w:divBdr>
          <w:divsChild>
            <w:div w:id="1227497295">
              <w:marLeft w:val="0"/>
              <w:marRight w:val="0"/>
              <w:marTop w:val="0"/>
              <w:marBottom w:val="0"/>
              <w:divBdr>
                <w:top w:val="none" w:sz="0" w:space="0" w:color="auto"/>
                <w:left w:val="none" w:sz="0" w:space="0" w:color="auto"/>
                <w:bottom w:val="none" w:sz="0" w:space="0" w:color="auto"/>
                <w:right w:val="none" w:sz="0" w:space="0" w:color="auto"/>
              </w:divBdr>
              <w:divsChild>
                <w:div w:id="1551189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158550">
      <w:bodyDiv w:val="1"/>
      <w:marLeft w:val="0"/>
      <w:marRight w:val="0"/>
      <w:marTop w:val="0"/>
      <w:marBottom w:val="0"/>
      <w:divBdr>
        <w:top w:val="none" w:sz="0" w:space="0" w:color="auto"/>
        <w:left w:val="none" w:sz="0" w:space="0" w:color="auto"/>
        <w:bottom w:val="none" w:sz="0" w:space="0" w:color="auto"/>
        <w:right w:val="none" w:sz="0" w:space="0" w:color="auto"/>
      </w:divBdr>
    </w:div>
    <w:div w:id="1020818976">
      <w:bodyDiv w:val="1"/>
      <w:marLeft w:val="0"/>
      <w:marRight w:val="0"/>
      <w:marTop w:val="0"/>
      <w:marBottom w:val="0"/>
      <w:divBdr>
        <w:top w:val="none" w:sz="0" w:space="0" w:color="auto"/>
        <w:left w:val="none" w:sz="0" w:space="0" w:color="auto"/>
        <w:bottom w:val="none" w:sz="0" w:space="0" w:color="auto"/>
        <w:right w:val="none" w:sz="0" w:space="0" w:color="auto"/>
      </w:divBdr>
    </w:div>
    <w:div w:id="1042704871">
      <w:bodyDiv w:val="1"/>
      <w:marLeft w:val="0"/>
      <w:marRight w:val="0"/>
      <w:marTop w:val="0"/>
      <w:marBottom w:val="0"/>
      <w:divBdr>
        <w:top w:val="none" w:sz="0" w:space="0" w:color="auto"/>
        <w:left w:val="none" w:sz="0" w:space="0" w:color="auto"/>
        <w:bottom w:val="none" w:sz="0" w:space="0" w:color="auto"/>
        <w:right w:val="none" w:sz="0" w:space="0" w:color="auto"/>
      </w:divBdr>
    </w:div>
    <w:div w:id="1057585747">
      <w:bodyDiv w:val="1"/>
      <w:marLeft w:val="0"/>
      <w:marRight w:val="0"/>
      <w:marTop w:val="0"/>
      <w:marBottom w:val="0"/>
      <w:divBdr>
        <w:top w:val="none" w:sz="0" w:space="0" w:color="auto"/>
        <w:left w:val="none" w:sz="0" w:space="0" w:color="auto"/>
        <w:bottom w:val="none" w:sz="0" w:space="0" w:color="auto"/>
        <w:right w:val="none" w:sz="0" w:space="0" w:color="auto"/>
      </w:divBdr>
    </w:div>
    <w:div w:id="1092819933">
      <w:bodyDiv w:val="1"/>
      <w:marLeft w:val="0"/>
      <w:marRight w:val="0"/>
      <w:marTop w:val="0"/>
      <w:marBottom w:val="0"/>
      <w:divBdr>
        <w:top w:val="none" w:sz="0" w:space="0" w:color="auto"/>
        <w:left w:val="none" w:sz="0" w:space="0" w:color="auto"/>
        <w:bottom w:val="none" w:sz="0" w:space="0" w:color="auto"/>
        <w:right w:val="none" w:sz="0" w:space="0" w:color="auto"/>
      </w:divBdr>
    </w:div>
    <w:div w:id="1105273938">
      <w:bodyDiv w:val="1"/>
      <w:marLeft w:val="0"/>
      <w:marRight w:val="0"/>
      <w:marTop w:val="0"/>
      <w:marBottom w:val="0"/>
      <w:divBdr>
        <w:top w:val="none" w:sz="0" w:space="0" w:color="auto"/>
        <w:left w:val="none" w:sz="0" w:space="0" w:color="auto"/>
        <w:bottom w:val="none" w:sz="0" w:space="0" w:color="auto"/>
        <w:right w:val="none" w:sz="0" w:space="0" w:color="auto"/>
      </w:divBdr>
    </w:div>
    <w:div w:id="1110314963">
      <w:bodyDiv w:val="1"/>
      <w:marLeft w:val="0"/>
      <w:marRight w:val="0"/>
      <w:marTop w:val="0"/>
      <w:marBottom w:val="0"/>
      <w:divBdr>
        <w:top w:val="none" w:sz="0" w:space="0" w:color="auto"/>
        <w:left w:val="none" w:sz="0" w:space="0" w:color="auto"/>
        <w:bottom w:val="none" w:sz="0" w:space="0" w:color="auto"/>
        <w:right w:val="none" w:sz="0" w:space="0" w:color="auto"/>
      </w:divBdr>
    </w:div>
    <w:div w:id="1111778020">
      <w:bodyDiv w:val="1"/>
      <w:marLeft w:val="0"/>
      <w:marRight w:val="0"/>
      <w:marTop w:val="0"/>
      <w:marBottom w:val="0"/>
      <w:divBdr>
        <w:top w:val="none" w:sz="0" w:space="0" w:color="auto"/>
        <w:left w:val="none" w:sz="0" w:space="0" w:color="auto"/>
        <w:bottom w:val="none" w:sz="0" w:space="0" w:color="auto"/>
        <w:right w:val="none" w:sz="0" w:space="0" w:color="auto"/>
      </w:divBdr>
      <w:divsChild>
        <w:div w:id="1532525311">
          <w:marLeft w:val="0"/>
          <w:marRight w:val="0"/>
          <w:marTop w:val="0"/>
          <w:marBottom w:val="0"/>
          <w:divBdr>
            <w:top w:val="none" w:sz="0" w:space="0" w:color="auto"/>
            <w:left w:val="none" w:sz="0" w:space="0" w:color="auto"/>
            <w:bottom w:val="none" w:sz="0" w:space="0" w:color="auto"/>
            <w:right w:val="none" w:sz="0" w:space="0" w:color="auto"/>
          </w:divBdr>
          <w:divsChild>
            <w:div w:id="742794338">
              <w:marLeft w:val="0"/>
              <w:marRight w:val="0"/>
              <w:marTop w:val="0"/>
              <w:marBottom w:val="0"/>
              <w:divBdr>
                <w:top w:val="none" w:sz="0" w:space="0" w:color="auto"/>
                <w:left w:val="none" w:sz="0" w:space="0" w:color="auto"/>
                <w:bottom w:val="none" w:sz="0" w:space="0" w:color="auto"/>
                <w:right w:val="none" w:sz="0" w:space="0" w:color="auto"/>
              </w:divBdr>
              <w:divsChild>
                <w:div w:id="198176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909019">
      <w:bodyDiv w:val="1"/>
      <w:marLeft w:val="0"/>
      <w:marRight w:val="0"/>
      <w:marTop w:val="0"/>
      <w:marBottom w:val="0"/>
      <w:divBdr>
        <w:top w:val="none" w:sz="0" w:space="0" w:color="auto"/>
        <w:left w:val="none" w:sz="0" w:space="0" w:color="auto"/>
        <w:bottom w:val="none" w:sz="0" w:space="0" w:color="auto"/>
        <w:right w:val="none" w:sz="0" w:space="0" w:color="auto"/>
      </w:divBdr>
      <w:divsChild>
        <w:div w:id="1610771692">
          <w:marLeft w:val="0"/>
          <w:marRight w:val="0"/>
          <w:marTop w:val="0"/>
          <w:marBottom w:val="0"/>
          <w:divBdr>
            <w:top w:val="none" w:sz="0" w:space="0" w:color="auto"/>
            <w:left w:val="none" w:sz="0" w:space="0" w:color="auto"/>
            <w:bottom w:val="none" w:sz="0" w:space="0" w:color="auto"/>
            <w:right w:val="none" w:sz="0" w:space="0" w:color="auto"/>
          </w:divBdr>
          <w:divsChild>
            <w:div w:id="706687245">
              <w:marLeft w:val="0"/>
              <w:marRight w:val="0"/>
              <w:marTop w:val="0"/>
              <w:marBottom w:val="0"/>
              <w:divBdr>
                <w:top w:val="none" w:sz="0" w:space="0" w:color="auto"/>
                <w:left w:val="none" w:sz="0" w:space="0" w:color="auto"/>
                <w:bottom w:val="none" w:sz="0" w:space="0" w:color="auto"/>
                <w:right w:val="none" w:sz="0" w:space="0" w:color="auto"/>
              </w:divBdr>
              <w:divsChild>
                <w:div w:id="189465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870728">
      <w:bodyDiv w:val="1"/>
      <w:marLeft w:val="0"/>
      <w:marRight w:val="0"/>
      <w:marTop w:val="0"/>
      <w:marBottom w:val="0"/>
      <w:divBdr>
        <w:top w:val="none" w:sz="0" w:space="0" w:color="auto"/>
        <w:left w:val="none" w:sz="0" w:space="0" w:color="auto"/>
        <w:bottom w:val="none" w:sz="0" w:space="0" w:color="auto"/>
        <w:right w:val="none" w:sz="0" w:space="0" w:color="auto"/>
      </w:divBdr>
    </w:div>
    <w:div w:id="1129976143">
      <w:bodyDiv w:val="1"/>
      <w:marLeft w:val="0"/>
      <w:marRight w:val="0"/>
      <w:marTop w:val="0"/>
      <w:marBottom w:val="0"/>
      <w:divBdr>
        <w:top w:val="none" w:sz="0" w:space="0" w:color="auto"/>
        <w:left w:val="none" w:sz="0" w:space="0" w:color="auto"/>
        <w:bottom w:val="none" w:sz="0" w:space="0" w:color="auto"/>
        <w:right w:val="none" w:sz="0" w:space="0" w:color="auto"/>
      </w:divBdr>
    </w:div>
    <w:div w:id="1140344203">
      <w:bodyDiv w:val="1"/>
      <w:marLeft w:val="0"/>
      <w:marRight w:val="0"/>
      <w:marTop w:val="0"/>
      <w:marBottom w:val="0"/>
      <w:divBdr>
        <w:top w:val="none" w:sz="0" w:space="0" w:color="auto"/>
        <w:left w:val="none" w:sz="0" w:space="0" w:color="auto"/>
        <w:bottom w:val="none" w:sz="0" w:space="0" w:color="auto"/>
        <w:right w:val="none" w:sz="0" w:space="0" w:color="auto"/>
      </w:divBdr>
      <w:divsChild>
        <w:div w:id="752507265">
          <w:marLeft w:val="0"/>
          <w:marRight w:val="0"/>
          <w:marTop w:val="0"/>
          <w:marBottom w:val="0"/>
          <w:divBdr>
            <w:top w:val="none" w:sz="0" w:space="0" w:color="auto"/>
            <w:left w:val="none" w:sz="0" w:space="0" w:color="auto"/>
            <w:bottom w:val="none" w:sz="0" w:space="0" w:color="auto"/>
            <w:right w:val="none" w:sz="0" w:space="0" w:color="auto"/>
          </w:divBdr>
          <w:divsChild>
            <w:div w:id="53898005">
              <w:marLeft w:val="0"/>
              <w:marRight w:val="0"/>
              <w:marTop w:val="0"/>
              <w:marBottom w:val="0"/>
              <w:divBdr>
                <w:top w:val="none" w:sz="0" w:space="0" w:color="auto"/>
                <w:left w:val="none" w:sz="0" w:space="0" w:color="auto"/>
                <w:bottom w:val="none" w:sz="0" w:space="0" w:color="auto"/>
                <w:right w:val="none" w:sz="0" w:space="0" w:color="auto"/>
              </w:divBdr>
              <w:divsChild>
                <w:div w:id="28246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772757">
      <w:bodyDiv w:val="1"/>
      <w:marLeft w:val="0"/>
      <w:marRight w:val="0"/>
      <w:marTop w:val="0"/>
      <w:marBottom w:val="0"/>
      <w:divBdr>
        <w:top w:val="none" w:sz="0" w:space="0" w:color="auto"/>
        <w:left w:val="none" w:sz="0" w:space="0" w:color="auto"/>
        <w:bottom w:val="none" w:sz="0" w:space="0" w:color="auto"/>
        <w:right w:val="none" w:sz="0" w:space="0" w:color="auto"/>
      </w:divBdr>
    </w:div>
    <w:div w:id="1162086170">
      <w:bodyDiv w:val="1"/>
      <w:marLeft w:val="0"/>
      <w:marRight w:val="0"/>
      <w:marTop w:val="0"/>
      <w:marBottom w:val="0"/>
      <w:divBdr>
        <w:top w:val="none" w:sz="0" w:space="0" w:color="auto"/>
        <w:left w:val="none" w:sz="0" w:space="0" w:color="auto"/>
        <w:bottom w:val="none" w:sz="0" w:space="0" w:color="auto"/>
        <w:right w:val="none" w:sz="0" w:space="0" w:color="auto"/>
      </w:divBdr>
      <w:divsChild>
        <w:div w:id="1884058596">
          <w:marLeft w:val="0"/>
          <w:marRight w:val="0"/>
          <w:marTop w:val="0"/>
          <w:marBottom w:val="0"/>
          <w:divBdr>
            <w:top w:val="none" w:sz="0" w:space="0" w:color="auto"/>
            <w:left w:val="none" w:sz="0" w:space="0" w:color="auto"/>
            <w:bottom w:val="none" w:sz="0" w:space="0" w:color="auto"/>
            <w:right w:val="none" w:sz="0" w:space="0" w:color="auto"/>
          </w:divBdr>
          <w:divsChild>
            <w:div w:id="2024091567">
              <w:marLeft w:val="0"/>
              <w:marRight w:val="0"/>
              <w:marTop w:val="0"/>
              <w:marBottom w:val="0"/>
              <w:divBdr>
                <w:top w:val="none" w:sz="0" w:space="0" w:color="auto"/>
                <w:left w:val="none" w:sz="0" w:space="0" w:color="auto"/>
                <w:bottom w:val="none" w:sz="0" w:space="0" w:color="auto"/>
                <w:right w:val="none" w:sz="0" w:space="0" w:color="auto"/>
              </w:divBdr>
              <w:divsChild>
                <w:div w:id="1464303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468295">
          <w:marLeft w:val="0"/>
          <w:marRight w:val="0"/>
          <w:marTop w:val="0"/>
          <w:marBottom w:val="0"/>
          <w:divBdr>
            <w:top w:val="none" w:sz="0" w:space="0" w:color="auto"/>
            <w:left w:val="none" w:sz="0" w:space="0" w:color="auto"/>
            <w:bottom w:val="none" w:sz="0" w:space="0" w:color="auto"/>
            <w:right w:val="none" w:sz="0" w:space="0" w:color="auto"/>
          </w:divBdr>
          <w:divsChild>
            <w:div w:id="439959562">
              <w:marLeft w:val="0"/>
              <w:marRight w:val="0"/>
              <w:marTop w:val="0"/>
              <w:marBottom w:val="0"/>
              <w:divBdr>
                <w:top w:val="none" w:sz="0" w:space="0" w:color="auto"/>
                <w:left w:val="none" w:sz="0" w:space="0" w:color="auto"/>
                <w:bottom w:val="none" w:sz="0" w:space="0" w:color="auto"/>
                <w:right w:val="none" w:sz="0" w:space="0" w:color="auto"/>
              </w:divBdr>
              <w:divsChild>
                <w:div w:id="723453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631417">
      <w:bodyDiv w:val="1"/>
      <w:marLeft w:val="0"/>
      <w:marRight w:val="0"/>
      <w:marTop w:val="0"/>
      <w:marBottom w:val="0"/>
      <w:divBdr>
        <w:top w:val="none" w:sz="0" w:space="0" w:color="auto"/>
        <w:left w:val="none" w:sz="0" w:space="0" w:color="auto"/>
        <w:bottom w:val="none" w:sz="0" w:space="0" w:color="auto"/>
        <w:right w:val="none" w:sz="0" w:space="0" w:color="auto"/>
      </w:divBdr>
    </w:div>
    <w:div w:id="1167862106">
      <w:bodyDiv w:val="1"/>
      <w:marLeft w:val="0"/>
      <w:marRight w:val="0"/>
      <w:marTop w:val="0"/>
      <w:marBottom w:val="0"/>
      <w:divBdr>
        <w:top w:val="none" w:sz="0" w:space="0" w:color="auto"/>
        <w:left w:val="none" w:sz="0" w:space="0" w:color="auto"/>
        <w:bottom w:val="none" w:sz="0" w:space="0" w:color="auto"/>
        <w:right w:val="none" w:sz="0" w:space="0" w:color="auto"/>
      </w:divBdr>
    </w:div>
    <w:div w:id="1172137537">
      <w:bodyDiv w:val="1"/>
      <w:marLeft w:val="0"/>
      <w:marRight w:val="0"/>
      <w:marTop w:val="0"/>
      <w:marBottom w:val="0"/>
      <w:divBdr>
        <w:top w:val="none" w:sz="0" w:space="0" w:color="auto"/>
        <w:left w:val="none" w:sz="0" w:space="0" w:color="auto"/>
        <w:bottom w:val="none" w:sz="0" w:space="0" w:color="auto"/>
        <w:right w:val="none" w:sz="0" w:space="0" w:color="auto"/>
      </w:divBdr>
    </w:div>
    <w:div w:id="1173910081">
      <w:bodyDiv w:val="1"/>
      <w:marLeft w:val="0"/>
      <w:marRight w:val="0"/>
      <w:marTop w:val="0"/>
      <w:marBottom w:val="0"/>
      <w:divBdr>
        <w:top w:val="none" w:sz="0" w:space="0" w:color="auto"/>
        <w:left w:val="none" w:sz="0" w:space="0" w:color="auto"/>
        <w:bottom w:val="none" w:sz="0" w:space="0" w:color="auto"/>
        <w:right w:val="none" w:sz="0" w:space="0" w:color="auto"/>
      </w:divBdr>
    </w:div>
    <w:div w:id="1175146390">
      <w:bodyDiv w:val="1"/>
      <w:marLeft w:val="0"/>
      <w:marRight w:val="0"/>
      <w:marTop w:val="0"/>
      <w:marBottom w:val="0"/>
      <w:divBdr>
        <w:top w:val="none" w:sz="0" w:space="0" w:color="auto"/>
        <w:left w:val="none" w:sz="0" w:space="0" w:color="auto"/>
        <w:bottom w:val="none" w:sz="0" w:space="0" w:color="auto"/>
        <w:right w:val="none" w:sz="0" w:space="0" w:color="auto"/>
      </w:divBdr>
    </w:div>
    <w:div w:id="1175656166">
      <w:bodyDiv w:val="1"/>
      <w:marLeft w:val="0"/>
      <w:marRight w:val="0"/>
      <w:marTop w:val="0"/>
      <w:marBottom w:val="0"/>
      <w:divBdr>
        <w:top w:val="none" w:sz="0" w:space="0" w:color="auto"/>
        <w:left w:val="none" w:sz="0" w:space="0" w:color="auto"/>
        <w:bottom w:val="none" w:sz="0" w:space="0" w:color="auto"/>
        <w:right w:val="none" w:sz="0" w:space="0" w:color="auto"/>
      </w:divBdr>
      <w:divsChild>
        <w:div w:id="1187329787">
          <w:marLeft w:val="0"/>
          <w:marRight w:val="0"/>
          <w:marTop w:val="0"/>
          <w:marBottom w:val="0"/>
          <w:divBdr>
            <w:top w:val="none" w:sz="0" w:space="0" w:color="auto"/>
            <w:left w:val="none" w:sz="0" w:space="0" w:color="auto"/>
            <w:bottom w:val="none" w:sz="0" w:space="0" w:color="auto"/>
            <w:right w:val="none" w:sz="0" w:space="0" w:color="auto"/>
          </w:divBdr>
        </w:div>
      </w:divsChild>
    </w:div>
    <w:div w:id="1188132062">
      <w:bodyDiv w:val="1"/>
      <w:marLeft w:val="0"/>
      <w:marRight w:val="0"/>
      <w:marTop w:val="0"/>
      <w:marBottom w:val="0"/>
      <w:divBdr>
        <w:top w:val="none" w:sz="0" w:space="0" w:color="auto"/>
        <w:left w:val="none" w:sz="0" w:space="0" w:color="auto"/>
        <w:bottom w:val="none" w:sz="0" w:space="0" w:color="auto"/>
        <w:right w:val="none" w:sz="0" w:space="0" w:color="auto"/>
      </w:divBdr>
    </w:div>
    <w:div w:id="1191917742">
      <w:bodyDiv w:val="1"/>
      <w:marLeft w:val="0"/>
      <w:marRight w:val="0"/>
      <w:marTop w:val="0"/>
      <w:marBottom w:val="0"/>
      <w:divBdr>
        <w:top w:val="none" w:sz="0" w:space="0" w:color="auto"/>
        <w:left w:val="none" w:sz="0" w:space="0" w:color="auto"/>
        <w:bottom w:val="none" w:sz="0" w:space="0" w:color="auto"/>
        <w:right w:val="none" w:sz="0" w:space="0" w:color="auto"/>
      </w:divBdr>
    </w:div>
    <w:div w:id="1192646374">
      <w:bodyDiv w:val="1"/>
      <w:marLeft w:val="0"/>
      <w:marRight w:val="0"/>
      <w:marTop w:val="0"/>
      <w:marBottom w:val="0"/>
      <w:divBdr>
        <w:top w:val="none" w:sz="0" w:space="0" w:color="auto"/>
        <w:left w:val="none" w:sz="0" w:space="0" w:color="auto"/>
        <w:bottom w:val="none" w:sz="0" w:space="0" w:color="auto"/>
        <w:right w:val="none" w:sz="0" w:space="0" w:color="auto"/>
      </w:divBdr>
    </w:div>
    <w:div w:id="1212036974">
      <w:bodyDiv w:val="1"/>
      <w:marLeft w:val="0"/>
      <w:marRight w:val="0"/>
      <w:marTop w:val="0"/>
      <w:marBottom w:val="0"/>
      <w:divBdr>
        <w:top w:val="none" w:sz="0" w:space="0" w:color="auto"/>
        <w:left w:val="none" w:sz="0" w:space="0" w:color="auto"/>
        <w:bottom w:val="none" w:sz="0" w:space="0" w:color="auto"/>
        <w:right w:val="none" w:sz="0" w:space="0" w:color="auto"/>
      </w:divBdr>
    </w:div>
    <w:div w:id="1213468195">
      <w:bodyDiv w:val="1"/>
      <w:marLeft w:val="0"/>
      <w:marRight w:val="0"/>
      <w:marTop w:val="0"/>
      <w:marBottom w:val="0"/>
      <w:divBdr>
        <w:top w:val="none" w:sz="0" w:space="0" w:color="auto"/>
        <w:left w:val="none" w:sz="0" w:space="0" w:color="auto"/>
        <w:bottom w:val="none" w:sz="0" w:space="0" w:color="auto"/>
        <w:right w:val="none" w:sz="0" w:space="0" w:color="auto"/>
      </w:divBdr>
    </w:div>
    <w:div w:id="1226181467">
      <w:bodyDiv w:val="1"/>
      <w:marLeft w:val="0"/>
      <w:marRight w:val="0"/>
      <w:marTop w:val="0"/>
      <w:marBottom w:val="0"/>
      <w:divBdr>
        <w:top w:val="none" w:sz="0" w:space="0" w:color="auto"/>
        <w:left w:val="none" w:sz="0" w:space="0" w:color="auto"/>
        <w:bottom w:val="none" w:sz="0" w:space="0" w:color="auto"/>
        <w:right w:val="none" w:sz="0" w:space="0" w:color="auto"/>
      </w:divBdr>
    </w:div>
    <w:div w:id="1226379046">
      <w:bodyDiv w:val="1"/>
      <w:marLeft w:val="0"/>
      <w:marRight w:val="0"/>
      <w:marTop w:val="0"/>
      <w:marBottom w:val="0"/>
      <w:divBdr>
        <w:top w:val="none" w:sz="0" w:space="0" w:color="auto"/>
        <w:left w:val="none" w:sz="0" w:space="0" w:color="auto"/>
        <w:bottom w:val="none" w:sz="0" w:space="0" w:color="auto"/>
        <w:right w:val="none" w:sz="0" w:space="0" w:color="auto"/>
      </w:divBdr>
    </w:div>
    <w:div w:id="1236404335">
      <w:bodyDiv w:val="1"/>
      <w:marLeft w:val="0"/>
      <w:marRight w:val="0"/>
      <w:marTop w:val="0"/>
      <w:marBottom w:val="0"/>
      <w:divBdr>
        <w:top w:val="none" w:sz="0" w:space="0" w:color="auto"/>
        <w:left w:val="none" w:sz="0" w:space="0" w:color="auto"/>
        <w:bottom w:val="none" w:sz="0" w:space="0" w:color="auto"/>
        <w:right w:val="none" w:sz="0" w:space="0" w:color="auto"/>
      </w:divBdr>
      <w:divsChild>
        <w:div w:id="1683629501">
          <w:marLeft w:val="0"/>
          <w:marRight w:val="0"/>
          <w:marTop w:val="0"/>
          <w:marBottom w:val="0"/>
          <w:divBdr>
            <w:top w:val="none" w:sz="0" w:space="0" w:color="auto"/>
            <w:left w:val="none" w:sz="0" w:space="0" w:color="auto"/>
            <w:bottom w:val="none" w:sz="0" w:space="0" w:color="auto"/>
            <w:right w:val="none" w:sz="0" w:space="0" w:color="auto"/>
          </w:divBdr>
          <w:divsChild>
            <w:div w:id="855188722">
              <w:marLeft w:val="0"/>
              <w:marRight w:val="0"/>
              <w:marTop w:val="0"/>
              <w:marBottom w:val="0"/>
              <w:divBdr>
                <w:top w:val="none" w:sz="0" w:space="0" w:color="auto"/>
                <w:left w:val="none" w:sz="0" w:space="0" w:color="auto"/>
                <w:bottom w:val="none" w:sz="0" w:space="0" w:color="auto"/>
                <w:right w:val="none" w:sz="0" w:space="0" w:color="auto"/>
              </w:divBdr>
              <w:divsChild>
                <w:div w:id="141789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478259">
      <w:bodyDiv w:val="1"/>
      <w:marLeft w:val="0"/>
      <w:marRight w:val="0"/>
      <w:marTop w:val="0"/>
      <w:marBottom w:val="0"/>
      <w:divBdr>
        <w:top w:val="none" w:sz="0" w:space="0" w:color="auto"/>
        <w:left w:val="none" w:sz="0" w:space="0" w:color="auto"/>
        <w:bottom w:val="none" w:sz="0" w:space="0" w:color="auto"/>
        <w:right w:val="none" w:sz="0" w:space="0" w:color="auto"/>
      </w:divBdr>
    </w:div>
    <w:div w:id="1238252348">
      <w:bodyDiv w:val="1"/>
      <w:marLeft w:val="0"/>
      <w:marRight w:val="0"/>
      <w:marTop w:val="0"/>
      <w:marBottom w:val="0"/>
      <w:divBdr>
        <w:top w:val="none" w:sz="0" w:space="0" w:color="auto"/>
        <w:left w:val="none" w:sz="0" w:space="0" w:color="auto"/>
        <w:bottom w:val="none" w:sz="0" w:space="0" w:color="auto"/>
        <w:right w:val="none" w:sz="0" w:space="0" w:color="auto"/>
      </w:divBdr>
    </w:div>
    <w:div w:id="1259946056">
      <w:bodyDiv w:val="1"/>
      <w:marLeft w:val="0"/>
      <w:marRight w:val="0"/>
      <w:marTop w:val="0"/>
      <w:marBottom w:val="0"/>
      <w:divBdr>
        <w:top w:val="none" w:sz="0" w:space="0" w:color="auto"/>
        <w:left w:val="none" w:sz="0" w:space="0" w:color="auto"/>
        <w:bottom w:val="none" w:sz="0" w:space="0" w:color="auto"/>
        <w:right w:val="none" w:sz="0" w:space="0" w:color="auto"/>
      </w:divBdr>
    </w:div>
    <w:div w:id="1262950466">
      <w:bodyDiv w:val="1"/>
      <w:marLeft w:val="0"/>
      <w:marRight w:val="0"/>
      <w:marTop w:val="0"/>
      <w:marBottom w:val="0"/>
      <w:divBdr>
        <w:top w:val="none" w:sz="0" w:space="0" w:color="auto"/>
        <w:left w:val="none" w:sz="0" w:space="0" w:color="auto"/>
        <w:bottom w:val="none" w:sz="0" w:space="0" w:color="auto"/>
        <w:right w:val="none" w:sz="0" w:space="0" w:color="auto"/>
      </w:divBdr>
    </w:div>
    <w:div w:id="1273896538">
      <w:bodyDiv w:val="1"/>
      <w:marLeft w:val="0"/>
      <w:marRight w:val="0"/>
      <w:marTop w:val="0"/>
      <w:marBottom w:val="0"/>
      <w:divBdr>
        <w:top w:val="none" w:sz="0" w:space="0" w:color="auto"/>
        <w:left w:val="none" w:sz="0" w:space="0" w:color="auto"/>
        <w:bottom w:val="none" w:sz="0" w:space="0" w:color="auto"/>
        <w:right w:val="none" w:sz="0" w:space="0" w:color="auto"/>
      </w:divBdr>
    </w:div>
    <w:div w:id="1287467553">
      <w:bodyDiv w:val="1"/>
      <w:marLeft w:val="0"/>
      <w:marRight w:val="0"/>
      <w:marTop w:val="0"/>
      <w:marBottom w:val="0"/>
      <w:divBdr>
        <w:top w:val="none" w:sz="0" w:space="0" w:color="auto"/>
        <w:left w:val="none" w:sz="0" w:space="0" w:color="auto"/>
        <w:bottom w:val="none" w:sz="0" w:space="0" w:color="auto"/>
        <w:right w:val="none" w:sz="0" w:space="0" w:color="auto"/>
      </w:divBdr>
    </w:div>
    <w:div w:id="1290017002">
      <w:bodyDiv w:val="1"/>
      <w:marLeft w:val="0"/>
      <w:marRight w:val="0"/>
      <w:marTop w:val="0"/>
      <w:marBottom w:val="0"/>
      <w:divBdr>
        <w:top w:val="none" w:sz="0" w:space="0" w:color="auto"/>
        <w:left w:val="none" w:sz="0" w:space="0" w:color="auto"/>
        <w:bottom w:val="none" w:sz="0" w:space="0" w:color="auto"/>
        <w:right w:val="none" w:sz="0" w:space="0" w:color="auto"/>
      </w:divBdr>
    </w:div>
    <w:div w:id="1312097484">
      <w:bodyDiv w:val="1"/>
      <w:marLeft w:val="0"/>
      <w:marRight w:val="0"/>
      <w:marTop w:val="0"/>
      <w:marBottom w:val="0"/>
      <w:divBdr>
        <w:top w:val="none" w:sz="0" w:space="0" w:color="auto"/>
        <w:left w:val="none" w:sz="0" w:space="0" w:color="auto"/>
        <w:bottom w:val="none" w:sz="0" w:space="0" w:color="auto"/>
        <w:right w:val="none" w:sz="0" w:space="0" w:color="auto"/>
      </w:divBdr>
    </w:div>
    <w:div w:id="1318652417">
      <w:bodyDiv w:val="1"/>
      <w:marLeft w:val="0"/>
      <w:marRight w:val="0"/>
      <w:marTop w:val="0"/>
      <w:marBottom w:val="0"/>
      <w:divBdr>
        <w:top w:val="none" w:sz="0" w:space="0" w:color="auto"/>
        <w:left w:val="none" w:sz="0" w:space="0" w:color="auto"/>
        <w:bottom w:val="none" w:sz="0" w:space="0" w:color="auto"/>
        <w:right w:val="none" w:sz="0" w:space="0" w:color="auto"/>
      </w:divBdr>
    </w:div>
    <w:div w:id="1333871005">
      <w:bodyDiv w:val="1"/>
      <w:marLeft w:val="0"/>
      <w:marRight w:val="0"/>
      <w:marTop w:val="0"/>
      <w:marBottom w:val="0"/>
      <w:divBdr>
        <w:top w:val="none" w:sz="0" w:space="0" w:color="auto"/>
        <w:left w:val="none" w:sz="0" w:space="0" w:color="auto"/>
        <w:bottom w:val="none" w:sz="0" w:space="0" w:color="auto"/>
        <w:right w:val="none" w:sz="0" w:space="0" w:color="auto"/>
      </w:divBdr>
    </w:div>
    <w:div w:id="1339691846">
      <w:bodyDiv w:val="1"/>
      <w:marLeft w:val="0"/>
      <w:marRight w:val="0"/>
      <w:marTop w:val="0"/>
      <w:marBottom w:val="0"/>
      <w:divBdr>
        <w:top w:val="none" w:sz="0" w:space="0" w:color="auto"/>
        <w:left w:val="none" w:sz="0" w:space="0" w:color="auto"/>
        <w:bottom w:val="none" w:sz="0" w:space="0" w:color="auto"/>
        <w:right w:val="none" w:sz="0" w:space="0" w:color="auto"/>
      </w:divBdr>
      <w:divsChild>
        <w:div w:id="1292711992">
          <w:marLeft w:val="0"/>
          <w:marRight w:val="0"/>
          <w:marTop w:val="0"/>
          <w:marBottom w:val="0"/>
          <w:divBdr>
            <w:top w:val="none" w:sz="0" w:space="0" w:color="auto"/>
            <w:left w:val="none" w:sz="0" w:space="0" w:color="auto"/>
            <w:bottom w:val="none" w:sz="0" w:space="0" w:color="auto"/>
            <w:right w:val="none" w:sz="0" w:space="0" w:color="auto"/>
          </w:divBdr>
          <w:divsChild>
            <w:div w:id="2119831455">
              <w:marLeft w:val="0"/>
              <w:marRight w:val="0"/>
              <w:marTop w:val="0"/>
              <w:marBottom w:val="0"/>
              <w:divBdr>
                <w:top w:val="none" w:sz="0" w:space="0" w:color="auto"/>
                <w:left w:val="none" w:sz="0" w:space="0" w:color="auto"/>
                <w:bottom w:val="none" w:sz="0" w:space="0" w:color="auto"/>
                <w:right w:val="none" w:sz="0" w:space="0" w:color="auto"/>
              </w:divBdr>
              <w:divsChild>
                <w:div w:id="160052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8310936">
      <w:bodyDiv w:val="1"/>
      <w:marLeft w:val="0"/>
      <w:marRight w:val="0"/>
      <w:marTop w:val="0"/>
      <w:marBottom w:val="0"/>
      <w:divBdr>
        <w:top w:val="none" w:sz="0" w:space="0" w:color="auto"/>
        <w:left w:val="none" w:sz="0" w:space="0" w:color="auto"/>
        <w:bottom w:val="none" w:sz="0" w:space="0" w:color="auto"/>
        <w:right w:val="none" w:sz="0" w:space="0" w:color="auto"/>
      </w:divBdr>
      <w:divsChild>
        <w:div w:id="861820085">
          <w:marLeft w:val="0"/>
          <w:marRight w:val="0"/>
          <w:marTop w:val="0"/>
          <w:marBottom w:val="0"/>
          <w:divBdr>
            <w:top w:val="none" w:sz="0" w:space="0" w:color="auto"/>
            <w:left w:val="none" w:sz="0" w:space="0" w:color="auto"/>
            <w:bottom w:val="none" w:sz="0" w:space="0" w:color="auto"/>
            <w:right w:val="none" w:sz="0" w:space="0" w:color="auto"/>
          </w:divBdr>
          <w:divsChild>
            <w:div w:id="1932620319">
              <w:marLeft w:val="0"/>
              <w:marRight w:val="0"/>
              <w:marTop w:val="0"/>
              <w:marBottom w:val="0"/>
              <w:divBdr>
                <w:top w:val="none" w:sz="0" w:space="0" w:color="auto"/>
                <w:left w:val="none" w:sz="0" w:space="0" w:color="auto"/>
                <w:bottom w:val="none" w:sz="0" w:space="0" w:color="auto"/>
                <w:right w:val="none" w:sz="0" w:space="0" w:color="auto"/>
              </w:divBdr>
              <w:divsChild>
                <w:div w:id="711853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583510">
      <w:bodyDiv w:val="1"/>
      <w:marLeft w:val="0"/>
      <w:marRight w:val="0"/>
      <w:marTop w:val="0"/>
      <w:marBottom w:val="0"/>
      <w:divBdr>
        <w:top w:val="none" w:sz="0" w:space="0" w:color="auto"/>
        <w:left w:val="none" w:sz="0" w:space="0" w:color="auto"/>
        <w:bottom w:val="none" w:sz="0" w:space="0" w:color="auto"/>
        <w:right w:val="none" w:sz="0" w:space="0" w:color="auto"/>
      </w:divBdr>
    </w:div>
    <w:div w:id="1372459914">
      <w:bodyDiv w:val="1"/>
      <w:marLeft w:val="0"/>
      <w:marRight w:val="0"/>
      <w:marTop w:val="0"/>
      <w:marBottom w:val="0"/>
      <w:divBdr>
        <w:top w:val="none" w:sz="0" w:space="0" w:color="auto"/>
        <w:left w:val="none" w:sz="0" w:space="0" w:color="auto"/>
        <w:bottom w:val="none" w:sz="0" w:space="0" w:color="auto"/>
        <w:right w:val="none" w:sz="0" w:space="0" w:color="auto"/>
      </w:divBdr>
    </w:div>
    <w:div w:id="1373069166">
      <w:bodyDiv w:val="1"/>
      <w:marLeft w:val="0"/>
      <w:marRight w:val="0"/>
      <w:marTop w:val="0"/>
      <w:marBottom w:val="0"/>
      <w:divBdr>
        <w:top w:val="none" w:sz="0" w:space="0" w:color="auto"/>
        <w:left w:val="none" w:sz="0" w:space="0" w:color="auto"/>
        <w:bottom w:val="none" w:sz="0" w:space="0" w:color="auto"/>
        <w:right w:val="none" w:sz="0" w:space="0" w:color="auto"/>
      </w:divBdr>
    </w:div>
    <w:div w:id="1389694208">
      <w:bodyDiv w:val="1"/>
      <w:marLeft w:val="0"/>
      <w:marRight w:val="0"/>
      <w:marTop w:val="0"/>
      <w:marBottom w:val="0"/>
      <w:divBdr>
        <w:top w:val="none" w:sz="0" w:space="0" w:color="auto"/>
        <w:left w:val="none" w:sz="0" w:space="0" w:color="auto"/>
        <w:bottom w:val="none" w:sz="0" w:space="0" w:color="auto"/>
        <w:right w:val="none" w:sz="0" w:space="0" w:color="auto"/>
      </w:divBdr>
    </w:div>
    <w:div w:id="1392001051">
      <w:bodyDiv w:val="1"/>
      <w:marLeft w:val="0"/>
      <w:marRight w:val="0"/>
      <w:marTop w:val="0"/>
      <w:marBottom w:val="0"/>
      <w:divBdr>
        <w:top w:val="none" w:sz="0" w:space="0" w:color="auto"/>
        <w:left w:val="none" w:sz="0" w:space="0" w:color="auto"/>
        <w:bottom w:val="none" w:sz="0" w:space="0" w:color="auto"/>
        <w:right w:val="none" w:sz="0" w:space="0" w:color="auto"/>
      </w:divBdr>
      <w:divsChild>
        <w:div w:id="1834249112">
          <w:marLeft w:val="0"/>
          <w:marRight w:val="0"/>
          <w:marTop w:val="0"/>
          <w:marBottom w:val="0"/>
          <w:divBdr>
            <w:top w:val="none" w:sz="0" w:space="0" w:color="auto"/>
            <w:left w:val="none" w:sz="0" w:space="0" w:color="auto"/>
            <w:bottom w:val="none" w:sz="0" w:space="0" w:color="auto"/>
            <w:right w:val="none" w:sz="0" w:space="0" w:color="auto"/>
          </w:divBdr>
          <w:divsChild>
            <w:div w:id="783697517">
              <w:marLeft w:val="0"/>
              <w:marRight w:val="0"/>
              <w:marTop w:val="0"/>
              <w:marBottom w:val="0"/>
              <w:divBdr>
                <w:top w:val="none" w:sz="0" w:space="0" w:color="auto"/>
                <w:left w:val="none" w:sz="0" w:space="0" w:color="auto"/>
                <w:bottom w:val="none" w:sz="0" w:space="0" w:color="auto"/>
                <w:right w:val="none" w:sz="0" w:space="0" w:color="auto"/>
              </w:divBdr>
              <w:divsChild>
                <w:div w:id="98358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037120">
      <w:bodyDiv w:val="1"/>
      <w:marLeft w:val="0"/>
      <w:marRight w:val="0"/>
      <w:marTop w:val="0"/>
      <w:marBottom w:val="0"/>
      <w:divBdr>
        <w:top w:val="none" w:sz="0" w:space="0" w:color="auto"/>
        <w:left w:val="none" w:sz="0" w:space="0" w:color="auto"/>
        <w:bottom w:val="none" w:sz="0" w:space="0" w:color="auto"/>
        <w:right w:val="none" w:sz="0" w:space="0" w:color="auto"/>
      </w:divBdr>
    </w:div>
    <w:div w:id="1403258941">
      <w:bodyDiv w:val="1"/>
      <w:marLeft w:val="0"/>
      <w:marRight w:val="0"/>
      <w:marTop w:val="0"/>
      <w:marBottom w:val="0"/>
      <w:divBdr>
        <w:top w:val="none" w:sz="0" w:space="0" w:color="auto"/>
        <w:left w:val="none" w:sz="0" w:space="0" w:color="auto"/>
        <w:bottom w:val="none" w:sz="0" w:space="0" w:color="auto"/>
        <w:right w:val="none" w:sz="0" w:space="0" w:color="auto"/>
      </w:divBdr>
      <w:divsChild>
        <w:div w:id="1600799424">
          <w:marLeft w:val="0"/>
          <w:marRight w:val="0"/>
          <w:marTop w:val="0"/>
          <w:marBottom w:val="0"/>
          <w:divBdr>
            <w:top w:val="none" w:sz="0" w:space="0" w:color="auto"/>
            <w:left w:val="none" w:sz="0" w:space="0" w:color="auto"/>
            <w:bottom w:val="none" w:sz="0" w:space="0" w:color="auto"/>
            <w:right w:val="none" w:sz="0" w:space="0" w:color="auto"/>
          </w:divBdr>
        </w:div>
      </w:divsChild>
    </w:div>
    <w:div w:id="1421559319">
      <w:bodyDiv w:val="1"/>
      <w:marLeft w:val="0"/>
      <w:marRight w:val="0"/>
      <w:marTop w:val="0"/>
      <w:marBottom w:val="0"/>
      <w:divBdr>
        <w:top w:val="none" w:sz="0" w:space="0" w:color="auto"/>
        <w:left w:val="none" w:sz="0" w:space="0" w:color="auto"/>
        <w:bottom w:val="none" w:sz="0" w:space="0" w:color="auto"/>
        <w:right w:val="none" w:sz="0" w:space="0" w:color="auto"/>
      </w:divBdr>
    </w:div>
    <w:div w:id="1423724519">
      <w:bodyDiv w:val="1"/>
      <w:marLeft w:val="0"/>
      <w:marRight w:val="0"/>
      <w:marTop w:val="0"/>
      <w:marBottom w:val="0"/>
      <w:divBdr>
        <w:top w:val="none" w:sz="0" w:space="0" w:color="auto"/>
        <w:left w:val="none" w:sz="0" w:space="0" w:color="auto"/>
        <w:bottom w:val="none" w:sz="0" w:space="0" w:color="auto"/>
        <w:right w:val="none" w:sz="0" w:space="0" w:color="auto"/>
      </w:divBdr>
    </w:div>
    <w:div w:id="1430154661">
      <w:bodyDiv w:val="1"/>
      <w:marLeft w:val="0"/>
      <w:marRight w:val="0"/>
      <w:marTop w:val="0"/>
      <w:marBottom w:val="0"/>
      <w:divBdr>
        <w:top w:val="none" w:sz="0" w:space="0" w:color="auto"/>
        <w:left w:val="none" w:sz="0" w:space="0" w:color="auto"/>
        <w:bottom w:val="none" w:sz="0" w:space="0" w:color="auto"/>
        <w:right w:val="none" w:sz="0" w:space="0" w:color="auto"/>
      </w:divBdr>
      <w:divsChild>
        <w:div w:id="1028024296">
          <w:marLeft w:val="0"/>
          <w:marRight w:val="0"/>
          <w:marTop w:val="0"/>
          <w:marBottom w:val="0"/>
          <w:divBdr>
            <w:top w:val="none" w:sz="0" w:space="0" w:color="auto"/>
            <w:left w:val="none" w:sz="0" w:space="0" w:color="auto"/>
            <w:bottom w:val="none" w:sz="0" w:space="0" w:color="auto"/>
            <w:right w:val="none" w:sz="0" w:space="0" w:color="auto"/>
          </w:divBdr>
          <w:divsChild>
            <w:div w:id="692269505">
              <w:marLeft w:val="0"/>
              <w:marRight w:val="0"/>
              <w:marTop w:val="0"/>
              <w:marBottom w:val="0"/>
              <w:divBdr>
                <w:top w:val="none" w:sz="0" w:space="0" w:color="auto"/>
                <w:left w:val="none" w:sz="0" w:space="0" w:color="auto"/>
                <w:bottom w:val="none" w:sz="0" w:space="0" w:color="auto"/>
                <w:right w:val="none" w:sz="0" w:space="0" w:color="auto"/>
              </w:divBdr>
              <w:divsChild>
                <w:div w:id="1513765036">
                  <w:marLeft w:val="0"/>
                  <w:marRight w:val="0"/>
                  <w:marTop w:val="0"/>
                  <w:marBottom w:val="0"/>
                  <w:divBdr>
                    <w:top w:val="none" w:sz="0" w:space="0" w:color="auto"/>
                    <w:left w:val="none" w:sz="0" w:space="0" w:color="auto"/>
                    <w:bottom w:val="none" w:sz="0" w:space="0" w:color="auto"/>
                    <w:right w:val="none" w:sz="0" w:space="0" w:color="auto"/>
                  </w:divBdr>
                </w:div>
              </w:divsChild>
            </w:div>
            <w:div w:id="1362364908">
              <w:marLeft w:val="0"/>
              <w:marRight w:val="0"/>
              <w:marTop w:val="0"/>
              <w:marBottom w:val="0"/>
              <w:divBdr>
                <w:top w:val="none" w:sz="0" w:space="0" w:color="auto"/>
                <w:left w:val="none" w:sz="0" w:space="0" w:color="auto"/>
                <w:bottom w:val="none" w:sz="0" w:space="0" w:color="auto"/>
                <w:right w:val="none" w:sz="0" w:space="0" w:color="auto"/>
              </w:divBdr>
              <w:divsChild>
                <w:div w:id="1468890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791437">
          <w:marLeft w:val="0"/>
          <w:marRight w:val="0"/>
          <w:marTop w:val="0"/>
          <w:marBottom w:val="0"/>
          <w:divBdr>
            <w:top w:val="none" w:sz="0" w:space="0" w:color="auto"/>
            <w:left w:val="none" w:sz="0" w:space="0" w:color="auto"/>
            <w:bottom w:val="none" w:sz="0" w:space="0" w:color="auto"/>
            <w:right w:val="none" w:sz="0" w:space="0" w:color="auto"/>
          </w:divBdr>
          <w:divsChild>
            <w:div w:id="241139304">
              <w:marLeft w:val="0"/>
              <w:marRight w:val="0"/>
              <w:marTop w:val="0"/>
              <w:marBottom w:val="0"/>
              <w:divBdr>
                <w:top w:val="none" w:sz="0" w:space="0" w:color="auto"/>
                <w:left w:val="none" w:sz="0" w:space="0" w:color="auto"/>
                <w:bottom w:val="none" w:sz="0" w:space="0" w:color="auto"/>
                <w:right w:val="none" w:sz="0" w:space="0" w:color="auto"/>
              </w:divBdr>
              <w:divsChild>
                <w:div w:id="142167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157073">
      <w:bodyDiv w:val="1"/>
      <w:marLeft w:val="0"/>
      <w:marRight w:val="0"/>
      <w:marTop w:val="0"/>
      <w:marBottom w:val="0"/>
      <w:divBdr>
        <w:top w:val="none" w:sz="0" w:space="0" w:color="auto"/>
        <w:left w:val="none" w:sz="0" w:space="0" w:color="auto"/>
        <w:bottom w:val="none" w:sz="0" w:space="0" w:color="auto"/>
        <w:right w:val="none" w:sz="0" w:space="0" w:color="auto"/>
      </w:divBdr>
    </w:div>
    <w:div w:id="1431508861">
      <w:bodyDiv w:val="1"/>
      <w:marLeft w:val="0"/>
      <w:marRight w:val="0"/>
      <w:marTop w:val="0"/>
      <w:marBottom w:val="0"/>
      <w:divBdr>
        <w:top w:val="none" w:sz="0" w:space="0" w:color="auto"/>
        <w:left w:val="none" w:sz="0" w:space="0" w:color="auto"/>
        <w:bottom w:val="none" w:sz="0" w:space="0" w:color="auto"/>
        <w:right w:val="none" w:sz="0" w:space="0" w:color="auto"/>
      </w:divBdr>
    </w:div>
    <w:div w:id="1441341181">
      <w:bodyDiv w:val="1"/>
      <w:marLeft w:val="0"/>
      <w:marRight w:val="0"/>
      <w:marTop w:val="0"/>
      <w:marBottom w:val="0"/>
      <w:divBdr>
        <w:top w:val="none" w:sz="0" w:space="0" w:color="auto"/>
        <w:left w:val="none" w:sz="0" w:space="0" w:color="auto"/>
        <w:bottom w:val="none" w:sz="0" w:space="0" w:color="auto"/>
        <w:right w:val="none" w:sz="0" w:space="0" w:color="auto"/>
      </w:divBdr>
    </w:div>
    <w:div w:id="1446384510">
      <w:bodyDiv w:val="1"/>
      <w:marLeft w:val="0"/>
      <w:marRight w:val="0"/>
      <w:marTop w:val="0"/>
      <w:marBottom w:val="0"/>
      <w:divBdr>
        <w:top w:val="none" w:sz="0" w:space="0" w:color="auto"/>
        <w:left w:val="none" w:sz="0" w:space="0" w:color="auto"/>
        <w:bottom w:val="none" w:sz="0" w:space="0" w:color="auto"/>
        <w:right w:val="none" w:sz="0" w:space="0" w:color="auto"/>
      </w:divBdr>
    </w:div>
    <w:div w:id="1458839239">
      <w:bodyDiv w:val="1"/>
      <w:marLeft w:val="0"/>
      <w:marRight w:val="0"/>
      <w:marTop w:val="0"/>
      <w:marBottom w:val="0"/>
      <w:divBdr>
        <w:top w:val="none" w:sz="0" w:space="0" w:color="auto"/>
        <w:left w:val="none" w:sz="0" w:space="0" w:color="auto"/>
        <w:bottom w:val="none" w:sz="0" w:space="0" w:color="auto"/>
        <w:right w:val="none" w:sz="0" w:space="0" w:color="auto"/>
      </w:divBdr>
    </w:div>
    <w:div w:id="1497695750">
      <w:bodyDiv w:val="1"/>
      <w:marLeft w:val="0"/>
      <w:marRight w:val="0"/>
      <w:marTop w:val="0"/>
      <w:marBottom w:val="0"/>
      <w:divBdr>
        <w:top w:val="none" w:sz="0" w:space="0" w:color="auto"/>
        <w:left w:val="none" w:sz="0" w:space="0" w:color="auto"/>
        <w:bottom w:val="none" w:sz="0" w:space="0" w:color="auto"/>
        <w:right w:val="none" w:sz="0" w:space="0" w:color="auto"/>
      </w:divBdr>
    </w:div>
    <w:div w:id="1500998242">
      <w:bodyDiv w:val="1"/>
      <w:marLeft w:val="0"/>
      <w:marRight w:val="0"/>
      <w:marTop w:val="0"/>
      <w:marBottom w:val="0"/>
      <w:divBdr>
        <w:top w:val="none" w:sz="0" w:space="0" w:color="auto"/>
        <w:left w:val="none" w:sz="0" w:space="0" w:color="auto"/>
        <w:bottom w:val="none" w:sz="0" w:space="0" w:color="auto"/>
        <w:right w:val="none" w:sz="0" w:space="0" w:color="auto"/>
      </w:divBdr>
    </w:div>
    <w:div w:id="1522165862">
      <w:bodyDiv w:val="1"/>
      <w:marLeft w:val="0"/>
      <w:marRight w:val="0"/>
      <w:marTop w:val="0"/>
      <w:marBottom w:val="0"/>
      <w:divBdr>
        <w:top w:val="none" w:sz="0" w:space="0" w:color="auto"/>
        <w:left w:val="none" w:sz="0" w:space="0" w:color="auto"/>
        <w:bottom w:val="none" w:sz="0" w:space="0" w:color="auto"/>
        <w:right w:val="none" w:sz="0" w:space="0" w:color="auto"/>
      </w:divBdr>
      <w:divsChild>
        <w:div w:id="515194226">
          <w:marLeft w:val="0"/>
          <w:marRight w:val="0"/>
          <w:marTop w:val="0"/>
          <w:marBottom w:val="0"/>
          <w:divBdr>
            <w:top w:val="none" w:sz="0" w:space="0" w:color="auto"/>
            <w:left w:val="none" w:sz="0" w:space="0" w:color="auto"/>
            <w:bottom w:val="none" w:sz="0" w:space="0" w:color="auto"/>
            <w:right w:val="none" w:sz="0" w:space="0" w:color="auto"/>
          </w:divBdr>
          <w:divsChild>
            <w:div w:id="730494872">
              <w:marLeft w:val="0"/>
              <w:marRight w:val="0"/>
              <w:marTop w:val="0"/>
              <w:marBottom w:val="0"/>
              <w:divBdr>
                <w:top w:val="none" w:sz="0" w:space="0" w:color="auto"/>
                <w:left w:val="none" w:sz="0" w:space="0" w:color="auto"/>
                <w:bottom w:val="none" w:sz="0" w:space="0" w:color="auto"/>
                <w:right w:val="none" w:sz="0" w:space="0" w:color="auto"/>
              </w:divBdr>
              <w:divsChild>
                <w:div w:id="802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429061">
      <w:bodyDiv w:val="1"/>
      <w:marLeft w:val="0"/>
      <w:marRight w:val="0"/>
      <w:marTop w:val="0"/>
      <w:marBottom w:val="0"/>
      <w:divBdr>
        <w:top w:val="none" w:sz="0" w:space="0" w:color="auto"/>
        <w:left w:val="none" w:sz="0" w:space="0" w:color="auto"/>
        <w:bottom w:val="none" w:sz="0" w:space="0" w:color="auto"/>
        <w:right w:val="none" w:sz="0" w:space="0" w:color="auto"/>
      </w:divBdr>
    </w:div>
    <w:div w:id="1526483319">
      <w:bodyDiv w:val="1"/>
      <w:marLeft w:val="0"/>
      <w:marRight w:val="0"/>
      <w:marTop w:val="0"/>
      <w:marBottom w:val="0"/>
      <w:divBdr>
        <w:top w:val="none" w:sz="0" w:space="0" w:color="auto"/>
        <w:left w:val="none" w:sz="0" w:space="0" w:color="auto"/>
        <w:bottom w:val="none" w:sz="0" w:space="0" w:color="auto"/>
        <w:right w:val="none" w:sz="0" w:space="0" w:color="auto"/>
      </w:divBdr>
    </w:div>
    <w:div w:id="1562906285">
      <w:bodyDiv w:val="1"/>
      <w:marLeft w:val="0"/>
      <w:marRight w:val="0"/>
      <w:marTop w:val="0"/>
      <w:marBottom w:val="0"/>
      <w:divBdr>
        <w:top w:val="none" w:sz="0" w:space="0" w:color="auto"/>
        <w:left w:val="none" w:sz="0" w:space="0" w:color="auto"/>
        <w:bottom w:val="none" w:sz="0" w:space="0" w:color="auto"/>
        <w:right w:val="none" w:sz="0" w:space="0" w:color="auto"/>
      </w:divBdr>
    </w:div>
    <w:div w:id="1564101670">
      <w:bodyDiv w:val="1"/>
      <w:marLeft w:val="0"/>
      <w:marRight w:val="0"/>
      <w:marTop w:val="0"/>
      <w:marBottom w:val="0"/>
      <w:divBdr>
        <w:top w:val="none" w:sz="0" w:space="0" w:color="auto"/>
        <w:left w:val="none" w:sz="0" w:space="0" w:color="auto"/>
        <w:bottom w:val="none" w:sz="0" w:space="0" w:color="auto"/>
        <w:right w:val="none" w:sz="0" w:space="0" w:color="auto"/>
      </w:divBdr>
    </w:div>
    <w:div w:id="1564676058">
      <w:bodyDiv w:val="1"/>
      <w:marLeft w:val="0"/>
      <w:marRight w:val="0"/>
      <w:marTop w:val="0"/>
      <w:marBottom w:val="0"/>
      <w:divBdr>
        <w:top w:val="none" w:sz="0" w:space="0" w:color="auto"/>
        <w:left w:val="none" w:sz="0" w:space="0" w:color="auto"/>
        <w:bottom w:val="none" w:sz="0" w:space="0" w:color="auto"/>
        <w:right w:val="none" w:sz="0" w:space="0" w:color="auto"/>
      </w:divBdr>
      <w:divsChild>
        <w:div w:id="381488061">
          <w:marLeft w:val="0"/>
          <w:marRight w:val="0"/>
          <w:marTop w:val="0"/>
          <w:marBottom w:val="0"/>
          <w:divBdr>
            <w:top w:val="none" w:sz="0" w:space="0" w:color="auto"/>
            <w:left w:val="none" w:sz="0" w:space="0" w:color="auto"/>
            <w:bottom w:val="none" w:sz="0" w:space="0" w:color="auto"/>
            <w:right w:val="none" w:sz="0" w:space="0" w:color="auto"/>
          </w:divBdr>
          <w:divsChild>
            <w:div w:id="219446468">
              <w:marLeft w:val="0"/>
              <w:marRight w:val="0"/>
              <w:marTop w:val="0"/>
              <w:marBottom w:val="0"/>
              <w:divBdr>
                <w:top w:val="none" w:sz="0" w:space="0" w:color="auto"/>
                <w:left w:val="none" w:sz="0" w:space="0" w:color="auto"/>
                <w:bottom w:val="none" w:sz="0" w:space="0" w:color="auto"/>
                <w:right w:val="none" w:sz="0" w:space="0" w:color="auto"/>
              </w:divBdr>
              <w:divsChild>
                <w:div w:id="1450247058">
                  <w:marLeft w:val="0"/>
                  <w:marRight w:val="0"/>
                  <w:marTop w:val="0"/>
                  <w:marBottom w:val="0"/>
                  <w:divBdr>
                    <w:top w:val="none" w:sz="0" w:space="0" w:color="auto"/>
                    <w:left w:val="none" w:sz="0" w:space="0" w:color="auto"/>
                    <w:bottom w:val="none" w:sz="0" w:space="0" w:color="auto"/>
                    <w:right w:val="none" w:sz="0" w:space="0" w:color="auto"/>
                  </w:divBdr>
                  <w:divsChild>
                    <w:div w:id="883756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4243278">
      <w:bodyDiv w:val="1"/>
      <w:marLeft w:val="0"/>
      <w:marRight w:val="0"/>
      <w:marTop w:val="0"/>
      <w:marBottom w:val="0"/>
      <w:divBdr>
        <w:top w:val="none" w:sz="0" w:space="0" w:color="auto"/>
        <w:left w:val="none" w:sz="0" w:space="0" w:color="auto"/>
        <w:bottom w:val="none" w:sz="0" w:space="0" w:color="auto"/>
        <w:right w:val="none" w:sz="0" w:space="0" w:color="auto"/>
      </w:divBdr>
    </w:div>
    <w:div w:id="1584949595">
      <w:bodyDiv w:val="1"/>
      <w:marLeft w:val="0"/>
      <w:marRight w:val="0"/>
      <w:marTop w:val="0"/>
      <w:marBottom w:val="0"/>
      <w:divBdr>
        <w:top w:val="none" w:sz="0" w:space="0" w:color="auto"/>
        <w:left w:val="none" w:sz="0" w:space="0" w:color="auto"/>
        <w:bottom w:val="none" w:sz="0" w:space="0" w:color="auto"/>
        <w:right w:val="none" w:sz="0" w:space="0" w:color="auto"/>
      </w:divBdr>
      <w:divsChild>
        <w:div w:id="2046248056">
          <w:marLeft w:val="0"/>
          <w:marRight w:val="0"/>
          <w:marTop w:val="0"/>
          <w:marBottom w:val="0"/>
          <w:divBdr>
            <w:top w:val="none" w:sz="0" w:space="0" w:color="auto"/>
            <w:left w:val="none" w:sz="0" w:space="0" w:color="auto"/>
            <w:bottom w:val="none" w:sz="0" w:space="0" w:color="auto"/>
            <w:right w:val="none" w:sz="0" w:space="0" w:color="auto"/>
          </w:divBdr>
          <w:divsChild>
            <w:div w:id="70004812">
              <w:marLeft w:val="0"/>
              <w:marRight w:val="0"/>
              <w:marTop w:val="0"/>
              <w:marBottom w:val="0"/>
              <w:divBdr>
                <w:top w:val="none" w:sz="0" w:space="0" w:color="auto"/>
                <w:left w:val="none" w:sz="0" w:space="0" w:color="auto"/>
                <w:bottom w:val="none" w:sz="0" w:space="0" w:color="auto"/>
                <w:right w:val="none" w:sz="0" w:space="0" w:color="auto"/>
              </w:divBdr>
              <w:divsChild>
                <w:div w:id="1773432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510670">
      <w:bodyDiv w:val="1"/>
      <w:marLeft w:val="0"/>
      <w:marRight w:val="0"/>
      <w:marTop w:val="0"/>
      <w:marBottom w:val="0"/>
      <w:divBdr>
        <w:top w:val="none" w:sz="0" w:space="0" w:color="auto"/>
        <w:left w:val="none" w:sz="0" w:space="0" w:color="auto"/>
        <w:bottom w:val="none" w:sz="0" w:space="0" w:color="auto"/>
        <w:right w:val="none" w:sz="0" w:space="0" w:color="auto"/>
      </w:divBdr>
    </w:div>
    <w:div w:id="1598249734">
      <w:bodyDiv w:val="1"/>
      <w:marLeft w:val="0"/>
      <w:marRight w:val="0"/>
      <w:marTop w:val="0"/>
      <w:marBottom w:val="0"/>
      <w:divBdr>
        <w:top w:val="none" w:sz="0" w:space="0" w:color="auto"/>
        <w:left w:val="none" w:sz="0" w:space="0" w:color="auto"/>
        <w:bottom w:val="none" w:sz="0" w:space="0" w:color="auto"/>
        <w:right w:val="none" w:sz="0" w:space="0" w:color="auto"/>
      </w:divBdr>
    </w:div>
    <w:div w:id="1606696091">
      <w:bodyDiv w:val="1"/>
      <w:marLeft w:val="0"/>
      <w:marRight w:val="0"/>
      <w:marTop w:val="0"/>
      <w:marBottom w:val="0"/>
      <w:divBdr>
        <w:top w:val="none" w:sz="0" w:space="0" w:color="auto"/>
        <w:left w:val="none" w:sz="0" w:space="0" w:color="auto"/>
        <w:bottom w:val="none" w:sz="0" w:space="0" w:color="auto"/>
        <w:right w:val="none" w:sz="0" w:space="0" w:color="auto"/>
      </w:divBdr>
    </w:div>
    <w:div w:id="1606884907">
      <w:bodyDiv w:val="1"/>
      <w:marLeft w:val="0"/>
      <w:marRight w:val="0"/>
      <w:marTop w:val="0"/>
      <w:marBottom w:val="0"/>
      <w:divBdr>
        <w:top w:val="none" w:sz="0" w:space="0" w:color="auto"/>
        <w:left w:val="none" w:sz="0" w:space="0" w:color="auto"/>
        <w:bottom w:val="none" w:sz="0" w:space="0" w:color="auto"/>
        <w:right w:val="none" w:sz="0" w:space="0" w:color="auto"/>
      </w:divBdr>
      <w:divsChild>
        <w:div w:id="1441297108">
          <w:marLeft w:val="0"/>
          <w:marRight w:val="0"/>
          <w:marTop w:val="0"/>
          <w:marBottom w:val="0"/>
          <w:divBdr>
            <w:top w:val="none" w:sz="0" w:space="0" w:color="auto"/>
            <w:left w:val="none" w:sz="0" w:space="0" w:color="auto"/>
            <w:bottom w:val="none" w:sz="0" w:space="0" w:color="auto"/>
            <w:right w:val="none" w:sz="0" w:space="0" w:color="auto"/>
          </w:divBdr>
          <w:divsChild>
            <w:div w:id="620261433">
              <w:marLeft w:val="0"/>
              <w:marRight w:val="0"/>
              <w:marTop w:val="0"/>
              <w:marBottom w:val="0"/>
              <w:divBdr>
                <w:top w:val="none" w:sz="0" w:space="0" w:color="auto"/>
                <w:left w:val="none" w:sz="0" w:space="0" w:color="auto"/>
                <w:bottom w:val="none" w:sz="0" w:space="0" w:color="auto"/>
                <w:right w:val="none" w:sz="0" w:space="0" w:color="auto"/>
              </w:divBdr>
              <w:divsChild>
                <w:div w:id="399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230863">
      <w:bodyDiv w:val="1"/>
      <w:marLeft w:val="0"/>
      <w:marRight w:val="0"/>
      <w:marTop w:val="0"/>
      <w:marBottom w:val="0"/>
      <w:divBdr>
        <w:top w:val="none" w:sz="0" w:space="0" w:color="auto"/>
        <w:left w:val="none" w:sz="0" w:space="0" w:color="auto"/>
        <w:bottom w:val="none" w:sz="0" w:space="0" w:color="auto"/>
        <w:right w:val="none" w:sz="0" w:space="0" w:color="auto"/>
      </w:divBdr>
      <w:divsChild>
        <w:div w:id="1045564479">
          <w:marLeft w:val="0"/>
          <w:marRight w:val="0"/>
          <w:marTop w:val="0"/>
          <w:marBottom w:val="0"/>
          <w:divBdr>
            <w:top w:val="none" w:sz="0" w:space="0" w:color="auto"/>
            <w:left w:val="none" w:sz="0" w:space="0" w:color="auto"/>
            <w:bottom w:val="none" w:sz="0" w:space="0" w:color="auto"/>
            <w:right w:val="none" w:sz="0" w:space="0" w:color="auto"/>
          </w:divBdr>
          <w:divsChild>
            <w:div w:id="97062221">
              <w:marLeft w:val="0"/>
              <w:marRight w:val="0"/>
              <w:marTop w:val="0"/>
              <w:marBottom w:val="0"/>
              <w:divBdr>
                <w:top w:val="none" w:sz="0" w:space="0" w:color="auto"/>
                <w:left w:val="none" w:sz="0" w:space="0" w:color="auto"/>
                <w:bottom w:val="none" w:sz="0" w:space="0" w:color="auto"/>
                <w:right w:val="none" w:sz="0" w:space="0" w:color="auto"/>
              </w:divBdr>
              <w:divsChild>
                <w:div w:id="125601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956185">
      <w:bodyDiv w:val="1"/>
      <w:marLeft w:val="0"/>
      <w:marRight w:val="0"/>
      <w:marTop w:val="0"/>
      <w:marBottom w:val="0"/>
      <w:divBdr>
        <w:top w:val="none" w:sz="0" w:space="0" w:color="auto"/>
        <w:left w:val="none" w:sz="0" w:space="0" w:color="auto"/>
        <w:bottom w:val="none" w:sz="0" w:space="0" w:color="auto"/>
        <w:right w:val="none" w:sz="0" w:space="0" w:color="auto"/>
      </w:divBdr>
      <w:divsChild>
        <w:div w:id="897086478">
          <w:marLeft w:val="0"/>
          <w:marRight w:val="0"/>
          <w:marTop w:val="0"/>
          <w:marBottom w:val="0"/>
          <w:divBdr>
            <w:top w:val="none" w:sz="0" w:space="0" w:color="auto"/>
            <w:left w:val="none" w:sz="0" w:space="0" w:color="auto"/>
            <w:bottom w:val="none" w:sz="0" w:space="0" w:color="auto"/>
            <w:right w:val="none" w:sz="0" w:space="0" w:color="auto"/>
          </w:divBdr>
          <w:divsChild>
            <w:div w:id="771970161">
              <w:marLeft w:val="0"/>
              <w:marRight w:val="0"/>
              <w:marTop w:val="0"/>
              <w:marBottom w:val="0"/>
              <w:divBdr>
                <w:top w:val="none" w:sz="0" w:space="0" w:color="auto"/>
                <w:left w:val="none" w:sz="0" w:space="0" w:color="auto"/>
                <w:bottom w:val="none" w:sz="0" w:space="0" w:color="auto"/>
                <w:right w:val="none" w:sz="0" w:space="0" w:color="auto"/>
              </w:divBdr>
            </w:div>
            <w:div w:id="18521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664015">
      <w:bodyDiv w:val="1"/>
      <w:marLeft w:val="0"/>
      <w:marRight w:val="0"/>
      <w:marTop w:val="0"/>
      <w:marBottom w:val="0"/>
      <w:divBdr>
        <w:top w:val="none" w:sz="0" w:space="0" w:color="auto"/>
        <w:left w:val="none" w:sz="0" w:space="0" w:color="auto"/>
        <w:bottom w:val="none" w:sz="0" w:space="0" w:color="auto"/>
        <w:right w:val="none" w:sz="0" w:space="0" w:color="auto"/>
      </w:divBdr>
      <w:divsChild>
        <w:div w:id="1797482325">
          <w:marLeft w:val="0"/>
          <w:marRight w:val="0"/>
          <w:marTop w:val="0"/>
          <w:marBottom w:val="0"/>
          <w:divBdr>
            <w:top w:val="none" w:sz="0" w:space="0" w:color="auto"/>
            <w:left w:val="none" w:sz="0" w:space="0" w:color="auto"/>
            <w:bottom w:val="none" w:sz="0" w:space="0" w:color="auto"/>
            <w:right w:val="none" w:sz="0" w:space="0" w:color="auto"/>
          </w:divBdr>
          <w:divsChild>
            <w:div w:id="1855457200">
              <w:marLeft w:val="0"/>
              <w:marRight w:val="0"/>
              <w:marTop w:val="0"/>
              <w:marBottom w:val="0"/>
              <w:divBdr>
                <w:top w:val="none" w:sz="0" w:space="0" w:color="auto"/>
                <w:left w:val="none" w:sz="0" w:space="0" w:color="auto"/>
                <w:bottom w:val="none" w:sz="0" w:space="0" w:color="auto"/>
                <w:right w:val="none" w:sz="0" w:space="0" w:color="auto"/>
              </w:divBdr>
              <w:divsChild>
                <w:div w:id="107894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173274">
      <w:bodyDiv w:val="1"/>
      <w:marLeft w:val="0"/>
      <w:marRight w:val="0"/>
      <w:marTop w:val="0"/>
      <w:marBottom w:val="0"/>
      <w:divBdr>
        <w:top w:val="none" w:sz="0" w:space="0" w:color="auto"/>
        <w:left w:val="none" w:sz="0" w:space="0" w:color="auto"/>
        <w:bottom w:val="none" w:sz="0" w:space="0" w:color="auto"/>
        <w:right w:val="none" w:sz="0" w:space="0" w:color="auto"/>
      </w:divBdr>
    </w:div>
    <w:div w:id="1615668323">
      <w:bodyDiv w:val="1"/>
      <w:marLeft w:val="0"/>
      <w:marRight w:val="0"/>
      <w:marTop w:val="0"/>
      <w:marBottom w:val="0"/>
      <w:divBdr>
        <w:top w:val="none" w:sz="0" w:space="0" w:color="auto"/>
        <w:left w:val="none" w:sz="0" w:space="0" w:color="auto"/>
        <w:bottom w:val="none" w:sz="0" w:space="0" w:color="auto"/>
        <w:right w:val="none" w:sz="0" w:space="0" w:color="auto"/>
      </w:divBdr>
    </w:div>
    <w:div w:id="1620797623">
      <w:bodyDiv w:val="1"/>
      <w:marLeft w:val="0"/>
      <w:marRight w:val="0"/>
      <w:marTop w:val="0"/>
      <w:marBottom w:val="0"/>
      <w:divBdr>
        <w:top w:val="none" w:sz="0" w:space="0" w:color="auto"/>
        <w:left w:val="none" w:sz="0" w:space="0" w:color="auto"/>
        <w:bottom w:val="none" w:sz="0" w:space="0" w:color="auto"/>
        <w:right w:val="none" w:sz="0" w:space="0" w:color="auto"/>
      </w:divBdr>
    </w:div>
    <w:div w:id="1625844359">
      <w:bodyDiv w:val="1"/>
      <w:marLeft w:val="0"/>
      <w:marRight w:val="0"/>
      <w:marTop w:val="0"/>
      <w:marBottom w:val="0"/>
      <w:divBdr>
        <w:top w:val="none" w:sz="0" w:space="0" w:color="auto"/>
        <w:left w:val="none" w:sz="0" w:space="0" w:color="auto"/>
        <w:bottom w:val="none" w:sz="0" w:space="0" w:color="auto"/>
        <w:right w:val="none" w:sz="0" w:space="0" w:color="auto"/>
      </w:divBdr>
    </w:div>
    <w:div w:id="1626230346">
      <w:bodyDiv w:val="1"/>
      <w:marLeft w:val="0"/>
      <w:marRight w:val="0"/>
      <w:marTop w:val="0"/>
      <w:marBottom w:val="0"/>
      <w:divBdr>
        <w:top w:val="none" w:sz="0" w:space="0" w:color="auto"/>
        <w:left w:val="none" w:sz="0" w:space="0" w:color="auto"/>
        <w:bottom w:val="none" w:sz="0" w:space="0" w:color="auto"/>
        <w:right w:val="none" w:sz="0" w:space="0" w:color="auto"/>
      </w:divBdr>
      <w:divsChild>
        <w:div w:id="1012874003">
          <w:marLeft w:val="0"/>
          <w:marRight w:val="0"/>
          <w:marTop w:val="0"/>
          <w:marBottom w:val="0"/>
          <w:divBdr>
            <w:top w:val="none" w:sz="0" w:space="0" w:color="auto"/>
            <w:left w:val="none" w:sz="0" w:space="0" w:color="auto"/>
            <w:bottom w:val="none" w:sz="0" w:space="0" w:color="auto"/>
            <w:right w:val="none" w:sz="0" w:space="0" w:color="auto"/>
          </w:divBdr>
          <w:divsChild>
            <w:div w:id="1693266402">
              <w:marLeft w:val="0"/>
              <w:marRight w:val="0"/>
              <w:marTop w:val="0"/>
              <w:marBottom w:val="0"/>
              <w:divBdr>
                <w:top w:val="none" w:sz="0" w:space="0" w:color="auto"/>
                <w:left w:val="none" w:sz="0" w:space="0" w:color="auto"/>
                <w:bottom w:val="none" w:sz="0" w:space="0" w:color="auto"/>
                <w:right w:val="none" w:sz="0" w:space="0" w:color="auto"/>
              </w:divBdr>
              <w:divsChild>
                <w:div w:id="107813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849530">
      <w:bodyDiv w:val="1"/>
      <w:marLeft w:val="0"/>
      <w:marRight w:val="0"/>
      <w:marTop w:val="0"/>
      <w:marBottom w:val="0"/>
      <w:divBdr>
        <w:top w:val="none" w:sz="0" w:space="0" w:color="auto"/>
        <w:left w:val="none" w:sz="0" w:space="0" w:color="auto"/>
        <w:bottom w:val="none" w:sz="0" w:space="0" w:color="auto"/>
        <w:right w:val="none" w:sz="0" w:space="0" w:color="auto"/>
      </w:divBdr>
    </w:div>
    <w:div w:id="1644239121">
      <w:bodyDiv w:val="1"/>
      <w:marLeft w:val="0"/>
      <w:marRight w:val="0"/>
      <w:marTop w:val="0"/>
      <w:marBottom w:val="0"/>
      <w:divBdr>
        <w:top w:val="none" w:sz="0" w:space="0" w:color="auto"/>
        <w:left w:val="none" w:sz="0" w:space="0" w:color="auto"/>
        <w:bottom w:val="none" w:sz="0" w:space="0" w:color="auto"/>
        <w:right w:val="none" w:sz="0" w:space="0" w:color="auto"/>
      </w:divBdr>
    </w:div>
    <w:div w:id="1658410988">
      <w:bodyDiv w:val="1"/>
      <w:marLeft w:val="0"/>
      <w:marRight w:val="0"/>
      <w:marTop w:val="0"/>
      <w:marBottom w:val="0"/>
      <w:divBdr>
        <w:top w:val="none" w:sz="0" w:space="0" w:color="auto"/>
        <w:left w:val="none" w:sz="0" w:space="0" w:color="auto"/>
        <w:bottom w:val="none" w:sz="0" w:space="0" w:color="auto"/>
        <w:right w:val="none" w:sz="0" w:space="0" w:color="auto"/>
      </w:divBdr>
    </w:div>
    <w:div w:id="1662004059">
      <w:bodyDiv w:val="1"/>
      <w:marLeft w:val="0"/>
      <w:marRight w:val="0"/>
      <w:marTop w:val="0"/>
      <w:marBottom w:val="0"/>
      <w:divBdr>
        <w:top w:val="none" w:sz="0" w:space="0" w:color="auto"/>
        <w:left w:val="none" w:sz="0" w:space="0" w:color="auto"/>
        <w:bottom w:val="none" w:sz="0" w:space="0" w:color="auto"/>
        <w:right w:val="none" w:sz="0" w:space="0" w:color="auto"/>
      </w:divBdr>
    </w:div>
    <w:div w:id="1668241346">
      <w:bodyDiv w:val="1"/>
      <w:marLeft w:val="0"/>
      <w:marRight w:val="0"/>
      <w:marTop w:val="0"/>
      <w:marBottom w:val="0"/>
      <w:divBdr>
        <w:top w:val="none" w:sz="0" w:space="0" w:color="auto"/>
        <w:left w:val="none" w:sz="0" w:space="0" w:color="auto"/>
        <w:bottom w:val="none" w:sz="0" w:space="0" w:color="auto"/>
        <w:right w:val="none" w:sz="0" w:space="0" w:color="auto"/>
      </w:divBdr>
    </w:div>
    <w:div w:id="1677463159">
      <w:bodyDiv w:val="1"/>
      <w:marLeft w:val="0"/>
      <w:marRight w:val="0"/>
      <w:marTop w:val="0"/>
      <w:marBottom w:val="0"/>
      <w:divBdr>
        <w:top w:val="none" w:sz="0" w:space="0" w:color="auto"/>
        <w:left w:val="none" w:sz="0" w:space="0" w:color="auto"/>
        <w:bottom w:val="none" w:sz="0" w:space="0" w:color="auto"/>
        <w:right w:val="none" w:sz="0" w:space="0" w:color="auto"/>
      </w:divBdr>
      <w:divsChild>
        <w:div w:id="1647011903">
          <w:marLeft w:val="0"/>
          <w:marRight w:val="0"/>
          <w:marTop w:val="0"/>
          <w:marBottom w:val="0"/>
          <w:divBdr>
            <w:top w:val="none" w:sz="0" w:space="0" w:color="auto"/>
            <w:left w:val="none" w:sz="0" w:space="0" w:color="auto"/>
            <w:bottom w:val="none" w:sz="0" w:space="0" w:color="auto"/>
            <w:right w:val="none" w:sz="0" w:space="0" w:color="auto"/>
          </w:divBdr>
          <w:divsChild>
            <w:div w:id="1846436226">
              <w:marLeft w:val="0"/>
              <w:marRight w:val="0"/>
              <w:marTop w:val="0"/>
              <w:marBottom w:val="0"/>
              <w:divBdr>
                <w:top w:val="none" w:sz="0" w:space="0" w:color="auto"/>
                <w:left w:val="none" w:sz="0" w:space="0" w:color="auto"/>
                <w:bottom w:val="none" w:sz="0" w:space="0" w:color="auto"/>
                <w:right w:val="none" w:sz="0" w:space="0" w:color="auto"/>
              </w:divBdr>
              <w:divsChild>
                <w:div w:id="161620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083755">
      <w:bodyDiv w:val="1"/>
      <w:marLeft w:val="0"/>
      <w:marRight w:val="0"/>
      <w:marTop w:val="0"/>
      <w:marBottom w:val="0"/>
      <w:divBdr>
        <w:top w:val="none" w:sz="0" w:space="0" w:color="auto"/>
        <w:left w:val="none" w:sz="0" w:space="0" w:color="auto"/>
        <w:bottom w:val="none" w:sz="0" w:space="0" w:color="auto"/>
        <w:right w:val="none" w:sz="0" w:space="0" w:color="auto"/>
      </w:divBdr>
    </w:div>
    <w:div w:id="1687513782">
      <w:bodyDiv w:val="1"/>
      <w:marLeft w:val="0"/>
      <w:marRight w:val="0"/>
      <w:marTop w:val="0"/>
      <w:marBottom w:val="0"/>
      <w:divBdr>
        <w:top w:val="none" w:sz="0" w:space="0" w:color="auto"/>
        <w:left w:val="none" w:sz="0" w:space="0" w:color="auto"/>
        <w:bottom w:val="none" w:sz="0" w:space="0" w:color="auto"/>
        <w:right w:val="none" w:sz="0" w:space="0" w:color="auto"/>
      </w:divBdr>
    </w:div>
    <w:div w:id="1691831224">
      <w:bodyDiv w:val="1"/>
      <w:marLeft w:val="0"/>
      <w:marRight w:val="0"/>
      <w:marTop w:val="0"/>
      <w:marBottom w:val="0"/>
      <w:divBdr>
        <w:top w:val="none" w:sz="0" w:space="0" w:color="auto"/>
        <w:left w:val="none" w:sz="0" w:space="0" w:color="auto"/>
        <w:bottom w:val="none" w:sz="0" w:space="0" w:color="auto"/>
        <w:right w:val="none" w:sz="0" w:space="0" w:color="auto"/>
      </w:divBdr>
      <w:divsChild>
        <w:div w:id="1398817135">
          <w:marLeft w:val="0"/>
          <w:marRight w:val="0"/>
          <w:marTop w:val="0"/>
          <w:marBottom w:val="0"/>
          <w:divBdr>
            <w:top w:val="none" w:sz="0" w:space="0" w:color="auto"/>
            <w:left w:val="none" w:sz="0" w:space="0" w:color="auto"/>
            <w:bottom w:val="none" w:sz="0" w:space="0" w:color="auto"/>
            <w:right w:val="none" w:sz="0" w:space="0" w:color="auto"/>
          </w:divBdr>
          <w:divsChild>
            <w:div w:id="1699699193">
              <w:marLeft w:val="0"/>
              <w:marRight w:val="0"/>
              <w:marTop w:val="0"/>
              <w:marBottom w:val="0"/>
              <w:divBdr>
                <w:top w:val="none" w:sz="0" w:space="0" w:color="auto"/>
                <w:left w:val="none" w:sz="0" w:space="0" w:color="auto"/>
                <w:bottom w:val="none" w:sz="0" w:space="0" w:color="auto"/>
                <w:right w:val="none" w:sz="0" w:space="0" w:color="auto"/>
              </w:divBdr>
              <w:divsChild>
                <w:div w:id="56906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685241">
      <w:bodyDiv w:val="1"/>
      <w:marLeft w:val="0"/>
      <w:marRight w:val="0"/>
      <w:marTop w:val="0"/>
      <w:marBottom w:val="0"/>
      <w:divBdr>
        <w:top w:val="none" w:sz="0" w:space="0" w:color="auto"/>
        <w:left w:val="none" w:sz="0" w:space="0" w:color="auto"/>
        <w:bottom w:val="none" w:sz="0" w:space="0" w:color="auto"/>
        <w:right w:val="none" w:sz="0" w:space="0" w:color="auto"/>
      </w:divBdr>
      <w:divsChild>
        <w:div w:id="345834809">
          <w:marLeft w:val="0"/>
          <w:marRight w:val="0"/>
          <w:marTop w:val="0"/>
          <w:marBottom w:val="0"/>
          <w:divBdr>
            <w:top w:val="none" w:sz="0" w:space="0" w:color="auto"/>
            <w:left w:val="none" w:sz="0" w:space="0" w:color="auto"/>
            <w:bottom w:val="none" w:sz="0" w:space="0" w:color="auto"/>
            <w:right w:val="none" w:sz="0" w:space="0" w:color="auto"/>
          </w:divBdr>
          <w:divsChild>
            <w:div w:id="395128859">
              <w:marLeft w:val="0"/>
              <w:marRight w:val="0"/>
              <w:marTop w:val="0"/>
              <w:marBottom w:val="0"/>
              <w:divBdr>
                <w:top w:val="none" w:sz="0" w:space="0" w:color="auto"/>
                <w:left w:val="none" w:sz="0" w:space="0" w:color="auto"/>
                <w:bottom w:val="none" w:sz="0" w:space="0" w:color="auto"/>
                <w:right w:val="none" w:sz="0" w:space="0" w:color="auto"/>
              </w:divBdr>
              <w:divsChild>
                <w:div w:id="1102727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890608">
      <w:bodyDiv w:val="1"/>
      <w:marLeft w:val="0"/>
      <w:marRight w:val="0"/>
      <w:marTop w:val="0"/>
      <w:marBottom w:val="0"/>
      <w:divBdr>
        <w:top w:val="none" w:sz="0" w:space="0" w:color="auto"/>
        <w:left w:val="none" w:sz="0" w:space="0" w:color="auto"/>
        <w:bottom w:val="none" w:sz="0" w:space="0" w:color="auto"/>
        <w:right w:val="none" w:sz="0" w:space="0" w:color="auto"/>
      </w:divBdr>
    </w:div>
    <w:div w:id="1715883511">
      <w:bodyDiv w:val="1"/>
      <w:marLeft w:val="0"/>
      <w:marRight w:val="0"/>
      <w:marTop w:val="0"/>
      <w:marBottom w:val="0"/>
      <w:divBdr>
        <w:top w:val="none" w:sz="0" w:space="0" w:color="auto"/>
        <w:left w:val="none" w:sz="0" w:space="0" w:color="auto"/>
        <w:bottom w:val="none" w:sz="0" w:space="0" w:color="auto"/>
        <w:right w:val="none" w:sz="0" w:space="0" w:color="auto"/>
      </w:divBdr>
    </w:div>
    <w:div w:id="1717654393">
      <w:bodyDiv w:val="1"/>
      <w:marLeft w:val="0"/>
      <w:marRight w:val="0"/>
      <w:marTop w:val="0"/>
      <w:marBottom w:val="0"/>
      <w:divBdr>
        <w:top w:val="none" w:sz="0" w:space="0" w:color="auto"/>
        <w:left w:val="none" w:sz="0" w:space="0" w:color="auto"/>
        <w:bottom w:val="none" w:sz="0" w:space="0" w:color="auto"/>
        <w:right w:val="none" w:sz="0" w:space="0" w:color="auto"/>
      </w:divBdr>
    </w:div>
    <w:div w:id="1723093458">
      <w:bodyDiv w:val="1"/>
      <w:marLeft w:val="0"/>
      <w:marRight w:val="0"/>
      <w:marTop w:val="0"/>
      <w:marBottom w:val="0"/>
      <w:divBdr>
        <w:top w:val="none" w:sz="0" w:space="0" w:color="auto"/>
        <w:left w:val="none" w:sz="0" w:space="0" w:color="auto"/>
        <w:bottom w:val="none" w:sz="0" w:space="0" w:color="auto"/>
        <w:right w:val="none" w:sz="0" w:space="0" w:color="auto"/>
      </w:divBdr>
    </w:div>
    <w:div w:id="1742946047">
      <w:bodyDiv w:val="1"/>
      <w:marLeft w:val="0"/>
      <w:marRight w:val="0"/>
      <w:marTop w:val="0"/>
      <w:marBottom w:val="0"/>
      <w:divBdr>
        <w:top w:val="none" w:sz="0" w:space="0" w:color="auto"/>
        <w:left w:val="none" w:sz="0" w:space="0" w:color="auto"/>
        <w:bottom w:val="none" w:sz="0" w:space="0" w:color="auto"/>
        <w:right w:val="none" w:sz="0" w:space="0" w:color="auto"/>
      </w:divBdr>
    </w:div>
    <w:div w:id="1743992007">
      <w:bodyDiv w:val="1"/>
      <w:marLeft w:val="0"/>
      <w:marRight w:val="0"/>
      <w:marTop w:val="0"/>
      <w:marBottom w:val="0"/>
      <w:divBdr>
        <w:top w:val="none" w:sz="0" w:space="0" w:color="auto"/>
        <w:left w:val="none" w:sz="0" w:space="0" w:color="auto"/>
        <w:bottom w:val="none" w:sz="0" w:space="0" w:color="auto"/>
        <w:right w:val="none" w:sz="0" w:space="0" w:color="auto"/>
      </w:divBdr>
    </w:div>
    <w:div w:id="1744178433">
      <w:bodyDiv w:val="1"/>
      <w:marLeft w:val="0"/>
      <w:marRight w:val="0"/>
      <w:marTop w:val="0"/>
      <w:marBottom w:val="0"/>
      <w:divBdr>
        <w:top w:val="none" w:sz="0" w:space="0" w:color="auto"/>
        <w:left w:val="none" w:sz="0" w:space="0" w:color="auto"/>
        <w:bottom w:val="none" w:sz="0" w:space="0" w:color="auto"/>
        <w:right w:val="none" w:sz="0" w:space="0" w:color="auto"/>
      </w:divBdr>
    </w:div>
    <w:div w:id="1749499031">
      <w:bodyDiv w:val="1"/>
      <w:marLeft w:val="0"/>
      <w:marRight w:val="0"/>
      <w:marTop w:val="0"/>
      <w:marBottom w:val="0"/>
      <w:divBdr>
        <w:top w:val="none" w:sz="0" w:space="0" w:color="auto"/>
        <w:left w:val="none" w:sz="0" w:space="0" w:color="auto"/>
        <w:bottom w:val="none" w:sz="0" w:space="0" w:color="auto"/>
        <w:right w:val="none" w:sz="0" w:space="0" w:color="auto"/>
      </w:divBdr>
    </w:div>
    <w:div w:id="1755710097">
      <w:bodyDiv w:val="1"/>
      <w:marLeft w:val="0"/>
      <w:marRight w:val="0"/>
      <w:marTop w:val="0"/>
      <w:marBottom w:val="0"/>
      <w:divBdr>
        <w:top w:val="none" w:sz="0" w:space="0" w:color="auto"/>
        <w:left w:val="none" w:sz="0" w:space="0" w:color="auto"/>
        <w:bottom w:val="none" w:sz="0" w:space="0" w:color="auto"/>
        <w:right w:val="none" w:sz="0" w:space="0" w:color="auto"/>
      </w:divBdr>
      <w:divsChild>
        <w:div w:id="1238440541">
          <w:marLeft w:val="0"/>
          <w:marRight w:val="0"/>
          <w:marTop w:val="0"/>
          <w:marBottom w:val="150"/>
          <w:divBdr>
            <w:top w:val="none" w:sz="0" w:space="0" w:color="auto"/>
            <w:left w:val="none" w:sz="0" w:space="0" w:color="auto"/>
            <w:bottom w:val="none" w:sz="0" w:space="0" w:color="auto"/>
            <w:right w:val="none" w:sz="0" w:space="0" w:color="auto"/>
          </w:divBdr>
          <w:divsChild>
            <w:div w:id="1557856501">
              <w:marLeft w:val="0"/>
              <w:marRight w:val="0"/>
              <w:marTop w:val="0"/>
              <w:marBottom w:val="0"/>
              <w:divBdr>
                <w:top w:val="none" w:sz="0" w:space="0" w:color="auto"/>
                <w:left w:val="none" w:sz="0" w:space="0" w:color="auto"/>
                <w:bottom w:val="none" w:sz="0" w:space="0" w:color="auto"/>
                <w:right w:val="none" w:sz="0" w:space="0" w:color="auto"/>
              </w:divBdr>
            </w:div>
          </w:divsChild>
        </w:div>
        <w:div w:id="2042854625">
          <w:marLeft w:val="0"/>
          <w:marRight w:val="0"/>
          <w:marTop w:val="0"/>
          <w:marBottom w:val="150"/>
          <w:divBdr>
            <w:top w:val="none" w:sz="0" w:space="0" w:color="auto"/>
            <w:left w:val="none" w:sz="0" w:space="0" w:color="auto"/>
            <w:bottom w:val="none" w:sz="0" w:space="0" w:color="auto"/>
            <w:right w:val="none" w:sz="0" w:space="0" w:color="auto"/>
          </w:divBdr>
        </w:div>
      </w:divsChild>
    </w:div>
    <w:div w:id="1763531629">
      <w:bodyDiv w:val="1"/>
      <w:marLeft w:val="0"/>
      <w:marRight w:val="0"/>
      <w:marTop w:val="0"/>
      <w:marBottom w:val="0"/>
      <w:divBdr>
        <w:top w:val="none" w:sz="0" w:space="0" w:color="auto"/>
        <w:left w:val="none" w:sz="0" w:space="0" w:color="auto"/>
        <w:bottom w:val="none" w:sz="0" w:space="0" w:color="auto"/>
        <w:right w:val="none" w:sz="0" w:space="0" w:color="auto"/>
      </w:divBdr>
    </w:div>
    <w:div w:id="1766730906">
      <w:bodyDiv w:val="1"/>
      <w:marLeft w:val="0"/>
      <w:marRight w:val="0"/>
      <w:marTop w:val="0"/>
      <w:marBottom w:val="0"/>
      <w:divBdr>
        <w:top w:val="none" w:sz="0" w:space="0" w:color="auto"/>
        <w:left w:val="none" w:sz="0" w:space="0" w:color="auto"/>
        <w:bottom w:val="none" w:sz="0" w:space="0" w:color="auto"/>
        <w:right w:val="none" w:sz="0" w:space="0" w:color="auto"/>
      </w:divBdr>
    </w:div>
    <w:div w:id="1767075958">
      <w:bodyDiv w:val="1"/>
      <w:marLeft w:val="0"/>
      <w:marRight w:val="0"/>
      <w:marTop w:val="0"/>
      <w:marBottom w:val="0"/>
      <w:divBdr>
        <w:top w:val="none" w:sz="0" w:space="0" w:color="auto"/>
        <w:left w:val="none" w:sz="0" w:space="0" w:color="auto"/>
        <w:bottom w:val="none" w:sz="0" w:space="0" w:color="auto"/>
        <w:right w:val="none" w:sz="0" w:space="0" w:color="auto"/>
      </w:divBdr>
    </w:div>
    <w:div w:id="1786265718">
      <w:bodyDiv w:val="1"/>
      <w:marLeft w:val="0"/>
      <w:marRight w:val="0"/>
      <w:marTop w:val="0"/>
      <w:marBottom w:val="0"/>
      <w:divBdr>
        <w:top w:val="none" w:sz="0" w:space="0" w:color="auto"/>
        <w:left w:val="none" w:sz="0" w:space="0" w:color="auto"/>
        <w:bottom w:val="none" w:sz="0" w:space="0" w:color="auto"/>
        <w:right w:val="none" w:sz="0" w:space="0" w:color="auto"/>
      </w:divBdr>
    </w:div>
    <w:div w:id="1792817323">
      <w:bodyDiv w:val="1"/>
      <w:marLeft w:val="0"/>
      <w:marRight w:val="0"/>
      <w:marTop w:val="0"/>
      <w:marBottom w:val="0"/>
      <w:divBdr>
        <w:top w:val="none" w:sz="0" w:space="0" w:color="auto"/>
        <w:left w:val="none" w:sz="0" w:space="0" w:color="auto"/>
        <w:bottom w:val="none" w:sz="0" w:space="0" w:color="auto"/>
        <w:right w:val="none" w:sz="0" w:space="0" w:color="auto"/>
      </w:divBdr>
    </w:div>
    <w:div w:id="1801146204">
      <w:bodyDiv w:val="1"/>
      <w:marLeft w:val="0"/>
      <w:marRight w:val="0"/>
      <w:marTop w:val="0"/>
      <w:marBottom w:val="0"/>
      <w:divBdr>
        <w:top w:val="none" w:sz="0" w:space="0" w:color="auto"/>
        <w:left w:val="none" w:sz="0" w:space="0" w:color="auto"/>
        <w:bottom w:val="none" w:sz="0" w:space="0" w:color="auto"/>
        <w:right w:val="none" w:sz="0" w:space="0" w:color="auto"/>
      </w:divBdr>
    </w:div>
    <w:div w:id="1804619485">
      <w:bodyDiv w:val="1"/>
      <w:marLeft w:val="0"/>
      <w:marRight w:val="0"/>
      <w:marTop w:val="0"/>
      <w:marBottom w:val="0"/>
      <w:divBdr>
        <w:top w:val="none" w:sz="0" w:space="0" w:color="auto"/>
        <w:left w:val="none" w:sz="0" w:space="0" w:color="auto"/>
        <w:bottom w:val="none" w:sz="0" w:space="0" w:color="auto"/>
        <w:right w:val="none" w:sz="0" w:space="0" w:color="auto"/>
      </w:divBdr>
    </w:div>
    <w:div w:id="1805805241">
      <w:bodyDiv w:val="1"/>
      <w:marLeft w:val="0"/>
      <w:marRight w:val="0"/>
      <w:marTop w:val="0"/>
      <w:marBottom w:val="0"/>
      <w:divBdr>
        <w:top w:val="none" w:sz="0" w:space="0" w:color="auto"/>
        <w:left w:val="none" w:sz="0" w:space="0" w:color="auto"/>
        <w:bottom w:val="none" w:sz="0" w:space="0" w:color="auto"/>
        <w:right w:val="none" w:sz="0" w:space="0" w:color="auto"/>
      </w:divBdr>
    </w:div>
    <w:div w:id="1807777596">
      <w:bodyDiv w:val="1"/>
      <w:marLeft w:val="0"/>
      <w:marRight w:val="0"/>
      <w:marTop w:val="0"/>
      <w:marBottom w:val="0"/>
      <w:divBdr>
        <w:top w:val="none" w:sz="0" w:space="0" w:color="auto"/>
        <w:left w:val="none" w:sz="0" w:space="0" w:color="auto"/>
        <w:bottom w:val="none" w:sz="0" w:space="0" w:color="auto"/>
        <w:right w:val="none" w:sz="0" w:space="0" w:color="auto"/>
      </w:divBdr>
    </w:div>
    <w:div w:id="1811512635">
      <w:bodyDiv w:val="1"/>
      <w:marLeft w:val="0"/>
      <w:marRight w:val="0"/>
      <w:marTop w:val="0"/>
      <w:marBottom w:val="0"/>
      <w:divBdr>
        <w:top w:val="none" w:sz="0" w:space="0" w:color="auto"/>
        <w:left w:val="none" w:sz="0" w:space="0" w:color="auto"/>
        <w:bottom w:val="none" w:sz="0" w:space="0" w:color="auto"/>
        <w:right w:val="none" w:sz="0" w:space="0" w:color="auto"/>
      </w:divBdr>
    </w:div>
    <w:div w:id="1812211050">
      <w:bodyDiv w:val="1"/>
      <w:marLeft w:val="0"/>
      <w:marRight w:val="0"/>
      <w:marTop w:val="0"/>
      <w:marBottom w:val="0"/>
      <w:divBdr>
        <w:top w:val="none" w:sz="0" w:space="0" w:color="auto"/>
        <w:left w:val="none" w:sz="0" w:space="0" w:color="auto"/>
        <w:bottom w:val="none" w:sz="0" w:space="0" w:color="auto"/>
        <w:right w:val="none" w:sz="0" w:space="0" w:color="auto"/>
      </w:divBdr>
    </w:div>
    <w:div w:id="1816682683">
      <w:bodyDiv w:val="1"/>
      <w:marLeft w:val="0"/>
      <w:marRight w:val="0"/>
      <w:marTop w:val="0"/>
      <w:marBottom w:val="0"/>
      <w:divBdr>
        <w:top w:val="none" w:sz="0" w:space="0" w:color="auto"/>
        <w:left w:val="none" w:sz="0" w:space="0" w:color="auto"/>
        <w:bottom w:val="none" w:sz="0" w:space="0" w:color="auto"/>
        <w:right w:val="none" w:sz="0" w:space="0" w:color="auto"/>
      </w:divBdr>
      <w:divsChild>
        <w:div w:id="763647665">
          <w:marLeft w:val="0"/>
          <w:marRight w:val="0"/>
          <w:marTop w:val="0"/>
          <w:marBottom w:val="0"/>
          <w:divBdr>
            <w:top w:val="none" w:sz="0" w:space="0" w:color="auto"/>
            <w:left w:val="none" w:sz="0" w:space="0" w:color="auto"/>
            <w:bottom w:val="none" w:sz="0" w:space="0" w:color="auto"/>
            <w:right w:val="none" w:sz="0" w:space="0" w:color="auto"/>
          </w:divBdr>
          <w:divsChild>
            <w:div w:id="1549412015">
              <w:marLeft w:val="0"/>
              <w:marRight w:val="0"/>
              <w:marTop w:val="0"/>
              <w:marBottom w:val="0"/>
              <w:divBdr>
                <w:top w:val="none" w:sz="0" w:space="0" w:color="auto"/>
                <w:left w:val="none" w:sz="0" w:space="0" w:color="auto"/>
                <w:bottom w:val="none" w:sz="0" w:space="0" w:color="auto"/>
                <w:right w:val="none" w:sz="0" w:space="0" w:color="auto"/>
              </w:divBdr>
              <w:divsChild>
                <w:div w:id="190618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543814">
      <w:bodyDiv w:val="1"/>
      <w:marLeft w:val="0"/>
      <w:marRight w:val="0"/>
      <w:marTop w:val="0"/>
      <w:marBottom w:val="0"/>
      <w:divBdr>
        <w:top w:val="none" w:sz="0" w:space="0" w:color="auto"/>
        <w:left w:val="none" w:sz="0" w:space="0" w:color="auto"/>
        <w:bottom w:val="none" w:sz="0" w:space="0" w:color="auto"/>
        <w:right w:val="none" w:sz="0" w:space="0" w:color="auto"/>
      </w:divBdr>
    </w:div>
    <w:div w:id="1824201934">
      <w:bodyDiv w:val="1"/>
      <w:marLeft w:val="0"/>
      <w:marRight w:val="0"/>
      <w:marTop w:val="0"/>
      <w:marBottom w:val="0"/>
      <w:divBdr>
        <w:top w:val="none" w:sz="0" w:space="0" w:color="auto"/>
        <w:left w:val="none" w:sz="0" w:space="0" w:color="auto"/>
        <w:bottom w:val="none" w:sz="0" w:space="0" w:color="auto"/>
        <w:right w:val="none" w:sz="0" w:space="0" w:color="auto"/>
      </w:divBdr>
      <w:divsChild>
        <w:div w:id="820736092">
          <w:marLeft w:val="0"/>
          <w:marRight w:val="0"/>
          <w:marTop w:val="0"/>
          <w:marBottom w:val="0"/>
          <w:divBdr>
            <w:top w:val="none" w:sz="0" w:space="0" w:color="auto"/>
            <w:left w:val="none" w:sz="0" w:space="0" w:color="auto"/>
            <w:bottom w:val="none" w:sz="0" w:space="0" w:color="auto"/>
            <w:right w:val="none" w:sz="0" w:space="0" w:color="auto"/>
          </w:divBdr>
        </w:div>
        <w:div w:id="605965760">
          <w:marLeft w:val="0"/>
          <w:marRight w:val="0"/>
          <w:marTop w:val="0"/>
          <w:marBottom w:val="300"/>
          <w:divBdr>
            <w:top w:val="none" w:sz="0" w:space="0" w:color="auto"/>
            <w:left w:val="none" w:sz="0" w:space="0" w:color="auto"/>
            <w:bottom w:val="none" w:sz="0" w:space="0" w:color="auto"/>
            <w:right w:val="none" w:sz="0" w:space="0" w:color="auto"/>
          </w:divBdr>
        </w:div>
        <w:div w:id="1713261971">
          <w:marLeft w:val="0"/>
          <w:marRight w:val="0"/>
          <w:marTop w:val="0"/>
          <w:marBottom w:val="150"/>
          <w:divBdr>
            <w:top w:val="none" w:sz="0" w:space="0" w:color="auto"/>
            <w:left w:val="none" w:sz="0" w:space="0" w:color="auto"/>
            <w:bottom w:val="none" w:sz="0" w:space="0" w:color="auto"/>
            <w:right w:val="none" w:sz="0" w:space="0" w:color="auto"/>
          </w:divBdr>
        </w:div>
        <w:div w:id="288048319">
          <w:marLeft w:val="0"/>
          <w:marRight w:val="0"/>
          <w:marTop w:val="0"/>
          <w:marBottom w:val="225"/>
          <w:divBdr>
            <w:top w:val="none" w:sz="0" w:space="0" w:color="auto"/>
            <w:left w:val="none" w:sz="0" w:space="0" w:color="auto"/>
            <w:bottom w:val="none" w:sz="0" w:space="0" w:color="auto"/>
            <w:right w:val="none" w:sz="0" w:space="0" w:color="auto"/>
          </w:divBdr>
        </w:div>
        <w:div w:id="2036347683">
          <w:marLeft w:val="0"/>
          <w:marRight w:val="0"/>
          <w:marTop w:val="0"/>
          <w:marBottom w:val="0"/>
          <w:divBdr>
            <w:top w:val="none" w:sz="0" w:space="0" w:color="auto"/>
            <w:left w:val="none" w:sz="0" w:space="0" w:color="auto"/>
            <w:bottom w:val="none" w:sz="0" w:space="0" w:color="auto"/>
            <w:right w:val="none" w:sz="0" w:space="0" w:color="auto"/>
          </w:divBdr>
        </w:div>
      </w:divsChild>
    </w:div>
    <w:div w:id="1825195683">
      <w:bodyDiv w:val="1"/>
      <w:marLeft w:val="0"/>
      <w:marRight w:val="0"/>
      <w:marTop w:val="0"/>
      <w:marBottom w:val="0"/>
      <w:divBdr>
        <w:top w:val="none" w:sz="0" w:space="0" w:color="auto"/>
        <w:left w:val="none" w:sz="0" w:space="0" w:color="auto"/>
        <w:bottom w:val="none" w:sz="0" w:space="0" w:color="auto"/>
        <w:right w:val="none" w:sz="0" w:space="0" w:color="auto"/>
      </w:divBdr>
    </w:div>
    <w:div w:id="1826968581">
      <w:bodyDiv w:val="1"/>
      <w:marLeft w:val="0"/>
      <w:marRight w:val="0"/>
      <w:marTop w:val="0"/>
      <w:marBottom w:val="0"/>
      <w:divBdr>
        <w:top w:val="none" w:sz="0" w:space="0" w:color="auto"/>
        <w:left w:val="none" w:sz="0" w:space="0" w:color="auto"/>
        <w:bottom w:val="none" w:sz="0" w:space="0" w:color="auto"/>
        <w:right w:val="none" w:sz="0" w:space="0" w:color="auto"/>
      </w:divBdr>
    </w:div>
    <w:div w:id="1835951156">
      <w:bodyDiv w:val="1"/>
      <w:marLeft w:val="0"/>
      <w:marRight w:val="0"/>
      <w:marTop w:val="0"/>
      <w:marBottom w:val="0"/>
      <w:divBdr>
        <w:top w:val="none" w:sz="0" w:space="0" w:color="auto"/>
        <w:left w:val="none" w:sz="0" w:space="0" w:color="auto"/>
        <w:bottom w:val="none" w:sz="0" w:space="0" w:color="auto"/>
        <w:right w:val="none" w:sz="0" w:space="0" w:color="auto"/>
      </w:divBdr>
    </w:div>
    <w:div w:id="1844733828">
      <w:bodyDiv w:val="1"/>
      <w:marLeft w:val="0"/>
      <w:marRight w:val="0"/>
      <w:marTop w:val="0"/>
      <w:marBottom w:val="0"/>
      <w:divBdr>
        <w:top w:val="none" w:sz="0" w:space="0" w:color="auto"/>
        <w:left w:val="none" w:sz="0" w:space="0" w:color="auto"/>
        <w:bottom w:val="none" w:sz="0" w:space="0" w:color="auto"/>
        <w:right w:val="none" w:sz="0" w:space="0" w:color="auto"/>
      </w:divBdr>
    </w:div>
    <w:div w:id="1844978842">
      <w:bodyDiv w:val="1"/>
      <w:marLeft w:val="0"/>
      <w:marRight w:val="0"/>
      <w:marTop w:val="0"/>
      <w:marBottom w:val="0"/>
      <w:divBdr>
        <w:top w:val="none" w:sz="0" w:space="0" w:color="auto"/>
        <w:left w:val="none" w:sz="0" w:space="0" w:color="auto"/>
        <w:bottom w:val="none" w:sz="0" w:space="0" w:color="auto"/>
        <w:right w:val="none" w:sz="0" w:space="0" w:color="auto"/>
      </w:divBdr>
    </w:div>
    <w:div w:id="1860578781">
      <w:bodyDiv w:val="1"/>
      <w:marLeft w:val="0"/>
      <w:marRight w:val="0"/>
      <w:marTop w:val="0"/>
      <w:marBottom w:val="0"/>
      <w:divBdr>
        <w:top w:val="none" w:sz="0" w:space="0" w:color="auto"/>
        <w:left w:val="none" w:sz="0" w:space="0" w:color="auto"/>
        <w:bottom w:val="none" w:sz="0" w:space="0" w:color="auto"/>
        <w:right w:val="none" w:sz="0" w:space="0" w:color="auto"/>
      </w:divBdr>
    </w:div>
    <w:div w:id="1864437792">
      <w:bodyDiv w:val="1"/>
      <w:marLeft w:val="0"/>
      <w:marRight w:val="0"/>
      <w:marTop w:val="0"/>
      <w:marBottom w:val="0"/>
      <w:divBdr>
        <w:top w:val="none" w:sz="0" w:space="0" w:color="auto"/>
        <w:left w:val="none" w:sz="0" w:space="0" w:color="auto"/>
        <w:bottom w:val="none" w:sz="0" w:space="0" w:color="auto"/>
        <w:right w:val="none" w:sz="0" w:space="0" w:color="auto"/>
      </w:divBdr>
      <w:divsChild>
        <w:div w:id="1792480474">
          <w:marLeft w:val="0"/>
          <w:marRight w:val="0"/>
          <w:marTop w:val="0"/>
          <w:marBottom w:val="0"/>
          <w:divBdr>
            <w:top w:val="none" w:sz="0" w:space="0" w:color="auto"/>
            <w:left w:val="none" w:sz="0" w:space="0" w:color="auto"/>
            <w:bottom w:val="none" w:sz="0" w:space="0" w:color="auto"/>
            <w:right w:val="none" w:sz="0" w:space="0" w:color="auto"/>
          </w:divBdr>
          <w:divsChild>
            <w:div w:id="1217619277">
              <w:marLeft w:val="0"/>
              <w:marRight w:val="0"/>
              <w:marTop w:val="0"/>
              <w:marBottom w:val="0"/>
              <w:divBdr>
                <w:top w:val="none" w:sz="0" w:space="0" w:color="auto"/>
                <w:left w:val="none" w:sz="0" w:space="0" w:color="auto"/>
                <w:bottom w:val="none" w:sz="0" w:space="0" w:color="auto"/>
                <w:right w:val="none" w:sz="0" w:space="0" w:color="auto"/>
              </w:divBdr>
              <w:divsChild>
                <w:div w:id="1036076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003284">
      <w:bodyDiv w:val="1"/>
      <w:marLeft w:val="0"/>
      <w:marRight w:val="0"/>
      <w:marTop w:val="0"/>
      <w:marBottom w:val="0"/>
      <w:divBdr>
        <w:top w:val="none" w:sz="0" w:space="0" w:color="auto"/>
        <w:left w:val="none" w:sz="0" w:space="0" w:color="auto"/>
        <w:bottom w:val="none" w:sz="0" w:space="0" w:color="auto"/>
        <w:right w:val="none" w:sz="0" w:space="0" w:color="auto"/>
      </w:divBdr>
      <w:divsChild>
        <w:div w:id="505247255">
          <w:marLeft w:val="0"/>
          <w:marRight w:val="0"/>
          <w:marTop w:val="0"/>
          <w:marBottom w:val="0"/>
          <w:divBdr>
            <w:top w:val="none" w:sz="0" w:space="0" w:color="auto"/>
            <w:left w:val="none" w:sz="0" w:space="0" w:color="auto"/>
            <w:bottom w:val="none" w:sz="0" w:space="0" w:color="auto"/>
            <w:right w:val="none" w:sz="0" w:space="0" w:color="auto"/>
          </w:divBdr>
          <w:divsChild>
            <w:div w:id="512108681">
              <w:marLeft w:val="0"/>
              <w:marRight w:val="0"/>
              <w:marTop w:val="0"/>
              <w:marBottom w:val="0"/>
              <w:divBdr>
                <w:top w:val="none" w:sz="0" w:space="0" w:color="auto"/>
                <w:left w:val="none" w:sz="0" w:space="0" w:color="auto"/>
                <w:bottom w:val="none" w:sz="0" w:space="0" w:color="auto"/>
                <w:right w:val="none" w:sz="0" w:space="0" w:color="auto"/>
              </w:divBdr>
              <w:divsChild>
                <w:div w:id="373507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347789">
      <w:bodyDiv w:val="1"/>
      <w:marLeft w:val="0"/>
      <w:marRight w:val="0"/>
      <w:marTop w:val="0"/>
      <w:marBottom w:val="0"/>
      <w:divBdr>
        <w:top w:val="none" w:sz="0" w:space="0" w:color="auto"/>
        <w:left w:val="none" w:sz="0" w:space="0" w:color="auto"/>
        <w:bottom w:val="none" w:sz="0" w:space="0" w:color="auto"/>
        <w:right w:val="none" w:sz="0" w:space="0" w:color="auto"/>
      </w:divBdr>
    </w:div>
    <w:div w:id="1896550079">
      <w:bodyDiv w:val="1"/>
      <w:marLeft w:val="0"/>
      <w:marRight w:val="0"/>
      <w:marTop w:val="0"/>
      <w:marBottom w:val="0"/>
      <w:divBdr>
        <w:top w:val="none" w:sz="0" w:space="0" w:color="auto"/>
        <w:left w:val="none" w:sz="0" w:space="0" w:color="auto"/>
        <w:bottom w:val="none" w:sz="0" w:space="0" w:color="auto"/>
        <w:right w:val="none" w:sz="0" w:space="0" w:color="auto"/>
      </w:divBdr>
    </w:div>
    <w:div w:id="1902789940">
      <w:bodyDiv w:val="1"/>
      <w:marLeft w:val="0"/>
      <w:marRight w:val="0"/>
      <w:marTop w:val="0"/>
      <w:marBottom w:val="0"/>
      <w:divBdr>
        <w:top w:val="none" w:sz="0" w:space="0" w:color="auto"/>
        <w:left w:val="none" w:sz="0" w:space="0" w:color="auto"/>
        <w:bottom w:val="none" w:sz="0" w:space="0" w:color="auto"/>
        <w:right w:val="none" w:sz="0" w:space="0" w:color="auto"/>
      </w:divBdr>
    </w:div>
    <w:div w:id="1903057616">
      <w:bodyDiv w:val="1"/>
      <w:marLeft w:val="0"/>
      <w:marRight w:val="0"/>
      <w:marTop w:val="0"/>
      <w:marBottom w:val="0"/>
      <w:divBdr>
        <w:top w:val="none" w:sz="0" w:space="0" w:color="auto"/>
        <w:left w:val="none" w:sz="0" w:space="0" w:color="auto"/>
        <w:bottom w:val="none" w:sz="0" w:space="0" w:color="auto"/>
        <w:right w:val="none" w:sz="0" w:space="0" w:color="auto"/>
      </w:divBdr>
    </w:div>
    <w:div w:id="1906908947">
      <w:bodyDiv w:val="1"/>
      <w:marLeft w:val="0"/>
      <w:marRight w:val="0"/>
      <w:marTop w:val="0"/>
      <w:marBottom w:val="0"/>
      <w:divBdr>
        <w:top w:val="none" w:sz="0" w:space="0" w:color="auto"/>
        <w:left w:val="none" w:sz="0" w:space="0" w:color="auto"/>
        <w:bottom w:val="none" w:sz="0" w:space="0" w:color="auto"/>
        <w:right w:val="none" w:sz="0" w:space="0" w:color="auto"/>
      </w:divBdr>
      <w:divsChild>
        <w:div w:id="310865710">
          <w:marLeft w:val="0"/>
          <w:marRight w:val="0"/>
          <w:marTop w:val="0"/>
          <w:marBottom w:val="0"/>
          <w:divBdr>
            <w:top w:val="none" w:sz="0" w:space="0" w:color="auto"/>
            <w:left w:val="none" w:sz="0" w:space="0" w:color="auto"/>
            <w:bottom w:val="none" w:sz="0" w:space="0" w:color="auto"/>
            <w:right w:val="none" w:sz="0" w:space="0" w:color="auto"/>
          </w:divBdr>
        </w:div>
      </w:divsChild>
    </w:div>
    <w:div w:id="1908373132">
      <w:bodyDiv w:val="1"/>
      <w:marLeft w:val="0"/>
      <w:marRight w:val="0"/>
      <w:marTop w:val="0"/>
      <w:marBottom w:val="0"/>
      <w:divBdr>
        <w:top w:val="none" w:sz="0" w:space="0" w:color="auto"/>
        <w:left w:val="none" w:sz="0" w:space="0" w:color="auto"/>
        <w:bottom w:val="none" w:sz="0" w:space="0" w:color="auto"/>
        <w:right w:val="none" w:sz="0" w:space="0" w:color="auto"/>
      </w:divBdr>
    </w:div>
    <w:div w:id="1919628289">
      <w:bodyDiv w:val="1"/>
      <w:marLeft w:val="0"/>
      <w:marRight w:val="0"/>
      <w:marTop w:val="0"/>
      <w:marBottom w:val="0"/>
      <w:divBdr>
        <w:top w:val="none" w:sz="0" w:space="0" w:color="auto"/>
        <w:left w:val="none" w:sz="0" w:space="0" w:color="auto"/>
        <w:bottom w:val="none" w:sz="0" w:space="0" w:color="auto"/>
        <w:right w:val="none" w:sz="0" w:space="0" w:color="auto"/>
      </w:divBdr>
    </w:div>
    <w:div w:id="1923029030">
      <w:bodyDiv w:val="1"/>
      <w:marLeft w:val="0"/>
      <w:marRight w:val="0"/>
      <w:marTop w:val="0"/>
      <w:marBottom w:val="0"/>
      <w:divBdr>
        <w:top w:val="none" w:sz="0" w:space="0" w:color="auto"/>
        <w:left w:val="none" w:sz="0" w:space="0" w:color="auto"/>
        <w:bottom w:val="none" w:sz="0" w:space="0" w:color="auto"/>
        <w:right w:val="none" w:sz="0" w:space="0" w:color="auto"/>
      </w:divBdr>
    </w:div>
    <w:div w:id="1929191296">
      <w:bodyDiv w:val="1"/>
      <w:marLeft w:val="0"/>
      <w:marRight w:val="0"/>
      <w:marTop w:val="0"/>
      <w:marBottom w:val="0"/>
      <w:divBdr>
        <w:top w:val="none" w:sz="0" w:space="0" w:color="auto"/>
        <w:left w:val="none" w:sz="0" w:space="0" w:color="auto"/>
        <w:bottom w:val="none" w:sz="0" w:space="0" w:color="auto"/>
        <w:right w:val="none" w:sz="0" w:space="0" w:color="auto"/>
      </w:divBdr>
    </w:div>
    <w:div w:id="1930187229">
      <w:bodyDiv w:val="1"/>
      <w:marLeft w:val="0"/>
      <w:marRight w:val="0"/>
      <w:marTop w:val="0"/>
      <w:marBottom w:val="0"/>
      <w:divBdr>
        <w:top w:val="none" w:sz="0" w:space="0" w:color="auto"/>
        <w:left w:val="none" w:sz="0" w:space="0" w:color="auto"/>
        <w:bottom w:val="none" w:sz="0" w:space="0" w:color="auto"/>
        <w:right w:val="none" w:sz="0" w:space="0" w:color="auto"/>
      </w:divBdr>
    </w:div>
    <w:div w:id="1943610571">
      <w:bodyDiv w:val="1"/>
      <w:marLeft w:val="0"/>
      <w:marRight w:val="0"/>
      <w:marTop w:val="0"/>
      <w:marBottom w:val="0"/>
      <w:divBdr>
        <w:top w:val="none" w:sz="0" w:space="0" w:color="auto"/>
        <w:left w:val="none" w:sz="0" w:space="0" w:color="auto"/>
        <w:bottom w:val="none" w:sz="0" w:space="0" w:color="auto"/>
        <w:right w:val="none" w:sz="0" w:space="0" w:color="auto"/>
      </w:divBdr>
      <w:divsChild>
        <w:div w:id="775367292">
          <w:marLeft w:val="0"/>
          <w:marRight w:val="0"/>
          <w:marTop w:val="0"/>
          <w:marBottom w:val="0"/>
          <w:divBdr>
            <w:top w:val="none" w:sz="0" w:space="0" w:color="auto"/>
            <w:left w:val="none" w:sz="0" w:space="0" w:color="auto"/>
            <w:bottom w:val="none" w:sz="0" w:space="0" w:color="auto"/>
            <w:right w:val="none" w:sz="0" w:space="0" w:color="auto"/>
          </w:divBdr>
          <w:divsChild>
            <w:div w:id="517888761">
              <w:marLeft w:val="0"/>
              <w:marRight w:val="0"/>
              <w:marTop w:val="0"/>
              <w:marBottom w:val="0"/>
              <w:divBdr>
                <w:top w:val="none" w:sz="0" w:space="0" w:color="auto"/>
                <w:left w:val="none" w:sz="0" w:space="0" w:color="auto"/>
                <w:bottom w:val="none" w:sz="0" w:space="0" w:color="auto"/>
                <w:right w:val="none" w:sz="0" w:space="0" w:color="auto"/>
              </w:divBdr>
              <w:divsChild>
                <w:div w:id="368141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239806">
      <w:bodyDiv w:val="1"/>
      <w:marLeft w:val="0"/>
      <w:marRight w:val="0"/>
      <w:marTop w:val="0"/>
      <w:marBottom w:val="0"/>
      <w:divBdr>
        <w:top w:val="none" w:sz="0" w:space="0" w:color="auto"/>
        <w:left w:val="none" w:sz="0" w:space="0" w:color="auto"/>
        <w:bottom w:val="none" w:sz="0" w:space="0" w:color="auto"/>
        <w:right w:val="none" w:sz="0" w:space="0" w:color="auto"/>
      </w:divBdr>
    </w:div>
    <w:div w:id="1968268576">
      <w:bodyDiv w:val="1"/>
      <w:marLeft w:val="0"/>
      <w:marRight w:val="0"/>
      <w:marTop w:val="0"/>
      <w:marBottom w:val="0"/>
      <w:divBdr>
        <w:top w:val="none" w:sz="0" w:space="0" w:color="auto"/>
        <w:left w:val="none" w:sz="0" w:space="0" w:color="auto"/>
        <w:bottom w:val="none" w:sz="0" w:space="0" w:color="auto"/>
        <w:right w:val="none" w:sz="0" w:space="0" w:color="auto"/>
      </w:divBdr>
    </w:div>
    <w:div w:id="1984234852">
      <w:bodyDiv w:val="1"/>
      <w:marLeft w:val="0"/>
      <w:marRight w:val="0"/>
      <w:marTop w:val="0"/>
      <w:marBottom w:val="0"/>
      <w:divBdr>
        <w:top w:val="none" w:sz="0" w:space="0" w:color="auto"/>
        <w:left w:val="none" w:sz="0" w:space="0" w:color="auto"/>
        <w:bottom w:val="none" w:sz="0" w:space="0" w:color="auto"/>
        <w:right w:val="none" w:sz="0" w:space="0" w:color="auto"/>
      </w:divBdr>
    </w:div>
    <w:div w:id="1988850851">
      <w:bodyDiv w:val="1"/>
      <w:marLeft w:val="0"/>
      <w:marRight w:val="0"/>
      <w:marTop w:val="0"/>
      <w:marBottom w:val="0"/>
      <w:divBdr>
        <w:top w:val="none" w:sz="0" w:space="0" w:color="auto"/>
        <w:left w:val="none" w:sz="0" w:space="0" w:color="auto"/>
        <w:bottom w:val="none" w:sz="0" w:space="0" w:color="auto"/>
        <w:right w:val="none" w:sz="0" w:space="0" w:color="auto"/>
      </w:divBdr>
    </w:div>
    <w:div w:id="1990938870">
      <w:bodyDiv w:val="1"/>
      <w:marLeft w:val="0"/>
      <w:marRight w:val="0"/>
      <w:marTop w:val="0"/>
      <w:marBottom w:val="0"/>
      <w:divBdr>
        <w:top w:val="none" w:sz="0" w:space="0" w:color="auto"/>
        <w:left w:val="none" w:sz="0" w:space="0" w:color="auto"/>
        <w:bottom w:val="none" w:sz="0" w:space="0" w:color="auto"/>
        <w:right w:val="none" w:sz="0" w:space="0" w:color="auto"/>
      </w:divBdr>
      <w:divsChild>
        <w:div w:id="1185746156">
          <w:marLeft w:val="0"/>
          <w:marRight w:val="0"/>
          <w:marTop w:val="0"/>
          <w:marBottom w:val="0"/>
          <w:divBdr>
            <w:top w:val="none" w:sz="0" w:space="0" w:color="auto"/>
            <w:left w:val="none" w:sz="0" w:space="0" w:color="auto"/>
            <w:bottom w:val="none" w:sz="0" w:space="0" w:color="auto"/>
            <w:right w:val="none" w:sz="0" w:space="0" w:color="auto"/>
          </w:divBdr>
        </w:div>
        <w:div w:id="1106730998">
          <w:marLeft w:val="0"/>
          <w:marRight w:val="0"/>
          <w:marTop w:val="0"/>
          <w:marBottom w:val="300"/>
          <w:divBdr>
            <w:top w:val="none" w:sz="0" w:space="0" w:color="auto"/>
            <w:left w:val="none" w:sz="0" w:space="0" w:color="auto"/>
            <w:bottom w:val="none" w:sz="0" w:space="0" w:color="auto"/>
            <w:right w:val="none" w:sz="0" w:space="0" w:color="auto"/>
          </w:divBdr>
        </w:div>
        <w:div w:id="2041934782">
          <w:marLeft w:val="0"/>
          <w:marRight w:val="0"/>
          <w:marTop w:val="0"/>
          <w:marBottom w:val="150"/>
          <w:divBdr>
            <w:top w:val="none" w:sz="0" w:space="0" w:color="auto"/>
            <w:left w:val="none" w:sz="0" w:space="0" w:color="auto"/>
            <w:bottom w:val="none" w:sz="0" w:space="0" w:color="auto"/>
            <w:right w:val="none" w:sz="0" w:space="0" w:color="auto"/>
          </w:divBdr>
        </w:div>
        <w:div w:id="1796409342">
          <w:marLeft w:val="0"/>
          <w:marRight w:val="0"/>
          <w:marTop w:val="0"/>
          <w:marBottom w:val="225"/>
          <w:divBdr>
            <w:top w:val="none" w:sz="0" w:space="0" w:color="auto"/>
            <w:left w:val="none" w:sz="0" w:space="0" w:color="auto"/>
            <w:bottom w:val="none" w:sz="0" w:space="0" w:color="auto"/>
            <w:right w:val="none" w:sz="0" w:space="0" w:color="auto"/>
          </w:divBdr>
        </w:div>
        <w:div w:id="943612542">
          <w:marLeft w:val="0"/>
          <w:marRight w:val="0"/>
          <w:marTop w:val="0"/>
          <w:marBottom w:val="225"/>
          <w:divBdr>
            <w:top w:val="none" w:sz="0" w:space="0" w:color="auto"/>
            <w:left w:val="none" w:sz="0" w:space="0" w:color="auto"/>
            <w:bottom w:val="none" w:sz="0" w:space="0" w:color="auto"/>
            <w:right w:val="none" w:sz="0" w:space="0" w:color="auto"/>
          </w:divBdr>
        </w:div>
        <w:div w:id="375350273">
          <w:marLeft w:val="0"/>
          <w:marRight w:val="0"/>
          <w:marTop w:val="0"/>
          <w:marBottom w:val="225"/>
          <w:divBdr>
            <w:top w:val="none" w:sz="0" w:space="0" w:color="auto"/>
            <w:left w:val="none" w:sz="0" w:space="0" w:color="auto"/>
            <w:bottom w:val="none" w:sz="0" w:space="0" w:color="auto"/>
            <w:right w:val="none" w:sz="0" w:space="0" w:color="auto"/>
          </w:divBdr>
        </w:div>
        <w:div w:id="635065285">
          <w:marLeft w:val="0"/>
          <w:marRight w:val="0"/>
          <w:marTop w:val="0"/>
          <w:marBottom w:val="225"/>
          <w:divBdr>
            <w:top w:val="none" w:sz="0" w:space="0" w:color="auto"/>
            <w:left w:val="none" w:sz="0" w:space="0" w:color="auto"/>
            <w:bottom w:val="none" w:sz="0" w:space="0" w:color="auto"/>
            <w:right w:val="none" w:sz="0" w:space="0" w:color="auto"/>
          </w:divBdr>
        </w:div>
        <w:div w:id="1421102936">
          <w:marLeft w:val="0"/>
          <w:marRight w:val="0"/>
          <w:marTop w:val="0"/>
          <w:marBottom w:val="0"/>
          <w:divBdr>
            <w:top w:val="none" w:sz="0" w:space="0" w:color="auto"/>
            <w:left w:val="none" w:sz="0" w:space="0" w:color="auto"/>
            <w:bottom w:val="none" w:sz="0" w:space="0" w:color="auto"/>
            <w:right w:val="none" w:sz="0" w:space="0" w:color="auto"/>
          </w:divBdr>
        </w:div>
      </w:divsChild>
    </w:div>
    <w:div w:id="1991905923">
      <w:bodyDiv w:val="1"/>
      <w:marLeft w:val="0"/>
      <w:marRight w:val="0"/>
      <w:marTop w:val="0"/>
      <w:marBottom w:val="0"/>
      <w:divBdr>
        <w:top w:val="none" w:sz="0" w:space="0" w:color="auto"/>
        <w:left w:val="none" w:sz="0" w:space="0" w:color="auto"/>
        <w:bottom w:val="none" w:sz="0" w:space="0" w:color="auto"/>
        <w:right w:val="none" w:sz="0" w:space="0" w:color="auto"/>
      </w:divBdr>
    </w:div>
    <w:div w:id="1996034251">
      <w:bodyDiv w:val="1"/>
      <w:marLeft w:val="0"/>
      <w:marRight w:val="0"/>
      <w:marTop w:val="0"/>
      <w:marBottom w:val="0"/>
      <w:divBdr>
        <w:top w:val="none" w:sz="0" w:space="0" w:color="auto"/>
        <w:left w:val="none" w:sz="0" w:space="0" w:color="auto"/>
        <w:bottom w:val="none" w:sz="0" w:space="0" w:color="auto"/>
        <w:right w:val="none" w:sz="0" w:space="0" w:color="auto"/>
      </w:divBdr>
      <w:divsChild>
        <w:div w:id="1825971492">
          <w:marLeft w:val="0"/>
          <w:marRight w:val="0"/>
          <w:marTop w:val="0"/>
          <w:marBottom w:val="195"/>
          <w:divBdr>
            <w:top w:val="none" w:sz="0" w:space="0" w:color="auto"/>
            <w:left w:val="none" w:sz="0" w:space="0" w:color="auto"/>
            <w:bottom w:val="none" w:sz="0" w:space="0" w:color="auto"/>
            <w:right w:val="none" w:sz="0" w:space="0" w:color="auto"/>
          </w:divBdr>
          <w:divsChild>
            <w:div w:id="1867479595">
              <w:marLeft w:val="0"/>
              <w:marRight w:val="0"/>
              <w:marTop w:val="0"/>
              <w:marBottom w:val="0"/>
              <w:divBdr>
                <w:top w:val="none" w:sz="0" w:space="0" w:color="auto"/>
                <w:left w:val="none" w:sz="0" w:space="0" w:color="auto"/>
                <w:bottom w:val="none" w:sz="0" w:space="0" w:color="auto"/>
                <w:right w:val="none" w:sz="0" w:space="0" w:color="auto"/>
              </w:divBdr>
            </w:div>
          </w:divsChild>
        </w:div>
        <w:div w:id="1849447002">
          <w:marLeft w:val="0"/>
          <w:marRight w:val="0"/>
          <w:marTop w:val="0"/>
          <w:marBottom w:val="195"/>
          <w:divBdr>
            <w:top w:val="none" w:sz="0" w:space="0" w:color="auto"/>
            <w:left w:val="none" w:sz="0" w:space="0" w:color="auto"/>
            <w:bottom w:val="none" w:sz="0" w:space="0" w:color="auto"/>
            <w:right w:val="none" w:sz="0" w:space="0" w:color="auto"/>
          </w:divBdr>
        </w:div>
      </w:divsChild>
    </w:div>
    <w:div w:id="2001156177">
      <w:bodyDiv w:val="1"/>
      <w:marLeft w:val="0"/>
      <w:marRight w:val="0"/>
      <w:marTop w:val="0"/>
      <w:marBottom w:val="0"/>
      <w:divBdr>
        <w:top w:val="none" w:sz="0" w:space="0" w:color="auto"/>
        <w:left w:val="none" w:sz="0" w:space="0" w:color="auto"/>
        <w:bottom w:val="none" w:sz="0" w:space="0" w:color="auto"/>
        <w:right w:val="none" w:sz="0" w:space="0" w:color="auto"/>
      </w:divBdr>
    </w:div>
    <w:div w:id="2001693300">
      <w:bodyDiv w:val="1"/>
      <w:marLeft w:val="0"/>
      <w:marRight w:val="0"/>
      <w:marTop w:val="0"/>
      <w:marBottom w:val="0"/>
      <w:divBdr>
        <w:top w:val="none" w:sz="0" w:space="0" w:color="auto"/>
        <w:left w:val="none" w:sz="0" w:space="0" w:color="auto"/>
        <w:bottom w:val="none" w:sz="0" w:space="0" w:color="auto"/>
        <w:right w:val="none" w:sz="0" w:space="0" w:color="auto"/>
      </w:divBdr>
      <w:divsChild>
        <w:div w:id="459155665">
          <w:marLeft w:val="0"/>
          <w:marRight w:val="0"/>
          <w:marTop w:val="0"/>
          <w:marBottom w:val="0"/>
          <w:divBdr>
            <w:top w:val="none" w:sz="0" w:space="0" w:color="auto"/>
            <w:left w:val="none" w:sz="0" w:space="0" w:color="auto"/>
            <w:bottom w:val="none" w:sz="0" w:space="0" w:color="auto"/>
            <w:right w:val="none" w:sz="0" w:space="0" w:color="auto"/>
          </w:divBdr>
          <w:divsChild>
            <w:div w:id="1963686377">
              <w:marLeft w:val="0"/>
              <w:marRight w:val="0"/>
              <w:marTop w:val="0"/>
              <w:marBottom w:val="0"/>
              <w:divBdr>
                <w:top w:val="none" w:sz="0" w:space="0" w:color="auto"/>
                <w:left w:val="none" w:sz="0" w:space="0" w:color="auto"/>
                <w:bottom w:val="none" w:sz="0" w:space="0" w:color="auto"/>
                <w:right w:val="none" w:sz="0" w:space="0" w:color="auto"/>
              </w:divBdr>
              <w:divsChild>
                <w:div w:id="124264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440232">
      <w:bodyDiv w:val="1"/>
      <w:marLeft w:val="0"/>
      <w:marRight w:val="0"/>
      <w:marTop w:val="0"/>
      <w:marBottom w:val="0"/>
      <w:divBdr>
        <w:top w:val="none" w:sz="0" w:space="0" w:color="auto"/>
        <w:left w:val="none" w:sz="0" w:space="0" w:color="auto"/>
        <w:bottom w:val="none" w:sz="0" w:space="0" w:color="auto"/>
        <w:right w:val="none" w:sz="0" w:space="0" w:color="auto"/>
      </w:divBdr>
    </w:div>
    <w:div w:id="2017803947">
      <w:bodyDiv w:val="1"/>
      <w:marLeft w:val="0"/>
      <w:marRight w:val="0"/>
      <w:marTop w:val="0"/>
      <w:marBottom w:val="0"/>
      <w:divBdr>
        <w:top w:val="none" w:sz="0" w:space="0" w:color="auto"/>
        <w:left w:val="none" w:sz="0" w:space="0" w:color="auto"/>
        <w:bottom w:val="none" w:sz="0" w:space="0" w:color="auto"/>
        <w:right w:val="none" w:sz="0" w:space="0" w:color="auto"/>
      </w:divBdr>
    </w:div>
    <w:div w:id="2020421764">
      <w:bodyDiv w:val="1"/>
      <w:marLeft w:val="0"/>
      <w:marRight w:val="0"/>
      <w:marTop w:val="0"/>
      <w:marBottom w:val="0"/>
      <w:divBdr>
        <w:top w:val="none" w:sz="0" w:space="0" w:color="auto"/>
        <w:left w:val="none" w:sz="0" w:space="0" w:color="auto"/>
        <w:bottom w:val="none" w:sz="0" w:space="0" w:color="auto"/>
        <w:right w:val="none" w:sz="0" w:space="0" w:color="auto"/>
      </w:divBdr>
    </w:div>
    <w:div w:id="2026207284">
      <w:bodyDiv w:val="1"/>
      <w:marLeft w:val="0"/>
      <w:marRight w:val="0"/>
      <w:marTop w:val="0"/>
      <w:marBottom w:val="0"/>
      <w:divBdr>
        <w:top w:val="none" w:sz="0" w:space="0" w:color="auto"/>
        <w:left w:val="none" w:sz="0" w:space="0" w:color="auto"/>
        <w:bottom w:val="none" w:sz="0" w:space="0" w:color="auto"/>
        <w:right w:val="none" w:sz="0" w:space="0" w:color="auto"/>
      </w:divBdr>
    </w:div>
    <w:div w:id="2028292508">
      <w:bodyDiv w:val="1"/>
      <w:marLeft w:val="0"/>
      <w:marRight w:val="0"/>
      <w:marTop w:val="0"/>
      <w:marBottom w:val="0"/>
      <w:divBdr>
        <w:top w:val="none" w:sz="0" w:space="0" w:color="auto"/>
        <w:left w:val="none" w:sz="0" w:space="0" w:color="auto"/>
        <w:bottom w:val="none" w:sz="0" w:space="0" w:color="auto"/>
        <w:right w:val="none" w:sz="0" w:space="0" w:color="auto"/>
      </w:divBdr>
      <w:divsChild>
        <w:div w:id="354385558">
          <w:marLeft w:val="0"/>
          <w:marRight w:val="0"/>
          <w:marTop w:val="0"/>
          <w:marBottom w:val="0"/>
          <w:divBdr>
            <w:top w:val="none" w:sz="0" w:space="0" w:color="auto"/>
            <w:left w:val="none" w:sz="0" w:space="0" w:color="auto"/>
            <w:bottom w:val="none" w:sz="0" w:space="0" w:color="auto"/>
            <w:right w:val="none" w:sz="0" w:space="0" w:color="auto"/>
          </w:divBdr>
          <w:divsChild>
            <w:div w:id="1958675327">
              <w:marLeft w:val="0"/>
              <w:marRight w:val="0"/>
              <w:marTop w:val="0"/>
              <w:marBottom w:val="0"/>
              <w:divBdr>
                <w:top w:val="none" w:sz="0" w:space="0" w:color="auto"/>
                <w:left w:val="none" w:sz="0" w:space="0" w:color="auto"/>
                <w:bottom w:val="none" w:sz="0" w:space="0" w:color="auto"/>
                <w:right w:val="none" w:sz="0" w:space="0" w:color="auto"/>
              </w:divBdr>
              <w:divsChild>
                <w:div w:id="493842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365964">
      <w:bodyDiv w:val="1"/>
      <w:marLeft w:val="0"/>
      <w:marRight w:val="0"/>
      <w:marTop w:val="0"/>
      <w:marBottom w:val="0"/>
      <w:divBdr>
        <w:top w:val="none" w:sz="0" w:space="0" w:color="auto"/>
        <w:left w:val="none" w:sz="0" w:space="0" w:color="auto"/>
        <w:bottom w:val="none" w:sz="0" w:space="0" w:color="auto"/>
        <w:right w:val="none" w:sz="0" w:space="0" w:color="auto"/>
      </w:divBdr>
    </w:div>
    <w:div w:id="2055035629">
      <w:bodyDiv w:val="1"/>
      <w:marLeft w:val="0"/>
      <w:marRight w:val="0"/>
      <w:marTop w:val="0"/>
      <w:marBottom w:val="0"/>
      <w:divBdr>
        <w:top w:val="none" w:sz="0" w:space="0" w:color="auto"/>
        <w:left w:val="none" w:sz="0" w:space="0" w:color="auto"/>
        <w:bottom w:val="none" w:sz="0" w:space="0" w:color="auto"/>
        <w:right w:val="none" w:sz="0" w:space="0" w:color="auto"/>
      </w:divBdr>
    </w:div>
    <w:div w:id="2056469739">
      <w:bodyDiv w:val="1"/>
      <w:marLeft w:val="0"/>
      <w:marRight w:val="0"/>
      <w:marTop w:val="0"/>
      <w:marBottom w:val="0"/>
      <w:divBdr>
        <w:top w:val="none" w:sz="0" w:space="0" w:color="auto"/>
        <w:left w:val="none" w:sz="0" w:space="0" w:color="auto"/>
        <w:bottom w:val="none" w:sz="0" w:space="0" w:color="auto"/>
        <w:right w:val="none" w:sz="0" w:space="0" w:color="auto"/>
      </w:divBdr>
    </w:div>
    <w:div w:id="2061129984">
      <w:bodyDiv w:val="1"/>
      <w:marLeft w:val="0"/>
      <w:marRight w:val="0"/>
      <w:marTop w:val="0"/>
      <w:marBottom w:val="0"/>
      <w:divBdr>
        <w:top w:val="none" w:sz="0" w:space="0" w:color="auto"/>
        <w:left w:val="none" w:sz="0" w:space="0" w:color="auto"/>
        <w:bottom w:val="none" w:sz="0" w:space="0" w:color="auto"/>
        <w:right w:val="none" w:sz="0" w:space="0" w:color="auto"/>
      </w:divBdr>
    </w:div>
    <w:div w:id="2075615057">
      <w:bodyDiv w:val="1"/>
      <w:marLeft w:val="0"/>
      <w:marRight w:val="0"/>
      <w:marTop w:val="0"/>
      <w:marBottom w:val="0"/>
      <w:divBdr>
        <w:top w:val="none" w:sz="0" w:space="0" w:color="auto"/>
        <w:left w:val="none" w:sz="0" w:space="0" w:color="auto"/>
        <w:bottom w:val="none" w:sz="0" w:space="0" w:color="auto"/>
        <w:right w:val="none" w:sz="0" w:space="0" w:color="auto"/>
      </w:divBdr>
      <w:divsChild>
        <w:div w:id="1024786924">
          <w:marLeft w:val="0"/>
          <w:marRight w:val="0"/>
          <w:marTop w:val="0"/>
          <w:marBottom w:val="0"/>
          <w:divBdr>
            <w:top w:val="none" w:sz="0" w:space="0" w:color="auto"/>
            <w:left w:val="none" w:sz="0" w:space="0" w:color="auto"/>
            <w:bottom w:val="none" w:sz="0" w:space="0" w:color="auto"/>
            <w:right w:val="none" w:sz="0" w:space="0" w:color="auto"/>
          </w:divBdr>
        </w:div>
        <w:div w:id="1442341545">
          <w:marLeft w:val="0"/>
          <w:marRight w:val="0"/>
          <w:marTop w:val="0"/>
          <w:marBottom w:val="300"/>
          <w:divBdr>
            <w:top w:val="none" w:sz="0" w:space="0" w:color="auto"/>
            <w:left w:val="none" w:sz="0" w:space="0" w:color="auto"/>
            <w:bottom w:val="none" w:sz="0" w:space="0" w:color="auto"/>
            <w:right w:val="none" w:sz="0" w:space="0" w:color="auto"/>
          </w:divBdr>
        </w:div>
        <w:div w:id="73095457">
          <w:marLeft w:val="0"/>
          <w:marRight w:val="0"/>
          <w:marTop w:val="0"/>
          <w:marBottom w:val="150"/>
          <w:divBdr>
            <w:top w:val="none" w:sz="0" w:space="0" w:color="auto"/>
            <w:left w:val="none" w:sz="0" w:space="0" w:color="auto"/>
            <w:bottom w:val="none" w:sz="0" w:space="0" w:color="auto"/>
            <w:right w:val="none" w:sz="0" w:space="0" w:color="auto"/>
          </w:divBdr>
        </w:div>
        <w:div w:id="1950114141">
          <w:marLeft w:val="0"/>
          <w:marRight w:val="0"/>
          <w:marTop w:val="0"/>
          <w:marBottom w:val="225"/>
          <w:divBdr>
            <w:top w:val="none" w:sz="0" w:space="0" w:color="auto"/>
            <w:left w:val="none" w:sz="0" w:space="0" w:color="auto"/>
            <w:bottom w:val="none" w:sz="0" w:space="0" w:color="auto"/>
            <w:right w:val="none" w:sz="0" w:space="0" w:color="auto"/>
          </w:divBdr>
        </w:div>
        <w:div w:id="1548681900">
          <w:marLeft w:val="0"/>
          <w:marRight w:val="0"/>
          <w:marTop w:val="0"/>
          <w:marBottom w:val="225"/>
          <w:divBdr>
            <w:top w:val="none" w:sz="0" w:space="0" w:color="auto"/>
            <w:left w:val="none" w:sz="0" w:space="0" w:color="auto"/>
            <w:bottom w:val="none" w:sz="0" w:space="0" w:color="auto"/>
            <w:right w:val="none" w:sz="0" w:space="0" w:color="auto"/>
          </w:divBdr>
        </w:div>
        <w:div w:id="468523219">
          <w:marLeft w:val="0"/>
          <w:marRight w:val="0"/>
          <w:marTop w:val="0"/>
          <w:marBottom w:val="225"/>
          <w:divBdr>
            <w:top w:val="none" w:sz="0" w:space="0" w:color="auto"/>
            <w:left w:val="none" w:sz="0" w:space="0" w:color="auto"/>
            <w:bottom w:val="none" w:sz="0" w:space="0" w:color="auto"/>
            <w:right w:val="none" w:sz="0" w:space="0" w:color="auto"/>
          </w:divBdr>
        </w:div>
        <w:div w:id="1806770415">
          <w:marLeft w:val="0"/>
          <w:marRight w:val="0"/>
          <w:marTop w:val="0"/>
          <w:marBottom w:val="0"/>
          <w:divBdr>
            <w:top w:val="none" w:sz="0" w:space="0" w:color="auto"/>
            <w:left w:val="none" w:sz="0" w:space="0" w:color="auto"/>
            <w:bottom w:val="none" w:sz="0" w:space="0" w:color="auto"/>
            <w:right w:val="none" w:sz="0" w:space="0" w:color="auto"/>
          </w:divBdr>
        </w:div>
      </w:divsChild>
    </w:div>
    <w:div w:id="2076662170">
      <w:bodyDiv w:val="1"/>
      <w:marLeft w:val="0"/>
      <w:marRight w:val="0"/>
      <w:marTop w:val="0"/>
      <w:marBottom w:val="0"/>
      <w:divBdr>
        <w:top w:val="none" w:sz="0" w:space="0" w:color="auto"/>
        <w:left w:val="none" w:sz="0" w:space="0" w:color="auto"/>
        <w:bottom w:val="none" w:sz="0" w:space="0" w:color="auto"/>
        <w:right w:val="none" w:sz="0" w:space="0" w:color="auto"/>
      </w:divBdr>
      <w:divsChild>
        <w:div w:id="17315884">
          <w:marLeft w:val="0"/>
          <w:marRight w:val="0"/>
          <w:marTop w:val="0"/>
          <w:marBottom w:val="0"/>
          <w:divBdr>
            <w:top w:val="none" w:sz="0" w:space="0" w:color="auto"/>
            <w:left w:val="none" w:sz="0" w:space="0" w:color="auto"/>
            <w:bottom w:val="none" w:sz="0" w:space="0" w:color="auto"/>
            <w:right w:val="none" w:sz="0" w:space="0" w:color="auto"/>
          </w:divBdr>
          <w:divsChild>
            <w:div w:id="874119718">
              <w:marLeft w:val="0"/>
              <w:marRight w:val="0"/>
              <w:marTop w:val="0"/>
              <w:marBottom w:val="0"/>
              <w:divBdr>
                <w:top w:val="none" w:sz="0" w:space="0" w:color="auto"/>
                <w:left w:val="none" w:sz="0" w:space="0" w:color="auto"/>
                <w:bottom w:val="none" w:sz="0" w:space="0" w:color="auto"/>
                <w:right w:val="none" w:sz="0" w:space="0" w:color="auto"/>
              </w:divBdr>
              <w:divsChild>
                <w:div w:id="114111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194904">
      <w:bodyDiv w:val="1"/>
      <w:marLeft w:val="0"/>
      <w:marRight w:val="0"/>
      <w:marTop w:val="0"/>
      <w:marBottom w:val="0"/>
      <w:divBdr>
        <w:top w:val="none" w:sz="0" w:space="0" w:color="auto"/>
        <w:left w:val="none" w:sz="0" w:space="0" w:color="auto"/>
        <w:bottom w:val="none" w:sz="0" w:space="0" w:color="auto"/>
        <w:right w:val="none" w:sz="0" w:space="0" w:color="auto"/>
      </w:divBdr>
    </w:div>
    <w:div w:id="2080981279">
      <w:bodyDiv w:val="1"/>
      <w:marLeft w:val="0"/>
      <w:marRight w:val="0"/>
      <w:marTop w:val="0"/>
      <w:marBottom w:val="0"/>
      <w:divBdr>
        <w:top w:val="none" w:sz="0" w:space="0" w:color="auto"/>
        <w:left w:val="none" w:sz="0" w:space="0" w:color="auto"/>
        <w:bottom w:val="none" w:sz="0" w:space="0" w:color="auto"/>
        <w:right w:val="none" w:sz="0" w:space="0" w:color="auto"/>
      </w:divBdr>
    </w:div>
    <w:div w:id="2086995424">
      <w:bodyDiv w:val="1"/>
      <w:marLeft w:val="0"/>
      <w:marRight w:val="0"/>
      <w:marTop w:val="0"/>
      <w:marBottom w:val="0"/>
      <w:divBdr>
        <w:top w:val="none" w:sz="0" w:space="0" w:color="auto"/>
        <w:left w:val="none" w:sz="0" w:space="0" w:color="auto"/>
        <w:bottom w:val="none" w:sz="0" w:space="0" w:color="auto"/>
        <w:right w:val="none" w:sz="0" w:space="0" w:color="auto"/>
      </w:divBdr>
      <w:divsChild>
        <w:div w:id="493886259">
          <w:marLeft w:val="0"/>
          <w:marRight w:val="0"/>
          <w:marTop w:val="0"/>
          <w:marBottom w:val="0"/>
          <w:divBdr>
            <w:top w:val="none" w:sz="0" w:space="0" w:color="auto"/>
            <w:left w:val="none" w:sz="0" w:space="0" w:color="auto"/>
            <w:bottom w:val="none" w:sz="0" w:space="0" w:color="auto"/>
            <w:right w:val="none" w:sz="0" w:space="0" w:color="auto"/>
          </w:divBdr>
          <w:divsChild>
            <w:div w:id="2084912833">
              <w:marLeft w:val="0"/>
              <w:marRight w:val="0"/>
              <w:marTop w:val="0"/>
              <w:marBottom w:val="0"/>
              <w:divBdr>
                <w:top w:val="none" w:sz="0" w:space="0" w:color="auto"/>
                <w:left w:val="none" w:sz="0" w:space="0" w:color="auto"/>
                <w:bottom w:val="none" w:sz="0" w:space="0" w:color="auto"/>
                <w:right w:val="none" w:sz="0" w:space="0" w:color="auto"/>
              </w:divBdr>
              <w:divsChild>
                <w:div w:id="77398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761754">
      <w:bodyDiv w:val="1"/>
      <w:marLeft w:val="0"/>
      <w:marRight w:val="0"/>
      <w:marTop w:val="0"/>
      <w:marBottom w:val="0"/>
      <w:divBdr>
        <w:top w:val="none" w:sz="0" w:space="0" w:color="auto"/>
        <w:left w:val="none" w:sz="0" w:space="0" w:color="auto"/>
        <w:bottom w:val="none" w:sz="0" w:space="0" w:color="auto"/>
        <w:right w:val="none" w:sz="0" w:space="0" w:color="auto"/>
      </w:divBdr>
    </w:div>
    <w:div w:id="2119401290">
      <w:bodyDiv w:val="1"/>
      <w:marLeft w:val="0"/>
      <w:marRight w:val="0"/>
      <w:marTop w:val="0"/>
      <w:marBottom w:val="0"/>
      <w:divBdr>
        <w:top w:val="none" w:sz="0" w:space="0" w:color="auto"/>
        <w:left w:val="none" w:sz="0" w:space="0" w:color="auto"/>
        <w:bottom w:val="none" w:sz="0" w:space="0" w:color="auto"/>
        <w:right w:val="none" w:sz="0" w:space="0" w:color="auto"/>
      </w:divBdr>
    </w:div>
    <w:div w:id="2125883178">
      <w:bodyDiv w:val="1"/>
      <w:marLeft w:val="0"/>
      <w:marRight w:val="0"/>
      <w:marTop w:val="0"/>
      <w:marBottom w:val="0"/>
      <w:divBdr>
        <w:top w:val="none" w:sz="0" w:space="0" w:color="auto"/>
        <w:left w:val="none" w:sz="0" w:space="0" w:color="auto"/>
        <w:bottom w:val="none" w:sz="0" w:space="0" w:color="auto"/>
        <w:right w:val="none" w:sz="0" w:space="0" w:color="auto"/>
      </w:divBdr>
    </w:div>
    <w:div w:id="2129739878">
      <w:bodyDiv w:val="1"/>
      <w:marLeft w:val="0"/>
      <w:marRight w:val="0"/>
      <w:marTop w:val="0"/>
      <w:marBottom w:val="0"/>
      <w:divBdr>
        <w:top w:val="none" w:sz="0" w:space="0" w:color="auto"/>
        <w:left w:val="none" w:sz="0" w:space="0" w:color="auto"/>
        <w:bottom w:val="none" w:sz="0" w:space="0" w:color="auto"/>
        <w:right w:val="none" w:sz="0" w:space="0" w:color="auto"/>
      </w:divBdr>
    </w:div>
    <w:div w:id="2130658034">
      <w:bodyDiv w:val="1"/>
      <w:marLeft w:val="0"/>
      <w:marRight w:val="0"/>
      <w:marTop w:val="0"/>
      <w:marBottom w:val="0"/>
      <w:divBdr>
        <w:top w:val="none" w:sz="0" w:space="0" w:color="auto"/>
        <w:left w:val="none" w:sz="0" w:space="0" w:color="auto"/>
        <w:bottom w:val="none" w:sz="0" w:space="0" w:color="auto"/>
        <w:right w:val="none" w:sz="0" w:space="0" w:color="auto"/>
      </w:divBdr>
    </w:div>
    <w:div w:id="2140568028">
      <w:bodyDiv w:val="1"/>
      <w:marLeft w:val="0"/>
      <w:marRight w:val="0"/>
      <w:marTop w:val="0"/>
      <w:marBottom w:val="0"/>
      <w:divBdr>
        <w:top w:val="none" w:sz="0" w:space="0" w:color="auto"/>
        <w:left w:val="none" w:sz="0" w:space="0" w:color="auto"/>
        <w:bottom w:val="none" w:sz="0" w:space="0" w:color="auto"/>
        <w:right w:val="none" w:sz="0" w:space="0" w:color="auto"/>
      </w:divBdr>
      <w:divsChild>
        <w:div w:id="570041536">
          <w:marLeft w:val="0"/>
          <w:marRight w:val="0"/>
          <w:marTop w:val="0"/>
          <w:marBottom w:val="0"/>
          <w:divBdr>
            <w:top w:val="none" w:sz="0" w:space="0" w:color="auto"/>
            <w:left w:val="none" w:sz="0" w:space="0" w:color="auto"/>
            <w:bottom w:val="none" w:sz="0" w:space="0" w:color="auto"/>
            <w:right w:val="none" w:sz="0" w:space="0" w:color="auto"/>
          </w:divBdr>
          <w:divsChild>
            <w:div w:id="338042733">
              <w:marLeft w:val="0"/>
              <w:marRight w:val="0"/>
              <w:marTop w:val="0"/>
              <w:marBottom w:val="0"/>
              <w:divBdr>
                <w:top w:val="none" w:sz="0" w:space="0" w:color="auto"/>
                <w:left w:val="none" w:sz="0" w:space="0" w:color="auto"/>
                <w:bottom w:val="none" w:sz="0" w:space="0" w:color="auto"/>
                <w:right w:val="none" w:sz="0" w:space="0" w:color="auto"/>
              </w:divBdr>
              <w:divsChild>
                <w:div w:id="194387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org/dep/pred/News/2018-01-23-ratingpred.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4" Type="http://schemas.openxmlformats.org/officeDocument/2006/relationships/settings" Target="settings.xml"/><Relationship Id="rId9"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14B7FA-6DDD-4AAB-9FE1-E3BEEB92A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10446</Words>
  <Characters>59544</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Матвеевы</dc:creator>
  <cp:lastModifiedBy>Молчанова Алла Владиславовна</cp:lastModifiedBy>
  <cp:revision>6</cp:revision>
  <cp:lastPrinted>2023-01-26T08:15:00Z</cp:lastPrinted>
  <dcterms:created xsi:type="dcterms:W3CDTF">2023-05-02T13:33:00Z</dcterms:created>
  <dcterms:modified xsi:type="dcterms:W3CDTF">2023-05-15T08:41:00Z</dcterms:modified>
</cp:coreProperties>
</file>